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9B3" w:rsidRDefault="00BC7995">
      <w:pPr>
        <w:spacing w:after="455"/>
        <w:ind w:left="235"/>
        <w:jc w:val="center"/>
      </w:pPr>
      <w:bookmarkStart w:id="0" w:name="_GoBack"/>
      <w:bookmarkEnd w:id="0"/>
      <w:r>
        <w:rPr>
          <w:rFonts w:ascii="Times New Roman" w:eastAsia="Times New Roman" w:hAnsi="Times New Roman" w:cs="Times New Roman"/>
          <w:b/>
          <w:sz w:val="96"/>
        </w:rPr>
        <w:t xml:space="preserve"> </w:t>
      </w:r>
    </w:p>
    <w:p w:rsidR="001A19B3" w:rsidRDefault="00BC7995">
      <w:pPr>
        <w:spacing w:after="0" w:line="357" w:lineRule="auto"/>
        <w:ind w:left="5282" w:hanging="5080"/>
      </w:pPr>
      <w:r>
        <w:rPr>
          <w:rFonts w:ascii="Times New Roman" w:eastAsia="Times New Roman" w:hAnsi="Times New Roman" w:cs="Times New Roman"/>
          <w:b/>
          <w:sz w:val="96"/>
        </w:rPr>
        <w:t xml:space="preserve">UPR Mid-term Review Report Nepal </w:t>
      </w:r>
    </w:p>
    <w:p w:rsidR="001A19B3" w:rsidRDefault="00BC7995">
      <w:pPr>
        <w:spacing w:after="377"/>
        <w:ind w:left="54"/>
        <w:jc w:val="center"/>
      </w:pPr>
      <w:r>
        <w:rPr>
          <w:rFonts w:ascii="Times New Roman" w:eastAsia="Times New Roman" w:hAnsi="Times New Roman" w:cs="Times New Roman"/>
          <w:b/>
          <w:sz w:val="24"/>
        </w:rPr>
        <w:t xml:space="preserve"> </w:t>
      </w:r>
    </w:p>
    <w:p w:rsidR="001A19B3" w:rsidRDefault="00BC7995">
      <w:pPr>
        <w:spacing w:after="249"/>
        <w:ind w:left="124"/>
        <w:jc w:val="center"/>
      </w:pPr>
      <w:r>
        <w:rPr>
          <w:rFonts w:ascii="Times New Roman" w:eastAsia="Times New Roman" w:hAnsi="Times New Roman" w:cs="Times New Roman"/>
          <w:b/>
          <w:sz w:val="52"/>
        </w:rPr>
        <w:t xml:space="preserve"> </w:t>
      </w:r>
    </w:p>
    <w:p w:rsidR="001A19B3" w:rsidRDefault="00BC7995">
      <w:pPr>
        <w:spacing w:after="287"/>
        <w:ind w:right="17"/>
        <w:jc w:val="center"/>
      </w:pPr>
      <w:r>
        <w:rPr>
          <w:rFonts w:ascii="Times New Roman" w:eastAsia="Times New Roman" w:hAnsi="Times New Roman" w:cs="Times New Roman"/>
          <w:b/>
          <w:sz w:val="52"/>
        </w:rPr>
        <w:t xml:space="preserve">Prepared by: </w:t>
      </w:r>
    </w:p>
    <w:p w:rsidR="001A19B3" w:rsidRDefault="00BC7995">
      <w:pPr>
        <w:spacing w:after="191"/>
        <w:ind w:right="4"/>
        <w:jc w:val="center"/>
      </w:pPr>
      <w:r>
        <w:rPr>
          <w:rFonts w:ascii="Times New Roman" w:eastAsia="Times New Roman" w:hAnsi="Times New Roman" w:cs="Times New Roman"/>
          <w:b/>
          <w:sz w:val="56"/>
        </w:rPr>
        <w:t xml:space="preserve">National Coalition for UPR – Nepal </w:t>
      </w:r>
    </w:p>
    <w:p w:rsidR="001A19B3" w:rsidRDefault="00BC7995">
      <w:pPr>
        <w:spacing w:after="302"/>
        <w:ind w:right="12"/>
        <w:jc w:val="center"/>
      </w:pPr>
      <w:r>
        <w:rPr>
          <w:rFonts w:ascii="Times New Roman" w:eastAsia="Times New Roman" w:hAnsi="Times New Roman" w:cs="Times New Roman"/>
          <w:b/>
          <w:sz w:val="48"/>
        </w:rPr>
        <w:t xml:space="preserve">April 2018 </w:t>
      </w:r>
    </w:p>
    <w:p w:rsidR="001A19B3" w:rsidRDefault="00BC7995">
      <w:pPr>
        <w:spacing w:after="0"/>
        <w:ind w:left="135"/>
        <w:jc w:val="center"/>
      </w:pPr>
      <w:r>
        <w:rPr>
          <w:rFonts w:ascii="Times New Roman" w:eastAsia="Times New Roman" w:hAnsi="Times New Roman" w:cs="Times New Roman"/>
          <w:b/>
          <w:sz w:val="56"/>
        </w:rPr>
        <w:t xml:space="preserve"> </w:t>
      </w:r>
    </w:p>
    <w:p w:rsidR="001A19B3" w:rsidRDefault="00BC7995">
      <w:pPr>
        <w:spacing w:after="113"/>
      </w:pPr>
      <w:r>
        <w:rPr>
          <w:rFonts w:ascii="Times New Roman" w:eastAsia="Times New Roman" w:hAnsi="Times New Roman" w:cs="Times New Roman"/>
          <w:b/>
          <w:sz w:val="24"/>
        </w:rPr>
        <w:t xml:space="preserve"> </w:t>
      </w:r>
    </w:p>
    <w:p w:rsidR="001A19B3" w:rsidRDefault="00BC7995">
      <w:pPr>
        <w:spacing w:after="117"/>
      </w:pPr>
      <w:r>
        <w:rPr>
          <w:rFonts w:ascii="Times New Roman" w:eastAsia="Times New Roman" w:hAnsi="Times New Roman" w:cs="Times New Roman"/>
          <w:b/>
          <w:sz w:val="24"/>
        </w:rPr>
        <w:t xml:space="preserve"> </w:t>
      </w:r>
    </w:p>
    <w:p w:rsidR="001A19B3" w:rsidRDefault="00BC7995">
      <w:pPr>
        <w:spacing w:after="112"/>
      </w:pPr>
      <w:r>
        <w:rPr>
          <w:rFonts w:ascii="Times New Roman" w:eastAsia="Times New Roman" w:hAnsi="Times New Roman" w:cs="Times New Roman"/>
          <w:b/>
          <w:sz w:val="24"/>
        </w:rPr>
        <w:t xml:space="preserve"> </w:t>
      </w:r>
    </w:p>
    <w:p w:rsidR="001A19B3" w:rsidRDefault="00BC7995">
      <w:pPr>
        <w:spacing w:after="113"/>
      </w:pPr>
      <w:r>
        <w:rPr>
          <w:rFonts w:ascii="Times New Roman" w:eastAsia="Times New Roman" w:hAnsi="Times New Roman" w:cs="Times New Roman"/>
          <w:b/>
          <w:sz w:val="24"/>
        </w:rPr>
        <w:t xml:space="preserve"> </w:t>
      </w:r>
    </w:p>
    <w:p w:rsidR="001A19B3" w:rsidRDefault="00BC7995">
      <w:pPr>
        <w:spacing w:after="112"/>
      </w:pPr>
      <w:r>
        <w:rPr>
          <w:rFonts w:ascii="Times New Roman" w:eastAsia="Times New Roman" w:hAnsi="Times New Roman" w:cs="Times New Roman"/>
          <w:b/>
          <w:sz w:val="24"/>
        </w:rPr>
        <w:lastRenderedPageBreak/>
        <w:t xml:space="preserve"> </w:t>
      </w:r>
    </w:p>
    <w:p w:rsidR="001A19B3" w:rsidRDefault="00BC7995">
      <w:pPr>
        <w:spacing w:after="119"/>
        <w:ind w:left="-5" w:hanging="10"/>
      </w:pPr>
      <w:r>
        <w:rPr>
          <w:rFonts w:ascii="Times New Roman" w:eastAsia="Times New Roman" w:hAnsi="Times New Roman" w:cs="Times New Roman"/>
          <w:b/>
          <w:sz w:val="24"/>
        </w:rPr>
        <w:t xml:space="preserve">UPR Mid-term Review Report - Nepal </w:t>
      </w:r>
    </w:p>
    <w:p w:rsidR="001A19B3" w:rsidRDefault="00BC7995">
      <w:pPr>
        <w:tabs>
          <w:tab w:val="center" w:pos="2161"/>
          <w:tab w:val="center" w:pos="2921"/>
          <w:tab w:val="center" w:pos="5406"/>
          <w:tab w:val="center" w:pos="7922"/>
          <w:tab w:val="center" w:pos="8642"/>
        </w:tabs>
        <w:spacing w:after="119"/>
        <w:ind w:left="-15"/>
      </w:pPr>
      <w:r>
        <w:rPr>
          <w:rFonts w:ascii="Times New Roman" w:eastAsia="Times New Roman" w:hAnsi="Times New Roman" w:cs="Times New Roman"/>
          <w:b/>
          <w:sz w:val="24"/>
        </w:rPr>
        <w:t xml:space="preserve">Prepared by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National Coalition for UPR - Nepal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1A19B3" w:rsidRDefault="00BC7995">
      <w:pPr>
        <w:tabs>
          <w:tab w:val="center" w:pos="1441"/>
          <w:tab w:val="center" w:pos="2161"/>
          <w:tab w:val="center" w:pos="2921"/>
          <w:tab w:val="center" w:pos="5677"/>
        </w:tabs>
        <w:spacing w:after="119"/>
        <w:ind w:left="-15"/>
      </w:pPr>
      <w:r>
        <w:rPr>
          <w:rFonts w:ascii="Times New Roman" w:eastAsia="Times New Roman" w:hAnsi="Times New Roman" w:cs="Times New Roman"/>
          <w:b/>
          <w:sz w:val="24"/>
        </w:rPr>
        <w:t xml:space="preserve">Secretariat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b/>
          <w:sz w:val="24"/>
        </w:rPr>
        <w:t xml:space="preserve">Informal Sector Service Center (INSEC) </w:t>
      </w:r>
    </w:p>
    <w:p w:rsidR="001A19B3" w:rsidRDefault="00BC7995">
      <w:pPr>
        <w:tabs>
          <w:tab w:val="center" w:pos="2161"/>
          <w:tab w:val="center" w:pos="2921"/>
          <w:tab w:val="center" w:pos="4476"/>
        </w:tabs>
        <w:spacing w:after="119"/>
        <w:ind w:left="-15"/>
      </w:pPr>
      <w:r>
        <w:rPr>
          <w:rFonts w:ascii="Times New Roman" w:eastAsia="Times New Roman" w:hAnsi="Times New Roman" w:cs="Times New Roman"/>
          <w:b/>
          <w:sz w:val="24"/>
        </w:rPr>
        <w:t xml:space="preserve">Coordinator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Samjha Shrestha </w:t>
      </w:r>
    </w:p>
    <w:p w:rsidR="001A19B3" w:rsidRDefault="00BC7995">
      <w:pPr>
        <w:tabs>
          <w:tab w:val="center" w:pos="2921"/>
          <w:tab w:val="center" w:pos="4210"/>
        </w:tabs>
        <w:spacing w:after="119"/>
        <w:ind w:left="-15"/>
      </w:pPr>
      <w:r>
        <w:rPr>
          <w:rFonts w:ascii="Times New Roman" w:eastAsia="Times New Roman" w:hAnsi="Times New Roman" w:cs="Times New Roman"/>
          <w:b/>
          <w:sz w:val="24"/>
        </w:rPr>
        <w:t xml:space="preserve">Research and write-up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Kapil Aryal </w:t>
      </w:r>
    </w:p>
    <w:p w:rsidR="001A19B3" w:rsidRDefault="00BC7995">
      <w:pPr>
        <w:tabs>
          <w:tab w:val="center" w:pos="1441"/>
          <w:tab w:val="center" w:pos="2161"/>
          <w:tab w:val="center" w:pos="2921"/>
          <w:tab w:val="center" w:pos="4143"/>
        </w:tabs>
        <w:spacing w:after="119"/>
        <w:ind w:left="-15"/>
      </w:pPr>
      <w:r>
        <w:rPr>
          <w:rFonts w:ascii="Times New Roman" w:eastAsia="Times New Roman" w:hAnsi="Times New Roman" w:cs="Times New Roman"/>
          <w:b/>
          <w:sz w:val="24"/>
        </w:rPr>
        <w:t xml:space="preserve">Date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April 2018 </w:t>
      </w:r>
    </w:p>
    <w:p w:rsidR="001A19B3" w:rsidRDefault="00BC7995">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br w:type="page"/>
      </w:r>
    </w:p>
    <w:p w:rsidR="001A19B3" w:rsidRDefault="00BC7995">
      <w:pPr>
        <w:spacing w:after="420"/>
        <w:ind w:left="54"/>
        <w:jc w:val="center"/>
      </w:pPr>
      <w:r>
        <w:rPr>
          <w:rFonts w:ascii="Times New Roman" w:eastAsia="Times New Roman" w:hAnsi="Times New Roman" w:cs="Times New Roman"/>
          <w:b/>
          <w:sz w:val="24"/>
        </w:rPr>
        <w:lastRenderedPageBreak/>
        <w:t xml:space="preserve"> </w:t>
      </w:r>
    </w:p>
    <w:sdt>
      <w:sdtPr>
        <w:rPr>
          <w:rFonts w:ascii="Calibri" w:eastAsia="Calibri" w:hAnsi="Calibri" w:cs="Calibri"/>
          <w:b w:val="0"/>
          <w:sz w:val="22"/>
        </w:rPr>
        <w:id w:val="1979105649"/>
        <w:docPartObj>
          <w:docPartGallery w:val="Table of Contents"/>
        </w:docPartObj>
      </w:sdtPr>
      <w:sdtEndPr/>
      <w:sdtContent>
        <w:p w:rsidR="001A19B3" w:rsidRDefault="00BC7995">
          <w:pPr>
            <w:pStyle w:val="Heading4"/>
            <w:spacing w:after="0"/>
            <w:ind w:left="0" w:firstLine="0"/>
          </w:pPr>
          <w:r>
            <w:rPr>
              <w:b w:val="0"/>
              <w:color w:val="365F91"/>
              <w:sz w:val="32"/>
            </w:rPr>
            <w:t xml:space="preserve">Contents </w:t>
          </w:r>
        </w:p>
        <w:p w:rsidR="001A19B3" w:rsidRDefault="00BC7995">
          <w:pPr>
            <w:pStyle w:val="TOC1"/>
            <w:tabs>
              <w:tab w:val="right" w:leader="dot" w:pos="12969"/>
            </w:tabs>
          </w:pPr>
          <w:r>
            <w:fldChar w:fldCharType="begin"/>
          </w:r>
          <w:r>
            <w:instrText xml:space="preserve"> TOC \o "1-3" \h \z \u </w:instrText>
          </w:r>
          <w:r>
            <w:fldChar w:fldCharType="separate"/>
          </w:r>
          <w:hyperlink w:anchor="_Toc82899">
            <w:r>
              <w:t>1. Introduction</w:t>
            </w:r>
            <w:r>
              <w:tab/>
            </w:r>
            <w:r>
              <w:fldChar w:fldCharType="begin"/>
            </w:r>
            <w:r>
              <w:instrText>PAGEREF _Toc82899 \h</w:instrText>
            </w:r>
            <w:r>
              <w:fldChar w:fldCharType="separate"/>
            </w:r>
            <w:r>
              <w:t xml:space="preserve">4 </w:t>
            </w:r>
            <w:r>
              <w:fldChar w:fldCharType="end"/>
            </w:r>
          </w:hyperlink>
        </w:p>
        <w:p w:rsidR="001A19B3" w:rsidRDefault="00BC7995">
          <w:pPr>
            <w:pStyle w:val="TOC1"/>
            <w:tabs>
              <w:tab w:val="right" w:leader="dot" w:pos="12969"/>
            </w:tabs>
          </w:pPr>
          <w:hyperlink w:anchor="_Toc82900">
            <w:r>
              <w:t>2. Background</w:t>
            </w:r>
            <w:r>
              <w:tab/>
            </w:r>
            <w:r>
              <w:fldChar w:fldCharType="begin"/>
            </w:r>
            <w:r>
              <w:instrText>PAGEREF _Toc82900 \h</w:instrText>
            </w:r>
            <w:r>
              <w:fldChar w:fldCharType="separate"/>
            </w:r>
            <w:r>
              <w:t xml:space="preserve">4 </w:t>
            </w:r>
            <w:r>
              <w:fldChar w:fldCharType="end"/>
            </w:r>
          </w:hyperlink>
        </w:p>
        <w:p w:rsidR="001A19B3" w:rsidRDefault="00BC7995">
          <w:pPr>
            <w:pStyle w:val="TOC1"/>
            <w:tabs>
              <w:tab w:val="right" w:leader="dot" w:pos="12969"/>
            </w:tabs>
          </w:pPr>
          <w:hyperlink w:anchor="_Toc82901">
            <w:r>
              <w:t>3. Comparison between first and second cycle UPR Recommendations</w:t>
            </w:r>
            <w:r>
              <w:tab/>
            </w:r>
            <w:r>
              <w:fldChar w:fldCharType="begin"/>
            </w:r>
            <w:r>
              <w:instrText>PAGEREF _Toc82901 \h</w:instrText>
            </w:r>
            <w:r>
              <w:fldChar w:fldCharType="separate"/>
            </w:r>
            <w:r>
              <w:t xml:space="preserve">6 </w:t>
            </w:r>
            <w:r>
              <w:fldChar w:fldCharType="end"/>
            </w:r>
          </w:hyperlink>
        </w:p>
        <w:p w:rsidR="001A19B3" w:rsidRDefault="00BC7995">
          <w:pPr>
            <w:pStyle w:val="TOC1"/>
            <w:tabs>
              <w:tab w:val="right" w:leader="dot" w:pos="12969"/>
            </w:tabs>
          </w:pPr>
          <w:hyperlink w:anchor="_Toc82902">
            <w:r>
              <w:t>4. Methodology</w:t>
            </w:r>
            <w:r>
              <w:tab/>
            </w:r>
            <w:r>
              <w:fldChar w:fldCharType="begin"/>
            </w:r>
            <w:r>
              <w:instrText>PAGEREF _Toc82902 \h</w:instrText>
            </w:r>
            <w:r>
              <w:fldChar w:fldCharType="separate"/>
            </w:r>
            <w:r>
              <w:t xml:space="preserve">8 </w:t>
            </w:r>
            <w:r>
              <w:fldChar w:fldCharType="end"/>
            </w:r>
          </w:hyperlink>
        </w:p>
        <w:p w:rsidR="001A19B3" w:rsidRDefault="00BC7995">
          <w:pPr>
            <w:pStyle w:val="TOC1"/>
            <w:tabs>
              <w:tab w:val="right" w:leader="dot" w:pos="12969"/>
            </w:tabs>
          </w:pPr>
          <w:hyperlink w:anchor="_Toc82903">
            <w:r>
              <w:t>5. Assessment</w:t>
            </w:r>
            <w:r>
              <w:tab/>
            </w:r>
            <w:r>
              <w:fldChar w:fldCharType="begin"/>
            </w:r>
            <w:r>
              <w:instrText>PAGEREF _Toc82903 \h</w:instrText>
            </w:r>
            <w:r>
              <w:fldChar w:fldCharType="separate"/>
            </w:r>
            <w:r>
              <w:t xml:space="preserve">10 </w:t>
            </w:r>
            <w:r>
              <w:fldChar w:fldCharType="end"/>
            </w:r>
          </w:hyperlink>
        </w:p>
        <w:p w:rsidR="001A19B3" w:rsidRDefault="00BC7995">
          <w:pPr>
            <w:pStyle w:val="TOC3"/>
            <w:tabs>
              <w:tab w:val="right" w:leader="dot" w:pos="12969"/>
            </w:tabs>
          </w:pPr>
          <w:hyperlink w:anchor="_Toc82904">
            <w:r>
              <w:t>5.1 Constitution and National Mechanism</w:t>
            </w:r>
            <w:r>
              <w:tab/>
            </w:r>
            <w:r>
              <w:fldChar w:fldCharType="begin"/>
            </w:r>
            <w:r>
              <w:instrText>PAGEREF _Toc82904 \h</w:instrText>
            </w:r>
            <w:r>
              <w:fldChar w:fldCharType="separate"/>
            </w:r>
            <w:r>
              <w:t xml:space="preserve">11 </w:t>
            </w:r>
            <w:r>
              <w:fldChar w:fldCharType="end"/>
            </w:r>
          </w:hyperlink>
        </w:p>
        <w:p w:rsidR="001A19B3" w:rsidRDefault="00BC7995">
          <w:pPr>
            <w:pStyle w:val="TOC3"/>
            <w:tabs>
              <w:tab w:val="right" w:leader="dot" w:pos="12969"/>
            </w:tabs>
          </w:pPr>
          <w:hyperlink w:anchor="_Toc82905">
            <w:r>
              <w:t>5.2 Transitional Justice; Enforced disappearances; Impunity</w:t>
            </w:r>
            <w:r>
              <w:tab/>
            </w:r>
            <w:r>
              <w:fldChar w:fldCharType="begin"/>
            </w:r>
            <w:r>
              <w:instrText>PAG</w:instrText>
            </w:r>
            <w:r>
              <w:instrText>EREF _Toc82905 \h</w:instrText>
            </w:r>
            <w:r>
              <w:fldChar w:fldCharType="separate"/>
            </w:r>
            <w:r>
              <w:t xml:space="preserve">15 </w:t>
            </w:r>
            <w:r>
              <w:fldChar w:fldCharType="end"/>
            </w:r>
          </w:hyperlink>
        </w:p>
        <w:p w:rsidR="001A19B3" w:rsidRDefault="00BC7995">
          <w:pPr>
            <w:pStyle w:val="TOC3"/>
            <w:tabs>
              <w:tab w:val="right" w:leader="dot" w:pos="12969"/>
            </w:tabs>
          </w:pPr>
          <w:hyperlink w:anchor="_Toc82906">
            <w:r>
              <w:t>5.3 Rights of the child</w:t>
            </w:r>
            <w:r>
              <w:tab/>
            </w:r>
            <w:r>
              <w:fldChar w:fldCharType="begin"/>
            </w:r>
            <w:r>
              <w:instrText>PAGEREF _Toc82906 \h</w:instrText>
            </w:r>
            <w:r>
              <w:fldChar w:fldCharType="separate"/>
            </w:r>
            <w:r>
              <w:t xml:space="preserve">21 </w:t>
            </w:r>
            <w:r>
              <w:fldChar w:fldCharType="end"/>
            </w:r>
          </w:hyperlink>
        </w:p>
        <w:p w:rsidR="001A19B3" w:rsidRDefault="00BC7995">
          <w:pPr>
            <w:pStyle w:val="TOC3"/>
            <w:tabs>
              <w:tab w:val="right" w:leader="dot" w:pos="12969"/>
            </w:tabs>
          </w:pPr>
          <w:hyperlink w:anchor="_Toc82907">
            <w:r>
              <w:t>5.4 National Human Rights Institutions</w:t>
            </w:r>
            <w:r>
              <w:tab/>
            </w:r>
            <w:r>
              <w:fldChar w:fldCharType="begin"/>
            </w:r>
            <w:r>
              <w:instrText>PAGEREF _Toc82907 \h</w:instrText>
            </w:r>
            <w:r>
              <w:fldChar w:fldCharType="separate"/>
            </w:r>
            <w:r>
              <w:t xml:space="preserve">27 </w:t>
            </w:r>
            <w:r>
              <w:fldChar w:fldCharType="end"/>
            </w:r>
          </w:hyperlink>
        </w:p>
        <w:p w:rsidR="001A19B3" w:rsidRDefault="00BC7995">
          <w:pPr>
            <w:pStyle w:val="TOC3"/>
            <w:tabs>
              <w:tab w:val="right" w:leader="dot" w:pos="12969"/>
            </w:tabs>
          </w:pPr>
          <w:hyperlink w:anchor="_Toc82908">
            <w:r>
              <w:t>5.5 Human Rights Defenders</w:t>
            </w:r>
            <w:r>
              <w:tab/>
            </w:r>
            <w:r>
              <w:fldChar w:fldCharType="begin"/>
            </w:r>
            <w:r>
              <w:instrText>PAGEREF _Toc82908 \h</w:instrText>
            </w:r>
            <w:r>
              <w:fldChar w:fldCharType="separate"/>
            </w:r>
            <w:r>
              <w:t xml:space="preserve">30 </w:t>
            </w:r>
            <w:r>
              <w:fldChar w:fldCharType="end"/>
            </w:r>
          </w:hyperlink>
        </w:p>
        <w:p w:rsidR="001A19B3" w:rsidRDefault="00BC7995">
          <w:pPr>
            <w:pStyle w:val="TOC3"/>
            <w:tabs>
              <w:tab w:val="right" w:leader="dot" w:pos="12969"/>
            </w:tabs>
          </w:pPr>
          <w:hyperlink w:anchor="_Toc82909">
            <w:r>
              <w:t>5.6 International Mechanisms</w:t>
            </w:r>
            <w:r>
              <w:tab/>
            </w:r>
            <w:r>
              <w:fldChar w:fldCharType="begin"/>
            </w:r>
            <w:r>
              <w:instrText>PAGEREF _Toc82909 \h</w:instrText>
            </w:r>
            <w:r>
              <w:fldChar w:fldCharType="separate"/>
            </w:r>
            <w:r>
              <w:t xml:space="preserve">33 </w:t>
            </w:r>
            <w:r>
              <w:fldChar w:fldCharType="end"/>
            </w:r>
          </w:hyperlink>
        </w:p>
        <w:p w:rsidR="001A19B3" w:rsidRDefault="00BC7995">
          <w:pPr>
            <w:pStyle w:val="TOC3"/>
            <w:tabs>
              <w:tab w:val="right" w:leader="dot" w:pos="12969"/>
            </w:tabs>
          </w:pPr>
          <w:hyperlink w:anchor="_Toc82910">
            <w:r>
              <w:t>5.7 Natural disasters</w:t>
            </w:r>
            <w:r>
              <w:tab/>
            </w:r>
            <w:r>
              <w:fldChar w:fldCharType="begin"/>
            </w:r>
            <w:r>
              <w:instrText>PAGEREF _Toc82910 \h</w:instrText>
            </w:r>
            <w:r>
              <w:fldChar w:fldCharType="separate"/>
            </w:r>
            <w:r>
              <w:t xml:space="preserve">34 </w:t>
            </w:r>
            <w:r>
              <w:fldChar w:fldCharType="end"/>
            </w:r>
          </w:hyperlink>
        </w:p>
        <w:p w:rsidR="001A19B3" w:rsidRDefault="00BC7995">
          <w:pPr>
            <w:pStyle w:val="TOC3"/>
            <w:tabs>
              <w:tab w:val="right" w:leader="dot" w:pos="12969"/>
            </w:tabs>
          </w:pPr>
          <w:hyperlink w:anchor="_Toc82911">
            <w:r>
              <w:t>5.8 Women’s Human Rig</w:t>
            </w:r>
            <w:r>
              <w:t>hts and Gender Equality</w:t>
            </w:r>
            <w:r>
              <w:tab/>
            </w:r>
            <w:r>
              <w:fldChar w:fldCharType="begin"/>
            </w:r>
            <w:r>
              <w:instrText>PAGEREF _Toc82911 \h</w:instrText>
            </w:r>
            <w:r>
              <w:fldChar w:fldCharType="separate"/>
            </w:r>
            <w:r>
              <w:t xml:space="preserve">36 </w:t>
            </w:r>
            <w:r>
              <w:fldChar w:fldCharType="end"/>
            </w:r>
          </w:hyperlink>
        </w:p>
        <w:p w:rsidR="001A19B3" w:rsidRDefault="00BC7995">
          <w:pPr>
            <w:pStyle w:val="TOC3"/>
            <w:tabs>
              <w:tab w:val="right" w:leader="dot" w:pos="12969"/>
            </w:tabs>
          </w:pPr>
          <w:hyperlink w:anchor="_Toc82912">
            <w:r>
              <w:t>5.9 Economic, Social and Cultural Rights</w:t>
            </w:r>
            <w:r>
              <w:tab/>
            </w:r>
            <w:r>
              <w:fldChar w:fldCharType="begin"/>
            </w:r>
            <w:r>
              <w:instrText>PAGEREF _Toc82912 \h</w:instrText>
            </w:r>
            <w:r>
              <w:fldChar w:fldCharType="separate"/>
            </w:r>
            <w:r>
              <w:t xml:space="preserve">43 </w:t>
            </w:r>
            <w:r>
              <w:fldChar w:fldCharType="end"/>
            </w:r>
          </w:hyperlink>
        </w:p>
        <w:p w:rsidR="001A19B3" w:rsidRDefault="00BC7995">
          <w:pPr>
            <w:pStyle w:val="TOC3"/>
            <w:tabs>
              <w:tab w:val="right" w:leader="dot" w:pos="12969"/>
            </w:tabs>
          </w:pPr>
          <w:hyperlink w:anchor="_Toc82913">
            <w:r>
              <w:t>5.10 Sexual Orientation and Gender Identity</w:t>
            </w:r>
            <w:r>
              <w:tab/>
            </w:r>
            <w:r>
              <w:fldChar w:fldCharType="begin"/>
            </w:r>
            <w:r>
              <w:instrText>PAGEREF _Toc82913 \h</w:instrText>
            </w:r>
            <w:r>
              <w:fldChar w:fldCharType="separate"/>
            </w:r>
            <w:r>
              <w:t xml:space="preserve">46 </w:t>
            </w:r>
            <w:r>
              <w:fldChar w:fldCharType="end"/>
            </w:r>
          </w:hyperlink>
        </w:p>
        <w:p w:rsidR="001A19B3" w:rsidRDefault="00BC7995">
          <w:pPr>
            <w:pStyle w:val="TOC3"/>
            <w:tabs>
              <w:tab w:val="right" w:leader="dot" w:pos="12969"/>
            </w:tabs>
          </w:pPr>
          <w:hyperlink w:anchor="_Toc82914">
            <w:r>
              <w:t>5.11 Caste-based Discrimination and Untouchab</w:t>
            </w:r>
            <w:r>
              <w:t>ility</w:t>
            </w:r>
            <w:r>
              <w:tab/>
            </w:r>
            <w:r>
              <w:fldChar w:fldCharType="begin"/>
            </w:r>
            <w:r>
              <w:instrText>PAGEREF _Toc82914 \h</w:instrText>
            </w:r>
            <w:r>
              <w:fldChar w:fldCharType="separate"/>
            </w:r>
            <w:r>
              <w:t xml:space="preserve">49 </w:t>
            </w:r>
            <w:r>
              <w:fldChar w:fldCharType="end"/>
            </w:r>
          </w:hyperlink>
        </w:p>
        <w:p w:rsidR="001A19B3" w:rsidRDefault="00BC7995">
          <w:pPr>
            <w:pStyle w:val="TOC3"/>
            <w:tabs>
              <w:tab w:val="right" w:leader="dot" w:pos="12969"/>
            </w:tabs>
          </w:pPr>
          <w:hyperlink w:anchor="_Toc82915">
            <w:r>
              <w:t>5.12 Persons with Disabilities</w:t>
            </w:r>
            <w:r>
              <w:tab/>
            </w:r>
            <w:r>
              <w:fldChar w:fldCharType="begin"/>
            </w:r>
            <w:r>
              <w:instrText>PAGEREF _Toc82915 \h</w:instrText>
            </w:r>
            <w:r>
              <w:fldChar w:fldCharType="separate"/>
            </w:r>
            <w:r>
              <w:t xml:space="preserve">50 </w:t>
            </w:r>
            <w:r>
              <w:fldChar w:fldCharType="end"/>
            </w:r>
          </w:hyperlink>
        </w:p>
        <w:p w:rsidR="001A19B3" w:rsidRDefault="00BC7995">
          <w:pPr>
            <w:pStyle w:val="TOC3"/>
            <w:tabs>
              <w:tab w:val="right" w:leader="dot" w:pos="12969"/>
            </w:tabs>
          </w:pPr>
          <w:hyperlink w:anchor="_Toc82916">
            <w:r>
              <w:t>5.13 Indigenous People and Minorities</w:t>
            </w:r>
            <w:r>
              <w:tab/>
            </w:r>
            <w:r>
              <w:fldChar w:fldCharType="begin"/>
            </w:r>
            <w:r>
              <w:instrText>PAGEREF _Toc82916 \h</w:instrText>
            </w:r>
            <w:r>
              <w:fldChar w:fldCharType="separate"/>
            </w:r>
            <w:r>
              <w:t xml:space="preserve">52 </w:t>
            </w:r>
            <w:r>
              <w:fldChar w:fldCharType="end"/>
            </w:r>
          </w:hyperlink>
        </w:p>
        <w:p w:rsidR="001A19B3" w:rsidRDefault="00BC7995">
          <w:pPr>
            <w:pStyle w:val="TOC3"/>
            <w:tabs>
              <w:tab w:val="right" w:leader="dot" w:pos="12969"/>
            </w:tabs>
          </w:pPr>
          <w:hyperlink w:anchor="_Toc82917">
            <w:r>
              <w:t>5.14 International Instruments</w:t>
            </w:r>
            <w:r>
              <w:tab/>
            </w:r>
            <w:r>
              <w:fldChar w:fldCharType="begin"/>
            </w:r>
            <w:r>
              <w:instrText>PAGEREF _Toc82917 \h</w:instrText>
            </w:r>
            <w:r>
              <w:fldChar w:fldCharType="separate"/>
            </w:r>
            <w:r>
              <w:t xml:space="preserve">55 </w:t>
            </w:r>
            <w:r>
              <w:fldChar w:fldCharType="end"/>
            </w:r>
          </w:hyperlink>
        </w:p>
        <w:p w:rsidR="001A19B3" w:rsidRDefault="00BC7995">
          <w:pPr>
            <w:pStyle w:val="TOC3"/>
            <w:tabs>
              <w:tab w:val="right" w:leader="dot" w:pos="12969"/>
            </w:tabs>
          </w:pPr>
          <w:hyperlink w:anchor="_Toc82918">
            <w:r>
              <w:t>5.15 Refugees</w:t>
            </w:r>
            <w:r>
              <w:tab/>
            </w:r>
            <w:r>
              <w:fldChar w:fldCharType="begin"/>
            </w:r>
            <w:r>
              <w:instrText>PAGEREF _Toc82918 \h</w:instrText>
            </w:r>
            <w:r>
              <w:fldChar w:fldCharType="separate"/>
            </w:r>
            <w:r>
              <w:t xml:space="preserve">59 </w:t>
            </w:r>
            <w:r>
              <w:fldChar w:fldCharType="end"/>
            </w:r>
          </w:hyperlink>
        </w:p>
        <w:p w:rsidR="001A19B3" w:rsidRDefault="00BC7995">
          <w:pPr>
            <w:pStyle w:val="TOC2"/>
            <w:tabs>
              <w:tab w:val="right" w:leader="dot" w:pos="12969"/>
            </w:tabs>
          </w:pPr>
          <w:hyperlink w:anchor="_Toc82919">
            <w:r>
              <w:t>6.  Conclusion and Recommenda</w:t>
            </w:r>
            <w:r>
              <w:t>tion</w:t>
            </w:r>
            <w:r>
              <w:tab/>
            </w:r>
            <w:r>
              <w:fldChar w:fldCharType="begin"/>
            </w:r>
            <w:r>
              <w:instrText>PAGEREF _Toc82919 \h</w:instrText>
            </w:r>
            <w:r>
              <w:fldChar w:fldCharType="separate"/>
            </w:r>
            <w:r>
              <w:t xml:space="preserve">60 </w:t>
            </w:r>
            <w:r>
              <w:fldChar w:fldCharType="end"/>
            </w:r>
          </w:hyperlink>
        </w:p>
        <w:p w:rsidR="001A19B3" w:rsidRDefault="00BC7995">
          <w:r>
            <w:fldChar w:fldCharType="end"/>
          </w:r>
        </w:p>
      </w:sdtContent>
    </w:sdt>
    <w:p w:rsidR="001A19B3" w:rsidRDefault="00BC7995">
      <w:pPr>
        <w:spacing w:after="0"/>
      </w:pPr>
      <w:r>
        <w:t xml:space="preserve"> </w:t>
      </w:r>
    </w:p>
    <w:p w:rsidR="001A19B3" w:rsidRDefault="00BC7995">
      <w:pPr>
        <w:pStyle w:val="Heading1"/>
        <w:ind w:left="-5"/>
      </w:pPr>
      <w:bookmarkStart w:id="1" w:name="_Toc82899"/>
      <w:r>
        <w:t xml:space="preserve">1. Introduction </w:t>
      </w:r>
      <w:bookmarkEnd w:id="1"/>
    </w:p>
    <w:p w:rsidR="001A19B3" w:rsidRDefault="00BC7995">
      <w:pPr>
        <w:spacing w:after="147" w:line="269" w:lineRule="auto"/>
        <w:ind w:left="-5" w:right="7" w:hanging="10"/>
        <w:jc w:val="both"/>
      </w:pPr>
      <w:r>
        <w:rPr>
          <w:rFonts w:ascii="Times New Roman" w:eastAsia="Times New Roman" w:hAnsi="Times New Roman" w:cs="Times New Roman"/>
          <w:sz w:val="24"/>
        </w:rPr>
        <w:t>This midterm report is submitted to Nepal’s second cycle Universal Periodic Review (UPR) by the NGO Coalition for the UPR, Nepal.</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rPr>
        <w:t xml:space="preserve"> </w:t>
      </w:r>
    </w:p>
    <w:p w:rsidR="001A19B3" w:rsidRDefault="00BC7995">
      <w:pPr>
        <w:spacing w:after="332" w:line="356" w:lineRule="auto"/>
        <w:ind w:left="-5" w:right="7" w:hanging="10"/>
        <w:jc w:val="both"/>
      </w:pPr>
      <w:r>
        <w:rPr>
          <w:rFonts w:ascii="Times New Roman" w:eastAsia="Times New Roman" w:hAnsi="Times New Roman" w:cs="Times New Roman"/>
          <w:sz w:val="24"/>
        </w:rPr>
        <w:t>Member</w:t>
      </w:r>
      <w:r>
        <w:rPr>
          <w:rFonts w:ascii="Times New Roman" w:eastAsia="Times New Roman" w:hAnsi="Times New Roman" w:cs="Times New Roman"/>
          <w:sz w:val="24"/>
        </w:rPr>
        <w:t>s of the coalition previously engaged in preparing Nepal’s civil society report for the first and second UPR cycles. Members of the coalition are also engaged in preparing civil society reports to the Treaty Bodies and interactions with Treaty-bodies Commi</w:t>
      </w:r>
      <w:r>
        <w:rPr>
          <w:rFonts w:ascii="Times New Roman" w:eastAsia="Times New Roman" w:hAnsi="Times New Roman" w:cs="Times New Roman"/>
          <w:sz w:val="24"/>
        </w:rPr>
        <w:t xml:space="preserve">ttee Members as well as United Nations Human Rights Council mechanisms through interactions and submission of reports. Around 200 NGOs and civil society members are associated to NGO Coalition for the UPR, Nepal.  </w:t>
      </w:r>
    </w:p>
    <w:p w:rsidR="001A19B3" w:rsidRDefault="00BC7995">
      <w:pPr>
        <w:pStyle w:val="Heading1"/>
        <w:ind w:left="-5"/>
      </w:pPr>
      <w:bookmarkStart w:id="2" w:name="_Toc82900"/>
      <w:r>
        <w:t xml:space="preserve">2. Background </w:t>
      </w:r>
      <w:bookmarkEnd w:id="2"/>
    </w:p>
    <w:p w:rsidR="001A19B3" w:rsidRDefault="00BC7995">
      <w:pPr>
        <w:spacing w:after="207" w:line="377" w:lineRule="auto"/>
        <w:ind w:left="-5" w:right="7" w:hanging="10"/>
        <w:jc w:val="both"/>
      </w:pPr>
      <w:r>
        <w:rPr>
          <w:rFonts w:ascii="Times New Roman" w:eastAsia="Times New Roman" w:hAnsi="Times New Roman" w:cs="Times New Roman"/>
          <w:sz w:val="24"/>
        </w:rPr>
        <w:t>Nepal underwent its second UPR on 4 November 2015 at which point the UPR Working Group reviewed the human rights situation in the country.</w:t>
      </w:r>
      <w:r>
        <w:rPr>
          <w:rFonts w:ascii="Times New Roman" w:eastAsia="Times New Roman" w:hAnsi="Times New Roman" w:cs="Times New Roman"/>
          <w:sz w:val="24"/>
          <w:vertAlign w:val="superscript"/>
        </w:rPr>
        <w:footnoteReference w:id="2"/>
      </w:r>
      <w:r>
        <w:rPr>
          <w:rFonts w:ascii="Times New Roman" w:eastAsia="Times New Roman" w:hAnsi="Times New Roman" w:cs="Times New Roman"/>
          <w:sz w:val="24"/>
        </w:rPr>
        <w:t xml:space="preserve"> Nepal’s Deputy Prime Minister and Minister for Foreign Affairs presented the National Report on behalf of the Govern</w:t>
      </w:r>
      <w:r>
        <w:rPr>
          <w:rFonts w:ascii="Times New Roman" w:eastAsia="Times New Roman" w:hAnsi="Times New Roman" w:cs="Times New Roman"/>
          <w:sz w:val="24"/>
        </w:rPr>
        <w:t>ment of Nepal, where the government stated that the country’s human rights situation had significantly improved since the last UPR which was conducted in 2011.</w:t>
      </w:r>
      <w:r>
        <w:rPr>
          <w:rFonts w:ascii="Times New Roman" w:eastAsia="Times New Roman" w:hAnsi="Times New Roman" w:cs="Times New Roman"/>
          <w:sz w:val="24"/>
          <w:vertAlign w:val="superscript"/>
        </w:rPr>
        <w:footnoteReference w:id="3"/>
      </w:r>
      <w:r>
        <w:rPr>
          <w:rFonts w:ascii="Times New Roman" w:eastAsia="Times New Roman" w:hAnsi="Times New Roman" w:cs="Times New Roman"/>
          <w:sz w:val="24"/>
        </w:rPr>
        <w:t xml:space="preserve"> Nepal’s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w:t>
      </w:r>
      <w:r>
        <w:rPr>
          <w:rFonts w:ascii="Times New Roman" w:eastAsia="Times New Roman" w:hAnsi="Times New Roman" w:cs="Times New Roman"/>
          <w:sz w:val="24"/>
        </w:rPr>
        <w:t>cycle of review was conducted on 4 November 2015 and the Working Group adopted the report on Nepal on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 2015. The UPR working Group report was adopted on 16 March 2016. Out of the 195 recommendations that Nepal received, it accepted 152 (78%) and no</w:t>
      </w:r>
      <w:r>
        <w:rPr>
          <w:rFonts w:ascii="Times New Roman" w:eastAsia="Times New Roman" w:hAnsi="Times New Roman" w:cs="Times New Roman"/>
          <w:sz w:val="24"/>
        </w:rPr>
        <w:t>ted 43 (22%).</w:t>
      </w:r>
      <w:r>
        <w:rPr>
          <w:rFonts w:ascii="Times New Roman" w:eastAsia="Times New Roman" w:hAnsi="Times New Roman" w:cs="Times New Roman"/>
          <w:sz w:val="24"/>
          <w:vertAlign w:val="superscript"/>
        </w:rPr>
        <w:footnoteReference w:id="4"/>
      </w:r>
      <w:r>
        <w:rPr>
          <w:rFonts w:ascii="Times New Roman" w:eastAsia="Times New Roman" w:hAnsi="Times New Roman" w:cs="Times New Roman"/>
          <w:sz w:val="24"/>
        </w:rPr>
        <w:t xml:space="preserve">  </w:t>
      </w:r>
    </w:p>
    <w:p w:rsidR="001A19B3" w:rsidRDefault="00BC7995">
      <w:pPr>
        <w:spacing w:after="292"/>
        <w:ind w:left="2882"/>
      </w:pPr>
      <w:r>
        <w:rPr>
          <w:noProof/>
        </w:rPr>
        <mc:AlternateContent>
          <mc:Choice Requires="wpg">
            <w:drawing>
              <wp:inline distT="0" distB="0" distL="0" distR="0">
                <wp:extent cx="4610735" cy="2772817"/>
                <wp:effectExtent l="0" t="0" r="0" b="0"/>
                <wp:docPr id="68801" name="Group 68801"/>
                <wp:cNvGraphicFramePr/>
                <a:graphic xmlns:a="http://schemas.openxmlformats.org/drawingml/2006/main">
                  <a:graphicData uri="http://schemas.microsoft.com/office/word/2010/wordprocessingGroup">
                    <wpg:wgp>
                      <wpg:cNvGrpSpPr/>
                      <wpg:grpSpPr>
                        <a:xfrm>
                          <a:off x="0" y="0"/>
                          <a:ext cx="4610735" cy="2772817"/>
                          <a:chOff x="0" y="0"/>
                          <a:chExt cx="4610735" cy="2772817"/>
                        </a:xfrm>
                      </wpg:grpSpPr>
                      <wps:wsp>
                        <wps:cNvPr id="673" name="Rectangle 673"/>
                        <wps:cNvSpPr/>
                        <wps:spPr>
                          <a:xfrm>
                            <a:off x="4572635" y="2604110"/>
                            <a:ext cx="50673" cy="224380"/>
                          </a:xfrm>
                          <a:prstGeom prst="rect">
                            <a:avLst/>
                          </a:prstGeom>
                          <a:ln>
                            <a:noFill/>
                          </a:ln>
                        </wps:spPr>
                        <wps:txbx>
                          <w:txbxContent>
                            <w:p w:rsidR="001A19B3" w:rsidRDefault="00BC799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56" name="Shape 756"/>
                        <wps:cNvSpPr/>
                        <wps:spPr>
                          <a:xfrm>
                            <a:off x="1458468" y="811911"/>
                            <a:ext cx="1652016" cy="1652143"/>
                          </a:xfrm>
                          <a:custGeom>
                            <a:avLst/>
                            <a:gdLst/>
                            <a:ahLst/>
                            <a:cxnLst/>
                            <a:rect l="0" t="0" r="0" b="0"/>
                            <a:pathLst>
                              <a:path w="1652016" h="1652143">
                                <a:moveTo>
                                  <a:pt x="826008" y="0"/>
                                </a:moveTo>
                                <a:cubicBezTo>
                                  <a:pt x="1282192" y="0"/>
                                  <a:pt x="1652016" y="369824"/>
                                  <a:pt x="1652016" y="826008"/>
                                </a:cubicBezTo>
                                <a:cubicBezTo>
                                  <a:pt x="1652016" y="1282319"/>
                                  <a:pt x="1282192" y="1652143"/>
                                  <a:pt x="826008" y="1652143"/>
                                </a:cubicBezTo>
                                <a:cubicBezTo>
                                  <a:pt x="369824" y="1652143"/>
                                  <a:pt x="0" y="1282319"/>
                                  <a:pt x="0" y="826008"/>
                                </a:cubicBezTo>
                                <a:cubicBezTo>
                                  <a:pt x="0" y="775081"/>
                                  <a:pt x="4699" y="724027"/>
                                  <a:pt x="14097" y="673862"/>
                                </a:cubicBezTo>
                                <a:lnTo>
                                  <a:pt x="826008" y="826008"/>
                                </a:lnTo>
                                <a:lnTo>
                                  <a:pt x="826008"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757" name="Shape 757"/>
                        <wps:cNvSpPr/>
                        <wps:spPr>
                          <a:xfrm>
                            <a:off x="1458468" y="811911"/>
                            <a:ext cx="1652016" cy="1652143"/>
                          </a:xfrm>
                          <a:custGeom>
                            <a:avLst/>
                            <a:gdLst/>
                            <a:ahLst/>
                            <a:cxnLst/>
                            <a:rect l="0" t="0" r="0" b="0"/>
                            <a:pathLst>
                              <a:path w="1652016" h="1652143">
                                <a:moveTo>
                                  <a:pt x="826008" y="0"/>
                                </a:moveTo>
                                <a:cubicBezTo>
                                  <a:pt x="1282192" y="0"/>
                                  <a:pt x="1652016" y="369824"/>
                                  <a:pt x="1652016" y="826008"/>
                                </a:cubicBezTo>
                                <a:cubicBezTo>
                                  <a:pt x="1652016" y="1282319"/>
                                  <a:pt x="1282192" y="1652143"/>
                                  <a:pt x="826008" y="1652143"/>
                                </a:cubicBezTo>
                                <a:cubicBezTo>
                                  <a:pt x="369824" y="1652143"/>
                                  <a:pt x="0" y="1282319"/>
                                  <a:pt x="0" y="826008"/>
                                </a:cubicBezTo>
                                <a:cubicBezTo>
                                  <a:pt x="0" y="775081"/>
                                  <a:pt x="4699" y="724027"/>
                                  <a:pt x="14097" y="673862"/>
                                </a:cubicBezTo>
                                <a:lnTo>
                                  <a:pt x="826008" y="826008"/>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758" name="Shape 758"/>
                        <wps:cNvSpPr/>
                        <wps:spPr>
                          <a:xfrm>
                            <a:off x="1472565" y="811911"/>
                            <a:ext cx="811911" cy="826008"/>
                          </a:xfrm>
                          <a:custGeom>
                            <a:avLst/>
                            <a:gdLst/>
                            <a:ahLst/>
                            <a:cxnLst/>
                            <a:rect l="0" t="0" r="0" b="0"/>
                            <a:pathLst>
                              <a:path w="811911" h="826008">
                                <a:moveTo>
                                  <a:pt x="811911" y="0"/>
                                </a:moveTo>
                                <a:lnTo>
                                  <a:pt x="811911" y="826008"/>
                                </a:lnTo>
                                <a:lnTo>
                                  <a:pt x="0" y="673862"/>
                                </a:lnTo>
                                <a:cubicBezTo>
                                  <a:pt x="73279" y="283210"/>
                                  <a:pt x="414401" y="0"/>
                                  <a:pt x="811911"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759" name="Shape 759"/>
                        <wps:cNvSpPr/>
                        <wps:spPr>
                          <a:xfrm>
                            <a:off x="1472565" y="811911"/>
                            <a:ext cx="811911" cy="826008"/>
                          </a:xfrm>
                          <a:custGeom>
                            <a:avLst/>
                            <a:gdLst/>
                            <a:ahLst/>
                            <a:cxnLst/>
                            <a:rect l="0" t="0" r="0" b="0"/>
                            <a:pathLst>
                              <a:path w="811911" h="826008">
                                <a:moveTo>
                                  <a:pt x="0" y="673862"/>
                                </a:moveTo>
                                <a:cubicBezTo>
                                  <a:pt x="73279" y="283210"/>
                                  <a:pt x="414401" y="0"/>
                                  <a:pt x="811911" y="0"/>
                                </a:cubicBezTo>
                                <a:lnTo>
                                  <a:pt x="811911" y="826008"/>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760" name="Shape 760"/>
                        <wps:cNvSpPr/>
                        <wps:spPr>
                          <a:xfrm>
                            <a:off x="1392936" y="1002792"/>
                            <a:ext cx="362712" cy="128016"/>
                          </a:xfrm>
                          <a:custGeom>
                            <a:avLst/>
                            <a:gdLst/>
                            <a:ahLst/>
                            <a:cxnLst/>
                            <a:rect l="0" t="0" r="0" b="0"/>
                            <a:pathLst>
                              <a:path w="362712" h="128016">
                                <a:moveTo>
                                  <a:pt x="362712" y="0"/>
                                </a:moveTo>
                                <a:lnTo>
                                  <a:pt x="57912" y="128016"/>
                                </a:lnTo>
                                <a:lnTo>
                                  <a:pt x="0" y="128016"/>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761" name="Rectangle 761"/>
                        <wps:cNvSpPr/>
                        <wps:spPr>
                          <a:xfrm>
                            <a:off x="3172968" y="1572929"/>
                            <a:ext cx="631860" cy="170978"/>
                          </a:xfrm>
                          <a:prstGeom prst="rect">
                            <a:avLst/>
                          </a:prstGeom>
                          <a:ln>
                            <a:noFill/>
                          </a:ln>
                        </wps:spPr>
                        <wps:txbx>
                          <w:txbxContent>
                            <w:p w:rsidR="001A19B3" w:rsidRDefault="00BC7995">
                              <w:r>
                                <w:rPr>
                                  <w:rFonts w:ascii="Times New Roman" w:eastAsia="Times New Roman" w:hAnsi="Times New Roman" w:cs="Times New Roman"/>
                                  <w:color w:val="404040"/>
                                  <w:sz w:val="18"/>
                                </w:rPr>
                                <w:t>Supported</w:t>
                              </w:r>
                            </w:p>
                          </w:txbxContent>
                        </wps:txbx>
                        <wps:bodyPr horzOverflow="overflow" vert="horz" lIns="0" tIns="0" rIns="0" bIns="0" rtlCol="0">
                          <a:noAutofit/>
                        </wps:bodyPr>
                      </wps:wsp>
                      <wps:wsp>
                        <wps:cNvPr id="68671" name="Rectangle 68671"/>
                        <wps:cNvSpPr/>
                        <wps:spPr>
                          <a:xfrm>
                            <a:off x="3304032" y="1704519"/>
                            <a:ext cx="154046" cy="170529"/>
                          </a:xfrm>
                          <a:prstGeom prst="rect">
                            <a:avLst/>
                          </a:prstGeom>
                          <a:ln>
                            <a:noFill/>
                          </a:ln>
                        </wps:spPr>
                        <wps:txbx>
                          <w:txbxContent>
                            <w:p w:rsidR="001A19B3" w:rsidRDefault="00BC7995">
                              <w:r>
                                <w:rPr>
                                  <w:rFonts w:ascii="Times New Roman" w:eastAsia="Times New Roman" w:hAnsi="Times New Roman" w:cs="Times New Roman"/>
                                  <w:color w:val="404040"/>
                                  <w:sz w:val="18"/>
                                </w:rPr>
                                <w:t>78</w:t>
                              </w:r>
                            </w:p>
                          </w:txbxContent>
                        </wps:txbx>
                        <wps:bodyPr horzOverflow="overflow" vert="horz" lIns="0" tIns="0" rIns="0" bIns="0" rtlCol="0">
                          <a:noAutofit/>
                        </wps:bodyPr>
                      </wps:wsp>
                      <wps:wsp>
                        <wps:cNvPr id="68672" name="Rectangle 68672"/>
                        <wps:cNvSpPr/>
                        <wps:spPr>
                          <a:xfrm>
                            <a:off x="3419856" y="1704519"/>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763" name="Rectangle 763"/>
                        <wps:cNvSpPr/>
                        <wps:spPr>
                          <a:xfrm>
                            <a:off x="1094486" y="1027609"/>
                            <a:ext cx="372637" cy="170529"/>
                          </a:xfrm>
                          <a:prstGeom prst="rect">
                            <a:avLst/>
                          </a:prstGeom>
                          <a:ln>
                            <a:noFill/>
                          </a:ln>
                        </wps:spPr>
                        <wps:txbx>
                          <w:txbxContent>
                            <w:p w:rsidR="001A19B3" w:rsidRDefault="00BC7995">
                              <w:r>
                                <w:rPr>
                                  <w:rFonts w:ascii="Times New Roman" w:eastAsia="Times New Roman" w:hAnsi="Times New Roman" w:cs="Times New Roman"/>
                                  <w:color w:val="404040"/>
                                  <w:sz w:val="18"/>
                                </w:rPr>
                                <w:t>Noted</w:t>
                              </w:r>
                            </w:p>
                          </w:txbxContent>
                        </wps:txbx>
                        <wps:bodyPr horzOverflow="overflow" vert="horz" lIns="0" tIns="0" rIns="0" bIns="0" rtlCol="0">
                          <a:noAutofit/>
                        </wps:bodyPr>
                      </wps:wsp>
                      <wps:wsp>
                        <wps:cNvPr id="68669" name="Rectangle 68669"/>
                        <wps:cNvSpPr/>
                        <wps:spPr>
                          <a:xfrm>
                            <a:off x="1128014" y="1158401"/>
                            <a:ext cx="154248" cy="170978"/>
                          </a:xfrm>
                          <a:prstGeom prst="rect">
                            <a:avLst/>
                          </a:prstGeom>
                          <a:ln>
                            <a:noFill/>
                          </a:ln>
                        </wps:spPr>
                        <wps:txbx>
                          <w:txbxContent>
                            <w:p w:rsidR="001A19B3" w:rsidRDefault="00BC7995">
                              <w:r>
                                <w:rPr>
                                  <w:rFonts w:ascii="Times New Roman" w:eastAsia="Times New Roman" w:hAnsi="Times New Roman" w:cs="Times New Roman"/>
                                  <w:color w:val="404040"/>
                                  <w:sz w:val="18"/>
                                </w:rPr>
                                <w:t>22</w:t>
                              </w:r>
                            </w:p>
                          </w:txbxContent>
                        </wps:txbx>
                        <wps:bodyPr horzOverflow="overflow" vert="horz" lIns="0" tIns="0" rIns="0" bIns="0" rtlCol="0">
                          <a:noAutofit/>
                        </wps:bodyPr>
                      </wps:wsp>
                      <wps:wsp>
                        <wps:cNvPr id="68670" name="Rectangle 68670"/>
                        <wps:cNvSpPr/>
                        <wps:spPr>
                          <a:xfrm>
                            <a:off x="1243838" y="1158401"/>
                            <a:ext cx="128659" cy="170978"/>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765" name="Rectangle 765"/>
                        <wps:cNvSpPr/>
                        <wps:spPr>
                          <a:xfrm>
                            <a:off x="583057" y="106755"/>
                            <a:ext cx="4113263" cy="260730"/>
                          </a:xfrm>
                          <a:prstGeom prst="rect">
                            <a:avLst/>
                          </a:prstGeom>
                          <a:ln>
                            <a:noFill/>
                          </a:ln>
                        </wps:spPr>
                        <wps:txbx>
                          <w:txbxContent>
                            <w:p w:rsidR="001A19B3" w:rsidRDefault="00BC7995">
                              <w:r>
                                <w:rPr>
                                  <w:rFonts w:ascii="Times New Roman" w:eastAsia="Times New Roman" w:hAnsi="Times New Roman" w:cs="Times New Roman"/>
                                  <w:color w:val="595959"/>
                                  <w:sz w:val="28"/>
                                </w:rPr>
                                <w:t xml:space="preserve">Recommendations for Nepal in the Second </w:t>
                              </w:r>
                            </w:p>
                          </w:txbxContent>
                        </wps:txbx>
                        <wps:bodyPr horzOverflow="overflow" vert="horz" lIns="0" tIns="0" rIns="0" bIns="0" rtlCol="0">
                          <a:noAutofit/>
                        </wps:bodyPr>
                      </wps:wsp>
                      <wps:wsp>
                        <wps:cNvPr id="766" name="Rectangle 766"/>
                        <wps:cNvSpPr/>
                        <wps:spPr>
                          <a:xfrm>
                            <a:off x="3683762" y="131725"/>
                            <a:ext cx="454333" cy="239899"/>
                          </a:xfrm>
                          <a:prstGeom prst="rect">
                            <a:avLst/>
                          </a:prstGeom>
                          <a:ln>
                            <a:noFill/>
                          </a:ln>
                        </wps:spPr>
                        <wps:txbx>
                          <w:txbxContent>
                            <w:p w:rsidR="001A19B3" w:rsidRDefault="00BC7995">
                              <w:r>
                                <w:rPr>
                                  <w:color w:val="595959"/>
                                  <w:sz w:val="28"/>
                                </w:rPr>
                                <w:t xml:space="preserve">UPR </w:t>
                              </w:r>
                            </w:p>
                          </w:txbxContent>
                        </wps:txbx>
                        <wps:bodyPr horzOverflow="overflow" vert="horz" lIns="0" tIns="0" rIns="0" bIns="0" rtlCol="0">
                          <a:noAutofit/>
                        </wps:bodyPr>
                      </wps:wsp>
                      <wps:wsp>
                        <wps:cNvPr id="767" name="Rectangle 767"/>
                        <wps:cNvSpPr/>
                        <wps:spPr>
                          <a:xfrm>
                            <a:off x="2080260" y="320768"/>
                            <a:ext cx="541687" cy="260281"/>
                          </a:xfrm>
                          <a:prstGeom prst="rect">
                            <a:avLst/>
                          </a:prstGeom>
                          <a:ln>
                            <a:noFill/>
                          </a:ln>
                        </wps:spPr>
                        <wps:txbx>
                          <w:txbxContent>
                            <w:p w:rsidR="001A19B3" w:rsidRDefault="00BC7995">
                              <w:r>
                                <w:rPr>
                                  <w:rFonts w:ascii="Times New Roman" w:eastAsia="Times New Roman" w:hAnsi="Times New Roman" w:cs="Times New Roman"/>
                                  <w:color w:val="595959"/>
                                  <w:sz w:val="28"/>
                                </w:rPr>
                                <w:t>Cycle</w:t>
                              </w:r>
                            </w:p>
                          </w:txbxContent>
                        </wps:txbx>
                        <wps:bodyPr horzOverflow="overflow" vert="horz" lIns="0" tIns="0" rIns="0" bIns="0" rtlCol="0">
                          <a:noAutofit/>
                        </wps:bodyPr>
                      </wps:wsp>
                      <wps:wsp>
                        <wps:cNvPr id="768" name="Shape 768"/>
                        <wps:cNvSpPr/>
                        <wps:spPr>
                          <a:xfrm>
                            <a:off x="0" y="0"/>
                            <a:ext cx="4568952" cy="2740152"/>
                          </a:xfrm>
                          <a:custGeom>
                            <a:avLst/>
                            <a:gdLst/>
                            <a:ahLst/>
                            <a:cxnLst/>
                            <a:rect l="0" t="0" r="0" b="0"/>
                            <a:pathLst>
                              <a:path w="4568952" h="2740152">
                                <a:moveTo>
                                  <a:pt x="0" y="2740152"/>
                                </a:moveTo>
                                <a:lnTo>
                                  <a:pt x="4568952" y="2740152"/>
                                </a:lnTo>
                                <a:lnTo>
                                  <a:pt x="4568952" y="0"/>
                                </a:lnTo>
                                <a:lnTo>
                                  <a:pt x="0" y="0"/>
                                </a:lnTo>
                                <a:close/>
                              </a:path>
                            </a:pathLst>
                          </a:custGeom>
                          <a:ln w="9144"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801" style="width:363.05pt;height:218.332pt;mso-position-horizontal-relative:char;mso-position-vertical-relative:line" coordsize="46107,27728">
                <v:rect id="Rectangle 673" style="position:absolute;width:506;height:2243;left:45726;top:26041;"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Shape 756" style="position:absolute;width:16520;height:16521;left:14584;top:8119;" coordsize="1652016,1652143" path="m826008,0c1282192,0,1652016,369824,1652016,826008c1652016,1282319,1282192,1652143,826008,1652143c369824,1652143,0,1282319,0,826008c0,775081,4699,724027,14097,673862l826008,826008l826008,0x">
                  <v:stroke weight="0pt" endcap="flat" joinstyle="miter" miterlimit="10" on="false" color="#000000" opacity="0"/>
                  <v:fill on="true" color="#00b050"/>
                </v:shape>
                <v:shape id="Shape 757" style="position:absolute;width:16520;height:16521;left:14584;top:8119;" coordsize="1652016,1652143" path="m826008,0c1282192,0,1652016,369824,1652016,826008c1652016,1282319,1282192,1652143,826008,1652143c369824,1652143,0,1282319,0,826008c0,775081,4699,724027,14097,673862l826008,826008x">
                  <v:stroke weight="1.44pt" endcap="flat" joinstyle="round" on="true" color="#ffffff"/>
                  <v:fill on="false" color="#000000" opacity="0"/>
                </v:shape>
                <v:shape id="Shape 758" style="position:absolute;width:8119;height:8260;left:14725;top:8119;" coordsize="811911,826008" path="m811911,0l811911,826008l0,673862c73279,283210,414401,0,811911,0x">
                  <v:stroke weight="0pt" endcap="flat" joinstyle="round" on="false" color="#000000" opacity="0"/>
                  <v:fill on="true" color="#ff0000"/>
                </v:shape>
                <v:shape id="Shape 759" style="position:absolute;width:8119;height:8260;left:14725;top:8119;" coordsize="811911,826008" path="m0,673862c73279,283210,414401,0,811911,0l811911,826008x">
                  <v:stroke weight="1.44pt" endcap="flat" joinstyle="round" on="true" color="#ffffff"/>
                  <v:fill on="false" color="#000000" opacity="0"/>
                </v:shape>
                <v:shape id="Shape 760" style="position:absolute;width:3627;height:1280;left:13929;top:10027;" coordsize="362712,128016" path="m362712,0l57912,128016l0,128016">
                  <v:stroke weight="0.72pt" endcap="flat" joinstyle="round" on="true" color="#a6a6a6"/>
                  <v:fill on="false" color="#000000" opacity="0"/>
                </v:shape>
                <v:rect id="Rectangle 761" style="position:absolute;width:6318;height:1709;left:31729;top:15729;" filled="f" stroked="f">
                  <v:textbox inset="0,0,0,0">
                    <w:txbxContent>
                      <w:p>
                        <w:pPr>
                          <w:spacing w:before="0" w:after="160" w:line="259" w:lineRule="auto"/>
                        </w:pPr>
                        <w:r>
                          <w:rPr>
                            <w:rFonts w:cs="Times New Roman" w:hAnsi="Times New Roman" w:eastAsia="Times New Roman" w:ascii="Times New Roman"/>
                            <w:color w:val="404040"/>
                            <w:sz w:val="18"/>
                          </w:rPr>
                          <w:t xml:space="preserve">Supported</w:t>
                        </w:r>
                      </w:p>
                    </w:txbxContent>
                  </v:textbox>
                </v:rect>
                <v:rect id="Rectangle 68671" style="position:absolute;width:1540;height:1705;left:33040;top:17045;" filled="f" stroked="f">
                  <v:textbox inset="0,0,0,0">
                    <w:txbxContent>
                      <w:p>
                        <w:pPr>
                          <w:spacing w:before="0" w:after="160" w:line="259" w:lineRule="auto"/>
                        </w:pPr>
                        <w:r>
                          <w:rPr>
                            <w:rFonts w:cs="Times New Roman" w:hAnsi="Times New Roman" w:eastAsia="Times New Roman" w:ascii="Times New Roman"/>
                            <w:color w:val="404040"/>
                            <w:sz w:val="18"/>
                          </w:rPr>
                          <w:t xml:space="preserve">78</w:t>
                        </w:r>
                      </w:p>
                    </w:txbxContent>
                  </v:textbox>
                </v:rect>
                <v:rect id="Rectangle 68672" style="position:absolute;width:1283;height:1705;left:34198;top:17045;"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763" style="position:absolute;width:3726;height:1705;left:10944;top:10276;" filled="f" stroked="f">
                  <v:textbox inset="0,0,0,0">
                    <w:txbxContent>
                      <w:p>
                        <w:pPr>
                          <w:spacing w:before="0" w:after="160" w:line="259" w:lineRule="auto"/>
                        </w:pPr>
                        <w:r>
                          <w:rPr>
                            <w:rFonts w:cs="Times New Roman" w:hAnsi="Times New Roman" w:eastAsia="Times New Roman" w:ascii="Times New Roman"/>
                            <w:color w:val="404040"/>
                            <w:sz w:val="18"/>
                          </w:rPr>
                          <w:t xml:space="preserve">Noted</w:t>
                        </w:r>
                      </w:p>
                    </w:txbxContent>
                  </v:textbox>
                </v:rect>
                <v:rect id="Rectangle 68669" style="position:absolute;width:1542;height:1709;left:11280;top:11584;" filled="f" stroked="f">
                  <v:textbox inset="0,0,0,0">
                    <w:txbxContent>
                      <w:p>
                        <w:pPr>
                          <w:spacing w:before="0" w:after="160" w:line="259" w:lineRule="auto"/>
                        </w:pPr>
                        <w:r>
                          <w:rPr>
                            <w:rFonts w:cs="Times New Roman" w:hAnsi="Times New Roman" w:eastAsia="Times New Roman" w:ascii="Times New Roman"/>
                            <w:color w:val="404040"/>
                            <w:sz w:val="18"/>
                          </w:rPr>
                          <w:t xml:space="preserve">22</w:t>
                        </w:r>
                      </w:p>
                    </w:txbxContent>
                  </v:textbox>
                </v:rect>
                <v:rect id="Rectangle 68670" style="position:absolute;width:1286;height:1709;left:12438;top:11584;"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765" style="position:absolute;width:41132;height:2607;left:5830;top:1067;" filled="f" stroked="f">
                  <v:textbox inset="0,0,0,0">
                    <w:txbxContent>
                      <w:p>
                        <w:pPr>
                          <w:spacing w:before="0" w:after="160" w:line="259" w:lineRule="auto"/>
                        </w:pPr>
                        <w:r>
                          <w:rPr>
                            <w:rFonts w:cs="Times New Roman" w:hAnsi="Times New Roman" w:eastAsia="Times New Roman" w:ascii="Times New Roman"/>
                            <w:color w:val="595959"/>
                            <w:sz w:val="28"/>
                          </w:rPr>
                          <w:t xml:space="preserve">Recommendations for Nepal in the Second </w:t>
                        </w:r>
                      </w:p>
                    </w:txbxContent>
                  </v:textbox>
                </v:rect>
                <v:rect id="Rectangle 766" style="position:absolute;width:4543;height:2398;left:36837;top:1317;" filled="f" stroked="f">
                  <v:textbox inset="0,0,0,0">
                    <w:txbxContent>
                      <w:p>
                        <w:pPr>
                          <w:spacing w:before="0" w:after="160" w:line="259" w:lineRule="auto"/>
                        </w:pPr>
                        <w:r>
                          <w:rPr>
                            <w:rFonts w:cs="Calibri" w:hAnsi="Calibri" w:eastAsia="Calibri" w:ascii="Calibri"/>
                            <w:color w:val="595959"/>
                            <w:sz w:val="28"/>
                          </w:rPr>
                          <w:t xml:space="preserve">UPR </w:t>
                        </w:r>
                      </w:p>
                    </w:txbxContent>
                  </v:textbox>
                </v:rect>
                <v:rect id="Rectangle 767" style="position:absolute;width:5416;height:2602;left:20802;top:3207;" filled="f" stroked="f">
                  <v:textbox inset="0,0,0,0">
                    <w:txbxContent>
                      <w:p>
                        <w:pPr>
                          <w:spacing w:before="0" w:after="160" w:line="259" w:lineRule="auto"/>
                        </w:pPr>
                        <w:r>
                          <w:rPr>
                            <w:rFonts w:cs="Times New Roman" w:hAnsi="Times New Roman" w:eastAsia="Times New Roman" w:ascii="Times New Roman"/>
                            <w:color w:val="595959"/>
                            <w:sz w:val="28"/>
                          </w:rPr>
                          <w:t xml:space="preserve">Cycle</w:t>
                        </w:r>
                      </w:p>
                    </w:txbxContent>
                  </v:textbox>
                </v:rect>
                <v:shape id="Shape 768" style="position:absolute;width:45689;height:27401;left:0;top:0;" coordsize="4568952,2740152" path="m0,2740152l4568952,2740152l4568952,0l0,0x">
                  <v:stroke weight="0.72pt" endcap="flat" joinstyle="round" on="true" color="#d9d9d9"/>
                  <v:fill on="false" color="#000000" opacity="0"/>
                </v:shape>
              </v:group>
            </w:pict>
          </mc:Fallback>
        </mc:AlternateContent>
      </w:r>
    </w:p>
    <w:p w:rsidR="001A19B3" w:rsidRDefault="00BC7995">
      <w:pPr>
        <w:spacing w:after="207" w:line="365" w:lineRule="auto"/>
        <w:ind w:left="-5" w:right="7" w:hanging="10"/>
        <w:jc w:val="both"/>
      </w:pPr>
      <w:r>
        <w:rPr>
          <w:rFonts w:ascii="Times New Roman" w:eastAsia="Times New Roman" w:hAnsi="Times New Roman" w:cs="Times New Roman"/>
          <w:sz w:val="24"/>
        </w:rPr>
        <w:t xml:space="preserve">In December 2015, national CSOs developed, with the support of </w:t>
      </w:r>
      <w:r>
        <w:rPr>
          <w:rFonts w:ascii="Times New Roman" w:eastAsia="Times New Roman" w:hAnsi="Times New Roman" w:cs="Times New Roman"/>
          <w:i/>
          <w:sz w:val="24"/>
        </w:rPr>
        <w:t>UPR Info</w:t>
      </w:r>
      <w:r>
        <w:rPr>
          <w:rFonts w:ascii="Times New Roman" w:eastAsia="Times New Roman" w:hAnsi="Times New Roman" w:cs="Times New Roman"/>
          <w:sz w:val="24"/>
        </w:rPr>
        <w:t>, a suggested implementation plan with indicators to track progress outlining expectations on the Government in the follow-up phase. A corresponding action strategy was developed to map out how national CSOs could support implementation.</w:t>
      </w:r>
      <w:r>
        <w:rPr>
          <w:rFonts w:ascii="Times New Roman" w:eastAsia="Times New Roman" w:hAnsi="Times New Roman" w:cs="Times New Roman"/>
          <w:sz w:val="24"/>
          <w:vertAlign w:val="superscript"/>
        </w:rPr>
        <w:footnoteReference w:id="5"/>
      </w:r>
      <w:r>
        <w:rPr>
          <w:rFonts w:ascii="Times New Roman" w:eastAsia="Times New Roman" w:hAnsi="Times New Roman" w:cs="Times New Roman"/>
          <w:sz w:val="24"/>
        </w:rPr>
        <w:t xml:space="preserve"> As a result of th</w:t>
      </w:r>
      <w:r>
        <w:rPr>
          <w:rFonts w:ascii="Times New Roman" w:eastAsia="Times New Roman" w:hAnsi="Times New Roman" w:cs="Times New Roman"/>
          <w:sz w:val="24"/>
        </w:rPr>
        <w:t>e three-day workshop, participating CSOs adopted an Outcome Charter which established a list of priority objectives for CSOs to pursue in the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UPR cycle.</w:t>
      </w:r>
      <w:r>
        <w:rPr>
          <w:rFonts w:ascii="Times New Roman" w:eastAsia="Times New Roman" w:hAnsi="Times New Roman" w:cs="Times New Roman"/>
          <w:sz w:val="24"/>
          <w:vertAlign w:val="superscript"/>
        </w:rPr>
        <w:footnoteReference w:id="6"/>
      </w:r>
      <w:r>
        <w:rPr>
          <w:rFonts w:ascii="Times New Roman" w:eastAsia="Times New Roman" w:hAnsi="Times New Roman" w:cs="Times New Roman"/>
          <w:sz w:val="24"/>
        </w:rPr>
        <w:t xml:space="preserve"> The implementation plan and action strategy were shared with the Ministry of Foreign Affairs. </w:t>
      </w:r>
    </w:p>
    <w:p w:rsidR="001A19B3" w:rsidRDefault="00BC7995">
      <w:pPr>
        <w:spacing w:after="102" w:line="269" w:lineRule="auto"/>
        <w:ind w:left="-5" w:right="7" w:hanging="10"/>
        <w:jc w:val="both"/>
      </w:pPr>
      <w:r>
        <w:rPr>
          <w:rFonts w:ascii="Times New Roman" w:eastAsia="Times New Roman" w:hAnsi="Times New Roman" w:cs="Times New Roman"/>
          <w:sz w:val="24"/>
        </w:rPr>
        <w:t xml:space="preserve">In </w:t>
      </w:r>
      <w:r>
        <w:rPr>
          <w:rFonts w:ascii="Times New Roman" w:eastAsia="Times New Roman" w:hAnsi="Times New Roman" w:cs="Times New Roman"/>
          <w:sz w:val="24"/>
        </w:rPr>
        <w:t xml:space="preserve">June 2016, the Ministry of Law and Justice of Nepal, the Nepal National Human Rights Commission, the National Coalition for </w:t>
      </w:r>
    </w:p>
    <w:p w:rsidR="001A19B3" w:rsidRDefault="00BC7995">
      <w:pPr>
        <w:spacing w:after="102" w:line="269" w:lineRule="auto"/>
        <w:ind w:left="-5" w:right="7" w:hanging="10"/>
        <w:jc w:val="both"/>
      </w:pPr>
      <w:r>
        <w:rPr>
          <w:rFonts w:ascii="Times New Roman" w:eastAsia="Times New Roman" w:hAnsi="Times New Roman" w:cs="Times New Roman"/>
          <w:sz w:val="24"/>
        </w:rPr>
        <w:t xml:space="preserve">Children as Zones of Peace and Child Protection (CZOPP), and the Informal Sector Service Centre (INSEC), with the support of the </w:t>
      </w:r>
    </w:p>
    <w:p w:rsidR="001A19B3" w:rsidRDefault="00BC7995">
      <w:pPr>
        <w:spacing w:after="207" w:line="371" w:lineRule="auto"/>
        <w:ind w:left="-5" w:right="7" w:hanging="10"/>
        <w:jc w:val="both"/>
      </w:pPr>
      <w:r>
        <w:rPr>
          <w:rFonts w:ascii="Times New Roman" w:eastAsia="Times New Roman" w:hAnsi="Times New Roman" w:cs="Times New Roman"/>
          <w:sz w:val="24"/>
        </w:rPr>
        <w:t>E</w:t>
      </w:r>
      <w:r>
        <w:rPr>
          <w:rFonts w:ascii="Times New Roman" w:eastAsia="Times New Roman" w:hAnsi="Times New Roman" w:cs="Times New Roman"/>
          <w:sz w:val="24"/>
        </w:rPr>
        <w:t>uropean Union, organised a coordinating meeting among government representatives, UN agencies and civil society organisations (CSOs) to discuss ways to ensure inclusive and sustainable UPR implementation.</w:t>
      </w:r>
      <w:r>
        <w:rPr>
          <w:rFonts w:ascii="Times New Roman" w:eastAsia="Times New Roman" w:hAnsi="Times New Roman" w:cs="Times New Roman"/>
          <w:sz w:val="24"/>
          <w:vertAlign w:val="superscript"/>
        </w:rPr>
        <w:footnoteReference w:id="7"/>
      </w:r>
      <w:r>
        <w:rPr>
          <w:rFonts w:ascii="Times New Roman" w:eastAsia="Times New Roman" w:hAnsi="Times New Roman" w:cs="Times New Roman"/>
          <w:sz w:val="24"/>
        </w:rPr>
        <w:t xml:space="preserve"> As a result of the dialogue, a Letter of Cooperati</w:t>
      </w:r>
      <w:r>
        <w:rPr>
          <w:rFonts w:ascii="Times New Roman" w:eastAsia="Times New Roman" w:hAnsi="Times New Roman" w:cs="Times New Roman"/>
          <w:sz w:val="24"/>
        </w:rPr>
        <w:t>on</w:t>
      </w:r>
      <w:r>
        <w:rPr>
          <w:rFonts w:ascii="Times New Roman" w:eastAsia="Times New Roman" w:hAnsi="Times New Roman" w:cs="Times New Roman"/>
          <w:sz w:val="24"/>
          <w:vertAlign w:val="superscript"/>
        </w:rPr>
        <w:footnoteReference w:id="8"/>
      </w:r>
      <w:r>
        <w:rPr>
          <w:rFonts w:ascii="Times New Roman" w:eastAsia="Times New Roman" w:hAnsi="Times New Roman" w:cs="Times New Roman"/>
          <w:sz w:val="24"/>
        </w:rPr>
        <w:t xml:space="preserve"> was adopted in which all stakeholders agreed to: </w:t>
      </w:r>
    </w:p>
    <w:p w:rsidR="001A19B3" w:rsidRDefault="00BC7995">
      <w:pPr>
        <w:numPr>
          <w:ilvl w:val="0"/>
          <w:numId w:val="1"/>
        </w:numPr>
        <w:spacing w:after="1" w:line="358" w:lineRule="auto"/>
        <w:ind w:right="7" w:hanging="360"/>
        <w:jc w:val="both"/>
      </w:pPr>
      <w:r>
        <w:rPr>
          <w:rFonts w:ascii="Times New Roman" w:eastAsia="Times New Roman" w:hAnsi="Times New Roman" w:cs="Times New Roman"/>
          <w:sz w:val="24"/>
        </w:rPr>
        <w:t>Request to the Government to set up a Coordinating Committee to be in charge of the implementation of recommendations of the UPR, UN treaty bodies and other international human rights mechanisms, with representation of NHRC, government and other stakeholde</w:t>
      </w:r>
      <w:r>
        <w:rPr>
          <w:rFonts w:ascii="Times New Roman" w:eastAsia="Times New Roman" w:hAnsi="Times New Roman" w:cs="Times New Roman"/>
          <w:sz w:val="24"/>
        </w:rPr>
        <w:t xml:space="preserve">rs;  </w:t>
      </w:r>
    </w:p>
    <w:p w:rsidR="001A19B3" w:rsidRDefault="00BC7995">
      <w:pPr>
        <w:numPr>
          <w:ilvl w:val="0"/>
          <w:numId w:val="1"/>
        </w:numPr>
        <w:spacing w:after="3" w:line="356" w:lineRule="auto"/>
        <w:ind w:right="7" w:hanging="360"/>
        <w:jc w:val="both"/>
      </w:pPr>
      <w:r>
        <w:rPr>
          <w:rFonts w:ascii="Times New Roman" w:eastAsia="Times New Roman" w:hAnsi="Times New Roman" w:cs="Times New Roman"/>
          <w:sz w:val="24"/>
        </w:rPr>
        <w:t xml:space="preserve">Continue to hold multi-party meetings at least twice a year with a view to monitor the level of implementation of UPR recommendations and to discuss about ways to address challenges;  </w:t>
      </w:r>
    </w:p>
    <w:p w:rsidR="001A19B3" w:rsidRDefault="00BC7995">
      <w:pPr>
        <w:numPr>
          <w:ilvl w:val="0"/>
          <w:numId w:val="1"/>
        </w:numPr>
        <w:spacing w:after="0" w:line="361" w:lineRule="auto"/>
        <w:ind w:right="7" w:hanging="360"/>
        <w:jc w:val="both"/>
      </w:pPr>
      <w:r>
        <w:rPr>
          <w:rFonts w:ascii="Times New Roman" w:eastAsia="Times New Roman" w:hAnsi="Times New Roman" w:cs="Times New Roman"/>
          <w:sz w:val="24"/>
        </w:rPr>
        <w:t>Support participation of all stakeholders in the implementation p</w:t>
      </w:r>
      <w:r>
        <w:rPr>
          <w:rFonts w:ascii="Times New Roman" w:eastAsia="Times New Roman" w:hAnsi="Times New Roman" w:cs="Times New Roman"/>
          <w:sz w:val="24"/>
        </w:rPr>
        <w:t xml:space="preserve">rocess of recommendations of the UPR and other human rights bodies;  </w:t>
      </w:r>
    </w:p>
    <w:p w:rsidR="001A19B3" w:rsidRDefault="00BC7995">
      <w:pPr>
        <w:numPr>
          <w:ilvl w:val="0"/>
          <w:numId w:val="1"/>
        </w:numPr>
        <w:spacing w:after="50" w:line="371" w:lineRule="auto"/>
        <w:ind w:right="7" w:hanging="360"/>
        <w:jc w:val="both"/>
      </w:pPr>
      <w:r>
        <w:rPr>
          <w:rFonts w:ascii="Times New Roman" w:eastAsia="Times New Roman" w:hAnsi="Times New Roman" w:cs="Times New Roman"/>
          <w:sz w:val="24"/>
        </w:rPr>
        <w:t>Include UPR recommendations in the plan of action of the Government with expected outcomes, assessment indicators, concrete activities, timeframe and responsible parties. The Government provided additional information on the accepted or noted UPR Recommend</w:t>
      </w:r>
      <w:r>
        <w:rPr>
          <w:rFonts w:ascii="Times New Roman" w:eastAsia="Times New Roman" w:hAnsi="Times New Roman" w:cs="Times New Roman"/>
          <w:sz w:val="24"/>
        </w:rPr>
        <w:t>ations in 2016.</w:t>
      </w:r>
      <w:r>
        <w:rPr>
          <w:rFonts w:ascii="Times New Roman" w:eastAsia="Times New Roman" w:hAnsi="Times New Roman" w:cs="Times New Roman"/>
          <w:sz w:val="24"/>
          <w:vertAlign w:val="superscript"/>
        </w:rPr>
        <w:footnoteReference w:id="9"/>
      </w:r>
      <w:r>
        <w:rPr>
          <w:rFonts w:ascii="Times New Roman" w:eastAsia="Times New Roman" w:hAnsi="Times New Roman" w:cs="Times New Roman"/>
          <w:sz w:val="24"/>
        </w:rPr>
        <w:t xml:space="preserve"> The Government developed a UPR Action Plan Matrix for the implementation of UPR recommendations which was uploaded in the Ministry’s website on March 11, 2018.</w:t>
      </w:r>
      <w:r>
        <w:rPr>
          <w:rFonts w:ascii="Times New Roman" w:eastAsia="Times New Roman" w:hAnsi="Times New Roman" w:cs="Times New Roman"/>
          <w:sz w:val="24"/>
          <w:vertAlign w:val="superscript"/>
        </w:rPr>
        <w:t>10</w:t>
      </w:r>
      <w:r>
        <w:rPr>
          <w:rFonts w:ascii="Times New Roman" w:eastAsia="Times New Roman" w:hAnsi="Times New Roman" w:cs="Times New Roman"/>
          <w:sz w:val="24"/>
        </w:rPr>
        <w:t xml:space="preserve"> This report provides NGO Coalition </w:t>
      </w:r>
    </w:p>
    <w:p w:rsidR="001A19B3" w:rsidRDefault="00BC7995">
      <w:pPr>
        <w:spacing w:after="336" w:line="352" w:lineRule="auto"/>
        <w:ind w:left="730" w:right="7" w:hanging="10"/>
        <w:jc w:val="both"/>
      </w:pPr>
      <w:r>
        <w:rPr>
          <w:rFonts w:ascii="Times New Roman" w:eastAsia="Times New Roman" w:hAnsi="Times New Roman" w:cs="Times New Roman"/>
          <w:sz w:val="24"/>
        </w:rPr>
        <w:t>Nepal’s observation over implementation o</w:t>
      </w:r>
      <w:r>
        <w:rPr>
          <w:rFonts w:ascii="Times New Roman" w:eastAsia="Times New Roman" w:hAnsi="Times New Roman" w:cs="Times New Roman"/>
          <w:sz w:val="24"/>
        </w:rPr>
        <w:t xml:space="preserve">f the recommendations made by the Working Group of the Universal Periodic Report (URR) to Nepal for the second cycle. </w:t>
      </w:r>
    </w:p>
    <w:p w:rsidR="001A19B3" w:rsidRDefault="00BC7995">
      <w:pPr>
        <w:pStyle w:val="Heading1"/>
        <w:ind w:left="-5"/>
      </w:pPr>
      <w:bookmarkStart w:id="3" w:name="_Toc82901"/>
      <w:r>
        <w:t xml:space="preserve">3. Comparison between first and second cycle UPR Recommendations </w:t>
      </w:r>
      <w:bookmarkEnd w:id="3"/>
    </w:p>
    <w:p w:rsidR="001A19B3" w:rsidRDefault="00BC7995">
      <w:pPr>
        <w:spacing w:after="165" w:line="358" w:lineRule="auto"/>
        <w:ind w:left="-5" w:right="7" w:hanging="10"/>
        <w:jc w:val="both"/>
      </w:pPr>
      <w:r>
        <w:rPr>
          <w:rFonts w:ascii="Times New Roman" w:eastAsia="Times New Roman" w:hAnsi="Times New Roman" w:cs="Times New Roman"/>
          <w:sz w:val="24"/>
        </w:rPr>
        <w:t>In the first cycle, recommendations related to full participation of et</w:t>
      </w:r>
      <w:r>
        <w:rPr>
          <w:rFonts w:ascii="Times New Roman" w:eastAsia="Times New Roman" w:hAnsi="Times New Roman" w:cs="Times New Roman"/>
          <w:sz w:val="24"/>
        </w:rPr>
        <w:t>hnic groups and casts in constitution making, facilitate to accelerate steps forwards to new constitution in stipulated time, facilitate to carry out federal, inclusive and federal restructuring of state, facilitate to ensure guarantees the right to freedo</w:t>
      </w:r>
      <w:r>
        <w:rPr>
          <w:rFonts w:ascii="Times New Roman" w:eastAsia="Times New Roman" w:hAnsi="Times New Roman" w:cs="Times New Roman"/>
          <w:sz w:val="24"/>
        </w:rPr>
        <w:t>m of religion or belief in the new Constitution and the right to equality and non-discrimination in line with international standards were accepted. These recommendations were repeated in the second cycle and Government of Nepal (GoN) ‘supported’ these rec</w:t>
      </w:r>
      <w:r>
        <w:rPr>
          <w:rFonts w:ascii="Times New Roman" w:eastAsia="Times New Roman" w:hAnsi="Times New Roman" w:cs="Times New Roman"/>
          <w:sz w:val="24"/>
        </w:rPr>
        <w:t xml:space="preserve">ommendations. Constitutional provisions are being implemented. </w:t>
      </w:r>
    </w:p>
    <w:p w:rsidR="001A19B3" w:rsidRDefault="00BC7995">
      <w:pPr>
        <w:spacing w:after="207" w:line="356" w:lineRule="auto"/>
        <w:ind w:left="-5" w:right="7" w:hanging="10"/>
        <w:jc w:val="both"/>
      </w:pPr>
      <w:r>
        <w:rPr>
          <w:rFonts w:ascii="Times New Roman" w:eastAsia="Times New Roman" w:hAnsi="Times New Roman" w:cs="Times New Roman"/>
          <w:sz w:val="24"/>
        </w:rPr>
        <w:t>In the first cycle, recommendations related to repealing discriminatory laws and bringing them in line with international standards were supported by the Government. Similar recommendations we</w:t>
      </w:r>
      <w:r>
        <w:rPr>
          <w:rFonts w:ascii="Times New Roman" w:eastAsia="Times New Roman" w:hAnsi="Times New Roman" w:cs="Times New Roman"/>
          <w:sz w:val="24"/>
        </w:rPr>
        <w:t xml:space="preserve">re made in the second cycle, and were again support. Gender and castebased discrimination is prohibited by constitutional provision and other legislation.  </w:t>
      </w:r>
    </w:p>
    <w:p w:rsidR="001A19B3" w:rsidRDefault="00BC7995">
      <w:pPr>
        <w:spacing w:after="201" w:line="361" w:lineRule="auto"/>
        <w:ind w:left="-5" w:hanging="10"/>
      </w:pPr>
      <w:r>
        <w:rPr>
          <w:rFonts w:ascii="Times New Roman" w:eastAsia="Times New Roman" w:hAnsi="Times New Roman" w:cs="Times New Roman"/>
          <w:sz w:val="24"/>
        </w:rPr>
        <w:t>Recommendations relating to formulation and enactment of legislation criminalizing torture and enfo</w:t>
      </w:r>
      <w:r>
        <w:rPr>
          <w:rFonts w:ascii="Times New Roman" w:eastAsia="Times New Roman" w:hAnsi="Times New Roman" w:cs="Times New Roman"/>
          <w:sz w:val="24"/>
        </w:rPr>
        <w:t xml:space="preserve">rced disappearance were repeated in in the second UPR as well. Torture and Enforced Disappearance are now criminal office in Nepal as per the newly enacted Criminal Code but long awaited anti-torture specific legislation has not yet been enacted.  </w:t>
      </w:r>
    </w:p>
    <w:p w:rsidR="001A19B3" w:rsidRDefault="00BC7995">
      <w:pPr>
        <w:spacing w:after="207" w:line="357" w:lineRule="auto"/>
        <w:ind w:left="-5" w:right="7" w:hanging="10"/>
        <w:jc w:val="both"/>
      </w:pPr>
      <w:r>
        <w:rPr>
          <w:rFonts w:ascii="Times New Roman" w:eastAsia="Times New Roman" w:hAnsi="Times New Roman" w:cs="Times New Roman"/>
          <w:sz w:val="24"/>
        </w:rPr>
        <w:t>Recomme</w:t>
      </w:r>
      <w:r>
        <w:rPr>
          <w:rFonts w:ascii="Times New Roman" w:eastAsia="Times New Roman" w:hAnsi="Times New Roman" w:cs="Times New Roman"/>
          <w:sz w:val="24"/>
        </w:rPr>
        <w:t xml:space="preserve">ndations on formulation of LGBTI policies, enactment of laws relating to LGBTI, adoption of measures ensuring enforcement of the Supreme Court decision on citizenship rights were made in both the first and second cycle. Some progress is seen in the sector </w:t>
      </w:r>
      <w:r>
        <w:rPr>
          <w:rFonts w:ascii="Times New Roman" w:eastAsia="Times New Roman" w:hAnsi="Times New Roman" w:cs="Times New Roman"/>
          <w:sz w:val="24"/>
        </w:rPr>
        <w:t>of rights of LGBTI persons,</w:t>
      </w:r>
      <w:r>
        <w:rPr>
          <w:rFonts w:ascii="Times New Roman" w:eastAsia="Times New Roman" w:hAnsi="Times New Roman" w:cs="Times New Roman"/>
          <w:sz w:val="24"/>
          <w:vertAlign w:val="superscript"/>
        </w:rPr>
        <w:footnoteReference w:id="10"/>
      </w:r>
      <w:r>
        <w:rPr>
          <w:rFonts w:ascii="Times New Roman" w:eastAsia="Times New Roman" w:hAnsi="Times New Roman" w:cs="Times New Roman"/>
          <w:sz w:val="24"/>
        </w:rPr>
        <w:t xml:space="preserve"> but same sex marriage is not recognized by Nepalese laws.  </w:t>
      </w:r>
    </w:p>
    <w:p w:rsidR="001A19B3" w:rsidRDefault="00BC7995">
      <w:pPr>
        <w:spacing w:after="207" w:line="364" w:lineRule="auto"/>
        <w:ind w:left="-5" w:right="7" w:hanging="10"/>
        <w:jc w:val="both"/>
      </w:pPr>
      <w:r>
        <w:rPr>
          <w:rFonts w:ascii="Times New Roman" w:eastAsia="Times New Roman" w:hAnsi="Times New Roman" w:cs="Times New Roman"/>
          <w:sz w:val="24"/>
        </w:rPr>
        <w:t xml:space="preserve">In the first cycle, recommendations on the rights of women and children, </w:t>
      </w:r>
      <w:r>
        <w:rPr>
          <w:rFonts w:ascii="Times New Roman" w:eastAsia="Times New Roman" w:hAnsi="Times New Roman" w:cs="Times New Roman"/>
          <w:i/>
          <w:sz w:val="24"/>
        </w:rPr>
        <w:t>Dalit</w:t>
      </w:r>
      <w:r>
        <w:rPr>
          <w:rFonts w:ascii="Times New Roman" w:eastAsia="Times New Roman" w:hAnsi="Times New Roman" w:cs="Times New Roman"/>
          <w:sz w:val="24"/>
        </w:rPr>
        <w:t xml:space="preserve">, </w:t>
      </w:r>
      <w:r>
        <w:rPr>
          <w:rFonts w:ascii="Times New Roman" w:eastAsia="Times New Roman" w:hAnsi="Times New Roman" w:cs="Times New Roman"/>
          <w:i/>
          <w:sz w:val="24"/>
        </w:rPr>
        <w:t>Madhesi</w:t>
      </w:r>
      <w:r>
        <w:rPr>
          <w:rFonts w:ascii="Times New Roman" w:eastAsia="Times New Roman" w:hAnsi="Times New Roman" w:cs="Times New Roman"/>
          <w:sz w:val="24"/>
        </w:rPr>
        <w:t>, indigenous nationalities; strengthening of NHRIs, cooperation with internation</w:t>
      </w:r>
      <w:r>
        <w:rPr>
          <w:rFonts w:ascii="Times New Roman" w:eastAsia="Times New Roman" w:hAnsi="Times New Roman" w:cs="Times New Roman"/>
          <w:sz w:val="24"/>
        </w:rPr>
        <w:t>al mechanism, development of international cooperation, strengthening of national mechanisms were made. Since then, a bill has been passed establishing the Truth and Reconciliation Commission (TRC)</w:t>
      </w:r>
      <w:r>
        <w:rPr>
          <w:rFonts w:ascii="Times New Roman" w:eastAsia="Times New Roman" w:hAnsi="Times New Roman" w:cs="Times New Roman"/>
          <w:sz w:val="24"/>
          <w:vertAlign w:val="superscript"/>
        </w:rPr>
        <w:t>12</w:t>
      </w:r>
      <w:r>
        <w:rPr>
          <w:rFonts w:ascii="Times New Roman" w:eastAsia="Times New Roman" w:hAnsi="Times New Roman" w:cs="Times New Roman"/>
          <w:sz w:val="24"/>
        </w:rPr>
        <w:t xml:space="preserve"> as well as the Commission of Investigation on Enforced D</w:t>
      </w:r>
      <w:r>
        <w:rPr>
          <w:rFonts w:ascii="Times New Roman" w:eastAsia="Times New Roman" w:hAnsi="Times New Roman" w:cs="Times New Roman"/>
          <w:sz w:val="24"/>
        </w:rPr>
        <w:t>isappeared Persons. Both the Commissions</w:t>
      </w:r>
      <w:r>
        <w:rPr>
          <w:rFonts w:ascii="Times New Roman" w:eastAsia="Times New Roman" w:hAnsi="Times New Roman" w:cs="Times New Roman"/>
          <w:sz w:val="24"/>
          <w:vertAlign w:val="superscript"/>
        </w:rPr>
        <w:footnoteReference w:id="11"/>
      </w:r>
      <w:r>
        <w:rPr>
          <w:rFonts w:ascii="Times New Roman" w:eastAsia="Times New Roman" w:hAnsi="Times New Roman" w:cs="Times New Roman"/>
          <w:sz w:val="24"/>
        </w:rPr>
        <w:t xml:space="preserve"> were formed in February 2015. Despite the formation of the TRC and CIEDP, there was no significant progress for the justice to the victims of armed conflict and many recommendations on transitional justice and impu</w:t>
      </w:r>
      <w:r>
        <w:rPr>
          <w:rFonts w:ascii="Times New Roman" w:eastAsia="Times New Roman" w:hAnsi="Times New Roman" w:cs="Times New Roman"/>
          <w:sz w:val="24"/>
        </w:rPr>
        <w:t xml:space="preserve">nity issues were made in the second UPR.  </w:t>
      </w:r>
    </w:p>
    <w:p w:rsidR="001A19B3" w:rsidRDefault="00BC7995">
      <w:pPr>
        <w:spacing w:after="207" w:line="360" w:lineRule="auto"/>
        <w:ind w:left="-5" w:right="7" w:hanging="10"/>
        <w:jc w:val="both"/>
      </w:pPr>
      <w:r>
        <w:rPr>
          <w:rFonts w:ascii="Times New Roman" w:eastAsia="Times New Roman" w:hAnsi="Times New Roman" w:cs="Times New Roman"/>
          <w:sz w:val="24"/>
        </w:rPr>
        <w:t>In the first cycle, Nepal stated that the following recommendations would be considered: ratification of the Rome Statute of the ICC, preparations for a new juvenile justice law, invitations to all special process</w:t>
      </w:r>
      <w:r>
        <w:rPr>
          <w:rFonts w:ascii="Times New Roman" w:eastAsia="Times New Roman" w:hAnsi="Times New Roman" w:cs="Times New Roman"/>
          <w:sz w:val="24"/>
        </w:rPr>
        <w:t xml:space="preserve"> holders, considering introducing independent complaint mechanism on the conduct of security forces, accelerating efforts for effective implementation of human trafficking law, revising and reinforcing, as appropriate, existing measures on the investigatio</w:t>
      </w:r>
      <w:r>
        <w:rPr>
          <w:rFonts w:ascii="Times New Roman" w:eastAsia="Times New Roman" w:hAnsi="Times New Roman" w:cs="Times New Roman"/>
          <w:sz w:val="24"/>
        </w:rPr>
        <w:t>ns of violations against HRDs, considering the possibility of joining Convention against Enforced Disappearance, continuing scholarship programme, conducting parental awareness programmes, implementing free and compulsory education up to secondary level, r</w:t>
      </w:r>
      <w:r>
        <w:rPr>
          <w:rFonts w:ascii="Times New Roman" w:eastAsia="Times New Roman" w:hAnsi="Times New Roman" w:cs="Times New Roman"/>
          <w:sz w:val="24"/>
        </w:rPr>
        <w:t xml:space="preserve">einforcing the mother tongue and multilingual education, dissemination and implementation of inclusive education pedagogy through training of teachers. Similar recommendations were repeated in the second cycle. </w:t>
      </w:r>
    </w:p>
    <w:p w:rsidR="001A19B3" w:rsidRDefault="00BC7995">
      <w:pPr>
        <w:spacing w:after="207" w:line="352" w:lineRule="auto"/>
        <w:ind w:left="-5" w:right="7" w:hanging="10"/>
        <w:jc w:val="both"/>
      </w:pPr>
      <w:r>
        <w:rPr>
          <w:rFonts w:ascii="Times New Roman" w:eastAsia="Times New Roman" w:hAnsi="Times New Roman" w:cs="Times New Roman"/>
          <w:sz w:val="24"/>
        </w:rPr>
        <w:t xml:space="preserve">The recommendation to ratify the Rome Statute of the ICC which was labelled as under consideration in the first cycle was noted in the second cycle.  </w:t>
      </w:r>
    </w:p>
    <w:p w:rsidR="001A19B3" w:rsidRDefault="00BC7995">
      <w:pPr>
        <w:spacing w:after="207" w:line="356" w:lineRule="auto"/>
        <w:ind w:left="-5" w:right="120" w:hanging="10"/>
        <w:jc w:val="both"/>
      </w:pPr>
      <w:r>
        <w:rPr>
          <w:rFonts w:ascii="Times New Roman" w:eastAsia="Times New Roman" w:hAnsi="Times New Roman" w:cs="Times New Roman"/>
          <w:sz w:val="24"/>
        </w:rPr>
        <w:t xml:space="preserve">Recommendations on the ratification of the Optional Protocol to the Convention against Torture (OP-CAT), </w:t>
      </w:r>
      <w:r>
        <w:rPr>
          <w:rFonts w:ascii="Times New Roman" w:eastAsia="Times New Roman" w:hAnsi="Times New Roman" w:cs="Times New Roman"/>
          <w:sz w:val="24"/>
        </w:rPr>
        <w:t xml:space="preserve">International Convention for the Protection of All Persons from Enforced Disappearances (CED), Optional Protocol of the Covenant on Economic, Social and Cultural Rights, Palermo Protocol were made, and noted, in both the first and second cycle.  </w:t>
      </w:r>
    </w:p>
    <w:p w:rsidR="001A19B3" w:rsidRDefault="00BC7995">
      <w:pPr>
        <w:spacing w:after="201" w:line="361" w:lineRule="auto"/>
        <w:ind w:left="-5" w:hanging="10"/>
      </w:pPr>
      <w:r>
        <w:rPr>
          <w:rFonts w:ascii="Times New Roman" w:eastAsia="Times New Roman" w:hAnsi="Times New Roman" w:cs="Times New Roman"/>
          <w:sz w:val="24"/>
        </w:rPr>
        <w:t>Similarly</w:t>
      </w:r>
      <w:r>
        <w:rPr>
          <w:rFonts w:ascii="Times New Roman" w:eastAsia="Times New Roman" w:hAnsi="Times New Roman" w:cs="Times New Roman"/>
          <w:sz w:val="24"/>
        </w:rPr>
        <w:t>, recommendations on the protection of vulnerable refugee populations by allowing for registration of the refugee population in Nepal and by refraining from forcibly returning Tibetan asylum seekers to China was ‘noted’ in the first cycle. Similar recommen</w:t>
      </w:r>
      <w:r>
        <w:rPr>
          <w:rFonts w:ascii="Times New Roman" w:eastAsia="Times New Roman" w:hAnsi="Times New Roman" w:cs="Times New Roman"/>
          <w:sz w:val="24"/>
        </w:rPr>
        <w:t xml:space="preserve">dation on allowing registration of refugee and granting them travel document were ‘noted’ in 2015. The recommendation to respect the principle of </w:t>
      </w:r>
      <w:r>
        <w:rPr>
          <w:rFonts w:ascii="Times New Roman" w:eastAsia="Times New Roman" w:hAnsi="Times New Roman" w:cs="Times New Roman"/>
          <w:i/>
          <w:sz w:val="24"/>
        </w:rPr>
        <w:t>non-refoulment</w:t>
      </w:r>
      <w:r>
        <w:rPr>
          <w:rFonts w:ascii="Times New Roman" w:eastAsia="Times New Roman" w:hAnsi="Times New Roman" w:cs="Times New Roman"/>
          <w:sz w:val="24"/>
        </w:rPr>
        <w:t xml:space="preserve"> was supported in the second cycle.  </w:t>
      </w:r>
    </w:p>
    <w:p w:rsidR="001A19B3" w:rsidRDefault="00BC7995">
      <w:pPr>
        <w:spacing w:after="439"/>
      </w:pPr>
      <w:r>
        <w:rPr>
          <w:rFonts w:ascii="Times New Roman" w:eastAsia="Times New Roman" w:hAnsi="Times New Roman" w:cs="Times New Roman"/>
          <w:sz w:val="24"/>
        </w:rPr>
        <w:t xml:space="preserve"> </w:t>
      </w:r>
    </w:p>
    <w:p w:rsidR="001A19B3" w:rsidRDefault="00BC7995">
      <w:pPr>
        <w:pStyle w:val="Heading1"/>
        <w:spacing w:after="56"/>
        <w:ind w:left="-5"/>
      </w:pPr>
      <w:bookmarkStart w:id="4" w:name="_Toc82902"/>
      <w:r>
        <w:t xml:space="preserve">4. Methodology  </w:t>
      </w:r>
      <w:bookmarkEnd w:id="4"/>
    </w:p>
    <w:p w:rsidR="001A19B3" w:rsidRDefault="00BC7995">
      <w:pPr>
        <w:spacing w:after="121" w:line="358" w:lineRule="auto"/>
        <w:ind w:left="-5" w:right="7" w:hanging="10"/>
        <w:jc w:val="both"/>
      </w:pPr>
      <w:r>
        <w:rPr>
          <w:rFonts w:ascii="Times New Roman" w:eastAsia="Times New Roman" w:hAnsi="Times New Roman" w:cs="Times New Roman"/>
          <w:sz w:val="24"/>
        </w:rPr>
        <w:t>Consultation meetings with concerned st</w:t>
      </w:r>
      <w:r>
        <w:rPr>
          <w:rFonts w:ascii="Times New Roman" w:eastAsia="Times New Roman" w:hAnsi="Times New Roman" w:cs="Times New Roman"/>
          <w:sz w:val="24"/>
        </w:rPr>
        <w:t>akeholders, civil society organizations and activists were held in Morang, Janakpur, Kathmandu, Pokhara, Dang, Surkhet, Dhangadi covering all seven provinces of Nepal to collect information and experience of people living in all parts of Nepal. Participant</w:t>
      </w:r>
      <w:r>
        <w:rPr>
          <w:rFonts w:ascii="Times New Roman" w:eastAsia="Times New Roman" w:hAnsi="Times New Roman" w:cs="Times New Roman"/>
          <w:sz w:val="24"/>
        </w:rPr>
        <w:t xml:space="preserve">s in the consultation meetings included representatives from the National Human Rights Commission, government, sexual minorities, religious minorities, Dalit community, </w:t>
      </w:r>
      <w:r>
        <w:rPr>
          <w:rFonts w:ascii="Times New Roman" w:eastAsia="Times New Roman" w:hAnsi="Times New Roman" w:cs="Times New Roman"/>
          <w:i/>
          <w:sz w:val="24"/>
        </w:rPr>
        <w:t>Madeshi</w:t>
      </w:r>
      <w:r>
        <w:rPr>
          <w:rFonts w:ascii="Times New Roman" w:eastAsia="Times New Roman" w:hAnsi="Times New Roman" w:cs="Times New Roman"/>
          <w:sz w:val="24"/>
        </w:rPr>
        <w:t xml:space="preserve"> community, indigenous people, journalists, lawyers, freed bounded labours, chil</w:t>
      </w:r>
      <w:r>
        <w:rPr>
          <w:rFonts w:ascii="Times New Roman" w:eastAsia="Times New Roman" w:hAnsi="Times New Roman" w:cs="Times New Roman"/>
          <w:sz w:val="24"/>
        </w:rPr>
        <w:t xml:space="preserve">d rights workers and rights activists.  </w:t>
      </w:r>
    </w:p>
    <w:p w:rsidR="001A19B3" w:rsidRDefault="00BC7995">
      <w:pPr>
        <w:spacing w:after="123" w:line="360" w:lineRule="auto"/>
        <w:ind w:left="-5" w:right="7" w:hanging="10"/>
        <w:jc w:val="both"/>
      </w:pPr>
      <w:r>
        <w:rPr>
          <w:rFonts w:ascii="Times New Roman" w:eastAsia="Times New Roman" w:hAnsi="Times New Roman" w:cs="Times New Roman"/>
          <w:sz w:val="24"/>
        </w:rPr>
        <w:t>In each consultation meeting, draft of the assessment report was presented and information from participants was collected through open discussions as well as group discussions. More than 300 persons participated in</w:t>
      </w:r>
      <w:r>
        <w:rPr>
          <w:rFonts w:ascii="Times New Roman" w:eastAsia="Times New Roman" w:hAnsi="Times New Roman" w:cs="Times New Roman"/>
          <w:sz w:val="24"/>
        </w:rPr>
        <w:t xml:space="preserve"> the consultation meetings. </w:t>
      </w:r>
    </w:p>
    <w:p w:rsidR="001A19B3" w:rsidRDefault="00BC7995">
      <w:pPr>
        <w:spacing w:after="0" w:line="367" w:lineRule="auto"/>
        <w:ind w:left="-5" w:right="7" w:hanging="10"/>
        <w:jc w:val="both"/>
      </w:pPr>
      <w:r>
        <w:rPr>
          <w:rFonts w:ascii="Times New Roman" w:eastAsia="Times New Roman" w:hAnsi="Times New Roman" w:cs="Times New Roman"/>
          <w:color w:val="222222"/>
          <w:sz w:val="24"/>
        </w:rPr>
        <w:t xml:space="preserve">According to </w:t>
      </w:r>
      <w:r>
        <w:rPr>
          <w:rFonts w:ascii="Times New Roman" w:eastAsia="Times New Roman" w:hAnsi="Times New Roman" w:cs="Times New Roman"/>
          <w:i/>
          <w:color w:val="222222"/>
          <w:sz w:val="24"/>
        </w:rPr>
        <w:t>UPR Info</w:t>
      </w:r>
      <w:r>
        <w:rPr>
          <w:rFonts w:ascii="Times New Roman" w:eastAsia="Times New Roman" w:hAnsi="Times New Roman" w:cs="Times New Roman"/>
          <w:color w:val="222222"/>
          <w:sz w:val="24"/>
        </w:rPr>
        <w:t>'s database,</w:t>
      </w:r>
      <w:r>
        <w:rPr>
          <w:rFonts w:ascii="Times New Roman" w:eastAsia="Times New Roman" w:hAnsi="Times New Roman" w:cs="Times New Roman"/>
          <w:color w:val="222222"/>
          <w:sz w:val="24"/>
          <w:vertAlign w:val="superscript"/>
        </w:rPr>
        <w:footnoteReference w:id="12"/>
      </w:r>
      <w:r>
        <w:rPr>
          <w:rFonts w:ascii="Times New Roman" w:eastAsia="Times New Roman" w:hAnsi="Times New Roman" w:cs="Times New Roman"/>
          <w:color w:val="222222"/>
          <w:sz w:val="24"/>
        </w:rPr>
        <w:t xml:space="preserve"> only 36% of UPR recommendations meet the conditions for action-related, specific and relevant recommendations.</w:t>
      </w:r>
      <w:r>
        <w:rPr>
          <w:rFonts w:ascii="Times New Roman" w:eastAsia="Times New Roman" w:hAnsi="Times New Roman" w:cs="Times New Roman"/>
          <w:color w:val="222222"/>
          <w:sz w:val="24"/>
          <w:vertAlign w:val="superscript"/>
        </w:rPr>
        <w:footnoteReference w:id="13"/>
      </w:r>
      <w:r>
        <w:rPr>
          <w:rFonts w:ascii="Times New Roman" w:eastAsia="Times New Roman" w:hAnsi="Times New Roman" w:cs="Times New Roman"/>
          <w:color w:val="222222"/>
          <w:sz w:val="24"/>
        </w:rPr>
        <w:t xml:space="preserve"> </w:t>
      </w:r>
      <w:r>
        <w:rPr>
          <w:rFonts w:ascii="Times New Roman" w:eastAsia="Times New Roman" w:hAnsi="Times New Roman" w:cs="Times New Roman"/>
          <w:color w:val="222222"/>
          <w:sz w:val="24"/>
        </w:rPr>
        <w:t>The majority of recommendations are thus vague, making it inherently difficult to assess their impact and level of implementation. It is therefore critical that Recommending states increase the number of action-oriented recommendations, so that progress ca</w:t>
      </w:r>
      <w:r>
        <w:rPr>
          <w:rFonts w:ascii="Times New Roman" w:eastAsia="Times New Roman" w:hAnsi="Times New Roman" w:cs="Times New Roman"/>
          <w:color w:val="222222"/>
          <w:sz w:val="24"/>
        </w:rPr>
        <w:t>n be measured and their implementation contribute to improving the national human rights situation.  Several of the recommendations Nepal received in its second review were vague or contained more than one action, making it challenging to assess their leve</w:t>
      </w:r>
      <w:r>
        <w:rPr>
          <w:rFonts w:ascii="Times New Roman" w:eastAsia="Times New Roman" w:hAnsi="Times New Roman" w:cs="Times New Roman"/>
          <w:color w:val="222222"/>
          <w:sz w:val="24"/>
        </w:rPr>
        <w:t xml:space="preserve">l of implementation. The methodology of assessing progress is underpinned by </w:t>
      </w:r>
      <w:r>
        <w:rPr>
          <w:rFonts w:ascii="Times New Roman" w:eastAsia="Times New Roman" w:hAnsi="Times New Roman" w:cs="Times New Roman"/>
          <w:sz w:val="24"/>
        </w:rPr>
        <w:t>Nepal’s treaty obligations, international and national commitments, enactment of legislations and policies, formulation of plan of actions, budget allocation and trainings provide</w:t>
      </w:r>
      <w:r>
        <w:rPr>
          <w:rFonts w:ascii="Times New Roman" w:eastAsia="Times New Roman" w:hAnsi="Times New Roman" w:cs="Times New Roman"/>
          <w:sz w:val="24"/>
        </w:rPr>
        <w:t>d to service providers. To assess, Nepal’s progress on the implementation of economic, social and cultural rights, ‘</w:t>
      </w:r>
      <w:r>
        <w:rPr>
          <w:rFonts w:ascii="Times New Roman" w:eastAsia="Times New Roman" w:hAnsi="Times New Roman" w:cs="Times New Roman"/>
          <w:i/>
          <w:sz w:val="24"/>
        </w:rPr>
        <w:t>Indicators for monitoring economic, social and cultural rights in Nepal’</w:t>
      </w:r>
      <w:r>
        <w:rPr>
          <w:rFonts w:ascii="Times New Roman" w:eastAsia="Times New Roman" w:hAnsi="Times New Roman" w:cs="Times New Roman"/>
          <w:sz w:val="24"/>
        </w:rPr>
        <w:t>, jointly prepared by the National Human Rights Commission, the Gove</w:t>
      </w:r>
      <w:r>
        <w:rPr>
          <w:rFonts w:ascii="Times New Roman" w:eastAsia="Times New Roman" w:hAnsi="Times New Roman" w:cs="Times New Roman"/>
          <w:sz w:val="24"/>
        </w:rPr>
        <w:t>rnment of Nepal and the Office of the High Commissioner for Human Rights in Nepal was taken into consideration.</w:t>
      </w:r>
      <w:r>
        <w:rPr>
          <w:rFonts w:ascii="Times New Roman" w:eastAsia="Times New Roman" w:hAnsi="Times New Roman" w:cs="Times New Roman"/>
          <w:sz w:val="24"/>
          <w:vertAlign w:val="superscript"/>
        </w:rPr>
        <w:footnoteReference w:id="14"/>
      </w:r>
      <w:r>
        <w:rPr>
          <w:rFonts w:ascii="Times New Roman" w:eastAsia="Times New Roman" w:hAnsi="Times New Roman" w:cs="Times New Roman"/>
          <w:sz w:val="24"/>
        </w:rPr>
        <w:t xml:space="preserve"> Likewise, reference of </w:t>
      </w:r>
      <w:r>
        <w:rPr>
          <w:rFonts w:ascii="Times New Roman" w:eastAsia="Times New Roman" w:hAnsi="Times New Roman" w:cs="Times New Roman"/>
          <w:i/>
          <w:sz w:val="24"/>
        </w:rPr>
        <w:t xml:space="preserve">Monitoring Framework for the Implementation of the Right to Food in Nepal </w:t>
      </w:r>
      <w:r>
        <w:rPr>
          <w:rFonts w:ascii="Times New Roman" w:eastAsia="Times New Roman" w:hAnsi="Times New Roman" w:cs="Times New Roman"/>
          <w:sz w:val="24"/>
        </w:rPr>
        <w:t>was taken while assessing the situation of enj</w:t>
      </w:r>
      <w:r>
        <w:rPr>
          <w:rFonts w:ascii="Times New Roman" w:eastAsia="Times New Roman" w:hAnsi="Times New Roman" w:cs="Times New Roman"/>
          <w:sz w:val="24"/>
        </w:rPr>
        <w:t>oyment of the right to food in Nepal.</w:t>
      </w:r>
      <w:r>
        <w:rPr>
          <w:rFonts w:ascii="Times New Roman" w:eastAsia="Times New Roman" w:hAnsi="Times New Roman" w:cs="Times New Roman"/>
          <w:sz w:val="24"/>
          <w:vertAlign w:val="superscript"/>
        </w:rPr>
        <w:footnoteReference w:id="15"/>
      </w:r>
      <w:r>
        <w:rPr>
          <w:rFonts w:ascii="Times New Roman" w:eastAsia="Times New Roman" w:hAnsi="Times New Roman" w:cs="Times New Roman"/>
          <w:sz w:val="24"/>
        </w:rPr>
        <w:t xml:space="preserve"> Similarly, review of legislative provisions, policies and secondary materials were also conducted for the assessment of the status of the implementation of UPR recommendations. </w:t>
      </w:r>
    </w:p>
    <w:p w:rsidR="001A19B3" w:rsidRDefault="00BC7995">
      <w:pPr>
        <w:spacing w:after="115" w:line="365" w:lineRule="auto"/>
        <w:ind w:left="-5" w:hanging="10"/>
        <w:jc w:val="both"/>
      </w:pPr>
      <w:r>
        <w:rPr>
          <w:rFonts w:ascii="Times New Roman" w:eastAsia="Times New Roman" w:hAnsi="Times New Roman" w:cs="Times New Roman"/>
          <w:color w:val="222222"/>
          <w:sz w:val="24"/>
        </w:rPr>
        <w:t xml:space="preserve">According to UPR Info's database, only </w:t>
      </w:r>
      <w:r>
        <w:rPr>
          <w:rFonts w:ascii="Times New Roman" w:eastAsia="Times New Roman" w:hAnsi="Times New Roman" w:cs="Times New Roman"/>
          <w:color w:val="222222"/>
          <w:sz w:val="24"/>
        </w:rPr>
        <w:t>36% of UPR recommendations meet the conditions for action-related, specific and relevant recommendations.</w:t>
      </w:r>
      <w:r>
        <w:rPr>
          <w:rFonts w:ascii="Times New Roman" w:eastAsia="Times New Roman" w:hAnsi="Times New Roman" w:cs="Times New Roman"/>
          <w:color w:val="222222"/>
          <w:sz w:val="24"/>
          <w:vertAlign w:val="superscript"/>
        </w:rPr>
        <w:footnoteReference w:id="16"/>
      </w:r>
      <w:r>
        <w:rPr>
          <w:rFonts w:ascii="Times New Roman" w:eastAsia="Times New Roman" w:hAnsi="Times New Roman" w:cs="Times New Roman"/>
          <w:color w:val="222222"/>
          <w:sz w:val="24"/>
        </w:rPr>
        <w:t xml:space="preserve"> The majority of recommendations are thus vague, making it inherently difficult to assess their impact and level of implementation.  </w:t>
      </w:r>
    </w:p>
    <w:p w:rsidR="001A19B3" w:rsidRDefault="00BC7995">
      <w:pPr>
        <w:spacing w:after="322" w:line="356" w:lineRule="auto"/>
        <w:ind w:left="-5" w:hanging="10"/>
        <w:jc w:val="both"/>
      </w:pPr>
      <w:r>
        <w:rPr>
          <w:rFonts w:ascii="Times New Roman" w:eastAsia="Times New Roman" w:hAnsi="Times New Roman" w:cs="Times New Roman"/>
          <w:color w:val="222222"/>
          <w:sz w:val="24"/>
        </w:rPr>
        <w:t xml:space="preserve">When multiple issues were touched on a single recommendation, such recommendations have been put and discussed in any one of the themes identified for this study. Thus, no recommendation has been repeated in different themes.  </w:t>
      </w:r>
    </w:p>
    <w:p w:rsidR="001A19B3" w:rsidRDefault="00BC7995">
      <w:pPr>
        <w:pStyle w:val="Heading1"/>
        <w:spacing w:after="60"/>
        <w:ind w:left="-5"/>
      </w:pPr>
      <w:bookmarkStart w:id="5" w:name="_Toc82903"/>
      <w:r>
        <w:t xml:space="preserve">5. Assessment </w:t>
      </w:r>
      <w:bookmarkEnd w:id="5"/>
    </w:p>
    <w:p w:rsidR="001A19B3" w:rsidRDefault="00BC7995">
      <w:pPr>
        <w:spacing w:after="0" w:line="269" w:lineRule="auto"/>
        <w:ind w:left="-5" w:right="7" w:hanging="10"/>
        <w:jc w:val="both"/>
      </w:pPr>
      <w:r>
        <w:rPr>
          <w:rFonts w:ascii="Times New Roman" w:eastAsia="Times New Roman" w:hAnsi="Times New Roman" w:cs="Times New Roman"/>
          <w:sz w:val="24"/>
        </w:rPr>
        <w:t xml:space="preserve">In line with </w:t>
      </w:r>
      <w:r>
        <w:rPr>
          <w:rFonts w:ascii="Times New Roman" w:eastAsia="Times New Roman" w:hAnsi="Times New Roman" w:cs="Times New Roman"/>
          <w:sz w:val="24"/>
        </w:rPr>
        <w:t>the universality of the UPR, all recommendations, supported and noted, are assessed in this report. The recommendations have been grouped into 15 themes.  The subchapters below provide a brief narrative overview of each theme, before using the colorcoded T</w:t>
      </w:r>
      <w:r>
        <w:rPr>
          <w:rFonts w:ascii="Times New Roman" w:eastAsia="Times New Roman" w:hAnsi="Times New Roman" w:cs="Times New Roman"/>
          <w:sz w:val="24"/>
        </w:rPr>
        <w:t xml:space="preserve">raffic Light System to identify whether the authors consider a recommendation a) implemented, b) partially implemented or c) not implemented. Each subchapter also provides a pie chart summarizing the results per theme. </w:t>
      </w:r>
    </w:p>
    <w:tbl>
      <w:tblPr>
        <w:tblStyle w:val="TableGrid"/>
        <w:tblW w:w="12952" w:type="dxa"/>
        <w:tblInd w:w="6" w:type="dxa"/>
        <w:tblCellMar>
          <w:top w:w="6" w:type="dxa"/>
          <w:left w:w="109" w:type="dxa"/>
          <w:bottom w:w="0" w:type="dxa"/>
          <w:right w:w="115" w:type="dxa"/>
        </w:tblCellMar>
        <w:tblLook w:val="04A0" w:firstRow="1" w:lastRow="0" w:firstColumn="1" w:lastColumn="0" w:noHBand="0" w:noVBand="1"/>
      </w:tblPr>
      <w:tblGrid>
        <w:gridCol w:w="12952"/>
      </w:tblGrid>
      <w:tr w:rsidR="001A19B3">
        <w:trPr>
          <w:trHeight w:val="287"/>
        </w:trPr>
        <w:tc>
          <w:tcPr>
            <w:tcW w:w="12952" w:type="dxa"/>
            <w:tcBorders>
              <w:top w:val="single" w:sz="4" w:space="0" w:color="000000"/>
              <w:left w:val="single" w:sz="4" w:space="0" w:color="000000"/>
              <w:bottom w:val="single" w:sz="4" w:space="0" w:color="000000"/>
              <w:right w:val="single" w:sz="4" w:space="0" w:color="000000"/>
            </w:tcBorders>
            <w:shd w:val="clear" w:color="auto" w:fill="00B050"/>
          </w:tcPr>
          <w:p w:rsidR="001A19B3" w:rsidRDefault="00BC7995">
            <w:pPr>
              <w:spacing w:after="0"/>
            </w:pPr>
            <w:r>
              <w:rPr>
                <w:rFonts w:ascii="Times New Roman" w:eastAsia="Times New Roman" w:hAnsi="Times New Roman" w:cs="Times New Roman"/>
                <w:sz w:val="24"/>
              </w:rPr>
              <w:t xml:space="preserve">FULLY IMPLEMENTED </w:t>
            </w:r>
          </w:p>
        </w:tc>
      </w:tr>
      <w:tr w:rsidR="001A19B3">
        <w:trPr>
          <w:trHeight w:val="283"/>
        </w:trPr>
        <w:tc>
          <w:tcPr>
            <w:tcW w:w="1295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sz w:val="24"/>
              </w:rPr>
              <w:t>PARTIALLY IMPLEM</w:t>
            </w:r>
            <w:r>
              <w:rPr>
                <w:rFonts w:ascii="Times New Roman" w:eastAsia="Times New Roman" w:hAnsi="Times New Roman" w:cs="Times New Roman"/>
                <w:sz w:val="24"/>
              </w:rPr>
              <w:t xml:space="preserve">ENTED </w:t>
            </w:r>
          </w:p>
        </w:tc>
      </w:tr>
      <w:tr w:rsidR="001A19B3">
        <w:trPr>
          <w:trHeight w:val="287"/>
        </w:trPr>
        <w:tc>
          <w:tcPr>
            <w:tcW w:w="1295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sz w:val="24"/>
              </w:rPr>
              <w:t xml:space="preserve">NOT IMPLEMENTED </w:t>
            </w:r>
          </w:p>
        </w:tc>
      </w:tr>
    </w:tbl>
    <w:p w:rsidR="001A19B3" w:rsidRDefault="00BC7995">
      <w:pPr>
        <w:spacing w:after="253"/>
      </w:pPr>
      <w:r>
        <w:t xml:space="preserve"> </w:t>
      </w:r>
    </w:p>
    <w:p w:rsidR="001A19B3" w:rsidRDefault="00BC7995">
      <w:pPr>
        <w:spacing w:after="227" w:line="269" w:lineRule="auto"/>
        <w:ind w:left="-5" w:right="7" w:hanging="10"/>
        <w:jc w:val="both"/>
      </w:pPr>
      <w:r>
        <w:rPr>
          <w:rFonts w:ascii="Times New Roman" w:eastAsia="Times New Roman" w:hAnsi="Times New Roman" w:cs="Times New Roman"/>
          <w:sz w:val="24"/>
        </w:rPr>
        <w:t>The pie chart bellows presents a statistical overview of the implementation levels of Nepal’s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cycle UPR recommendations.  </w:t>
      </w:r>
    </w:p>
    <w:p w:rsidR="001A19B3" w:rsidRDefault="00BC7995">
      <w:pPr>
        <w:spacing w:after="223"/>
        <w:ind w:left="44"/>
        <w:jc w:val="center"/>
      </w:pPr>
      <w:r>
        <w:t xml:space="preserve"> </w:t>
      </w:r>
    </w:p>
    <w:p w:rsidR="001A19B3" w:rsidRDefault="00BC7995">
      <w:pPr>
        <w:spacing w:after="314"/>
      </w:pPr>
      <w:r>
        <w:rPr>
          <w:rFonts w:ascii="Times New Roman" w:eastAsia="Times New Roman" w:hAnsi="Times New Roman" w:cs="Times New Roman"/>
          <w:b/>
          <w:sz w:val="24"/>
        </w:rPr>
        <w:t xml:space="preserve"> </w:t>
      </w:r>
    </w:p>
    <w:p w:rsidR="001A19B3" w:rsidRDefault="00BC7995">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1A19B3" w:rsidRDefault="00BC7995">
      <w:pPr>
        <w:pStyle w:val="Heading3"/>
        <w:ind w:left="-5"/>
      </w:pPr>
      <w:bookmarkStart w:id="6" w:name="_Toc82904"/>
      <w:r>
        <w:t xml:space="preserve">5.1 Constitution and National Mechanism </w:t>
      </w:r>
      <w:bookmarkEnd w:id="6"/>
    </w:p>
    <w:p w:rsidR="001A19B3" w:rsidRDefault="00BC7995">
      <w:pPr>
        <w:spacing w:after="2" w:line="269" w:lineRule="auto"/>
        <w:ind w:left="-5" w:right="7" w:hanging="10"/>
        <w:jc w:val="both"/>
      </w:pPr>
      <w:r>
        <w:rPr>
          <w:rFonts w:ascii="Times New Roman" w:eastAsia="Times New Roman" w:hAnsi="Times New Roman" w:cs="Times New Roman"/>
          <w:sz w:val="24"/>
        </w:rPr>
        <w:t xml:space="preserve">Out of 12 </w:t>
      </w:r>
      <w:r>
        <w:rPr>
          <w:rFonts w:ascii="Times New Roman" w:eastAsia="Times New Roman" w:hAnsi="Times New Roman" w:cs="Times New Roman"/>
          <w:sz w:val="24"/>
        </w:rPr>
        <w:t>recommendations related to Constitution and National Mechanisms Nepal received in the second UPR cycle, Nepal supported ten and noted two recommendations. Assessment by the Coalition considers that only 16% of the recommendations have been implemented, 8 r</w:t>
      </w:r>
      <w:r>
        <w:rPr>
          <w:rFonts w:ascii="Times New Roman" w:eastAsia="Times New Roman" w:hAnsi="Times New Roman" w:cs="Times New Roman"/>
          <w:sz w:val="24"/>
        </w:rPr>
        <w:t xml:space="preserve">ecommendations (67%) have been partially implemented and 2 recommendations (17%) have not been implemented.  </w:t>
      </w:r>
    </w:p>
    <w:p w:rsidR="001A19B3" w:rsidRDefault="00BC7995">
      <w:pPr>
        <w:spacing w:after="25"/>
        <w:ind w:left="2882"/>
      </w:pPr>
      <w:r>
        <w:rPr>
          <w:noProof/>
        </w:rPr>
        <mc:AlternateContent>
          <mc:Choice Requires="wpg">
            <w:drawing>
              <wp:inline distT="0" distB="0" distL="0" distR="0">
                <wp:extent cx="4604322" cy="2782695"/>
                <wp:effectExtent l="0" t="0" r="0" b="0"/>
                <wp:docPr id="68162" name="Group 68162"/>
                <wp:cNvGraphicFramePr/>
                <a:graphic xmlns:a="http://schemas.openxmlformats.org/drawingml/2006/main">
                  <a:graphicData uri="http://schemas.microsoft.com/office/word/2010/wordprocessingGroup">
                    <wpg:wgp>
                      <wpg:cNvGrpSpPr/>
                      <wpg:grpSpPr>
                        <a:xfrm>
                          <a:off x="0" y="0"/>
                          <a:ext cx="4604322" cy="2782695"/>
                          <a:chOff x="0" y="0"/>
                          <a:chExt cx="4604322" cy="2782695"/>
                        </a:xfrm>
                      </wpg:grpSpPr>
                      <wps:wsp>
                        <wps:cNvPr id="1511" name="Rectangle 1511"/>
                        <wps:cNvSpPr/>
                        <wps:spPr>
                          <a:xfrm>
                            <a:off x="4572635" y="2639886"/>
                            <a:ext cx="42144" cy="189937"/>
                          </a:xfrm>
                          <a:prstGeom prst="rect">
                            <a:avLst/>
                          </a:prstGeom>
                          <a:ln>
                            <a:noFill/>
                          </a:ln>
                        </wps:spPr>
                        <wps:txbx>
                          <w:txbxContent>
                            <w:p w:rsidR="001A19B3" w:rsidRDefault="00BC7995">
                              <w:r>
                                <w:t xml:space="preserve"> </w:t>
                              </w:r>
                            </w:p>
                          </w:txbxContent>
                        </wps:txbx>
                        <wps:bodyPr horzOverflow="overflow" vert="horz" lIns="0" tIns="0" rIns="0" bIns="0" rtlCol="0">
                          <a:noAutofit/>
                        </wps:bodyPr>
                      </wps:wsp>
                      <wps:wsp>
                        <wps:cNvPr id="1545" name="Shape 1545"/>
                        <wps:cNvSpPr/>
                        <wps:spPr>
                          <a:xfrm>
                            <a:off x="2284476" y="824167"/>
                            <a:ext cx="710565" cy="820420"/>
                          </a:xfrm>
                          <a:custGeom>
                            <a:avLst/>
                            <a:gdLst/>
                            <a:ahLst/>
                            <a:cxnLst/>
                            <a:rect l="0" t="0" r="0" b="0"/>
                            <a:pathLst>
                              <a:path w="710565" h="820420">
                                <a:moveTo>
                                  <a:pt x="0" y="0"/>
                                </a:moveTo>
                                <a:cubicBezTo>
                                  <a:pt x="293116" y="0"/>
                                  <a:pt x="564007" y="156337"/>
                                  <a:pt x="710565" y="410210"/>
                                </a:cubicBezTo>
                                <a:lnTo>
                                  <a:pt x="0" y="820420"/>
                                </a:ln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546" name="Shape 1546"/>
                        <wps:cNvSpPr/>
                        <wps:spPr>
                          <a:xfrm>
                            <a:off x="2284476" y="824167"/>
                            <a:ext cx="710565" cy="820420"/>
                          </a:xfrm>
                          <a:custGeom>
                            <a:avLst/>
                            <a:gdLst/>
                            <a:ahLst/>
                            <a:cxnLst/>
                            <a:rect l="0" t="0" r="0" b="0"/>
                            <a:pathLst>
                              <a:path w="710565" h="820420">
                                <a:moveTo>
                                  <a:pt x="0" y="0"/>
                                </a:moveTo>
                                <a:cubicBezTo>
                                  <a:pt x="293116" y="0"/>
                                  <a:pt x="564007" y="156337"/>
                                  <a:pt x="710565" y="410210"/>
                                </a:cubicBezTo>
                                <a:lnTo>
                                  <a:pt x="0" y="820420"/>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1547" name="Shape 1547"/>
                        <wps:cNvSpPr/>
                        <wps:spPr>
                          <a:xfrm>
                            <a:off x="1427353" y="1234377"/>
                            <a:ext cx="1794256" cy="1347470"/>
                          </a:xfrm>
                          <a:custGeom>
                            <a:avLst/>
                            <a:gdLst/>
                            <a:ahLst/>
                            <a:cxnLst/>
                            <a:rect l="0" t="0" r="0" b="0"/>
                            <a:pathLst>
                              <a:path w="1794256" h="1347470">
                                <a:moveTo>
                                  <a:pt x="146558" y="0"/>
                                </a:moveTo>
                                <a:lnTo>
                                  <a:pt x="857123" y="410210"/>
                                </a:lnTo>
                                <a:lnTo>
                                  <a:pt x="1567688" y="0"/>
                                </a:lnTo>
                                <a:cubicBezTo>
                                  <a:pt x="1794256" y="392430"/>
                                  <a:pt x="1659890" y="894334"/>
                                  <a:pt x="1267333" y="1120902"/>
                                </a:cubicBezTo>
                                <a:cubicBezTo>
                                  <a:pt x="874903" y="1347470"/>
                                  <a:pt x="373126" y="1212977"/>
                                  <a:pt x="146558" y="820547"/>
                                </a:cubicBezTo>
                                <a:cubicBezTo>
                                  <a:pt x="0" y="566674"/>
                                  <a:pt x="0" y="253873"/>
                                  <a:pt x="146558" y="0"/>
                                </a:cubicBezTo>
                                <a:close/>
                              </a:path>
                            </a:pathLst>
                          </a:custGeom>
                          <a:ln w="0" cap="flat">
                            <a:round/>
                          </a:ln>
                        </wps:spPr>
                        <wps:style>
                          <a:lnRef idx="0">
                            <a:srgbClr val="000000">
                              <a:alpha val="0"/>
                            </a:srgbClr>
                          </a:lnRef>
                          <a:fillRef idx="1">
                            <a:srgbClr val="FFFF00"/>
                          </a:fillRef>
                          <a:effectRef idx="0">
                            <a:scrgbClr r="0" g="0" b="0"/>
                          </a:effectRef>
                          <a:fontRef idx="none"/>
                        </wps:style>
                        <wps:bodyPr/>
                      </wps:wsp>
                      <wps:wsp>
                        <wps:cNvPr id="1548" name="Shape 1548"/>
                        <wps:cNvSpPr/>
                        <wps:spPr>
                          <a:xfrm>
                            <a:off x="1427353" y="1234377"/>
                            <a:ext cx="1794256" cy="1347470"/>
                          </a:xfrm>
                          <a:custGeom>
                            <a:avLst/>
                            <a:gdLst/>
                            <a:ahLst/>
                            <a:cxnLst/>
                            <a:rect l="0" t="0" r="0" b="0"/>
                            <a:pathLst>
                              <a:path w="1794256" h="1347470">
                                <a:moveTo>
                                  <a:pt x="1567688" y="0"/>
                                </a:moveTo>
                                <a:cubicBezTo>
                                  <a:pt x="1794256" y="392430"/>
                                  <a:pt x="1659890" y="894334"/>
                                  <a:pt x="1267333" y="1120902"/>
                                </a:cubicBezTo>
                                <a:cubicBezTo>
                                  <a:pt x="874903" y="1347470"/>
                                  <a:pt x="373126" y="1212977"/>
                                  <a:pt x="146558" y="820547"/>
                                </a:cubicBezTo>
                                <a:cubicBezTo>
                                  <a:pt x="0" y="566674"/>
                                  <a:pt x="0" y="253873"/>
                                  <a:pt x="146558" y="0"/>
                                </a:cubicBezTo>
                                <a:lnTo>
                                  <a:pt x="857123" y="410210"/>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1549" name="Shape 1549"/>
                        <wps:cNvSpPr/>
                        <wps:spPr>
                          <a:xfrm>
                            <a:off x="1573911" y="824167"/>
                            <a:ext cx="710565" cy="820420"/>
                          </a:xfrm>
                          <a:custGeom>
                            <a:avLst/>
                            <a:gdLst/>
                            <a:ahLst/>
                            <a:cxnLst/>
                            <a:rect l="0" t="0" r="0" b="0"/>
                            <a:pathLst>
                              <a:path w="710565" h="820420">
                                <a:moveTo>
                                  <a:pt x="710565" y="0"/>
                                </a:moveTo>
                                <a:lnTo>
                                  <a:pt x="710565" y="820420"/>
                                </a:lnTo>
                                <a:lnTo>
                                  <a:pt x="0" y="410210"/>
                                </a:lnTo>
                                <a:cubicBezTo>
                                  <a:pt x="146558" y="156337"/>
                                  <a:pt x="417449" y="0"/>
                                  <a:pt x="710565"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1550" name="Shape 1550"/>
                        <wps:cNvSpPr/>
                        <wps:spPr>
                          <a:xfrm>
                            <a:off x="1573911" y="824167"/>
                            <a:ext cx="710565" cy="820420"/>
                          </a:xfrm>
                          <a:custGeom>
                            <a:avLst/>
                            <a:gdLst/>
                            <a:ahLst/>
                            <a:cxnLst/>
                            <a:rect l="0" t="0" r="0" b="0"/>
                            <a:pathLst>
                              <a:path w="710565" h="820420">
                                <a:moveTo>
                                  <a:pt x="0" y="410210"/>
                                </a:moveTo>
                                <a:cubicBezTo>
                                  <a:pt x="146558" y="156337"/>
                                  <a:pt x="417449" y="0"/>
                                  <a:pt x="710565" y="0"/>
                                </a:cubicBezTo>
                                <a:lnTo>
                                  <a:pt x="710565" y="820420"/>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1551" name="Shape 1551"/>
                        <wps:cNvSpPr/>
                        <wps:spPr>
                          <a:xfrm>
                            <a:off x="1716024" y="784924"/>
                            <a:ext cx="158496" cy="149352"/>
                          </a:xfrm>
                          <a:custGeom>
                            <a:avLst/>
                            <a:gdLst/>
                            <a:ahLst/>
                            <a:cxnLst/>
                            <a:rect l="0" t="0" r="0" b="0"/>
                            <a:pathLst>
                              <a:path w="158496" h="149352">
                                <a:moveTo>
                                  <a:pt x="158496" y="149352"/>
                                </a:moveTo>
                                <a:lnTo>
                                  <a:pt x="57912" y="0"/>
                                </a:lnTo>
                                <a:lnTo>
                                  <a:pt x="0" y="0"/>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1552" name="Rectangle 1552"/>
                        <wps:cNvSpPr/>
                        <wps:spPr>
                          <a:xfrm>
                            <a:off x="2461895" y="651447"/>
                            <a:ext cx="845866" cy="156904"/>
                          </a:xfrm>
                          <a:prstGeom prst="rect">
                            <a:avLst/>
                          </a:prstGeom>
                          <a:ln>
                            <a:noFill/>
                          </a:ln>
                        </wps:spPr>
                        <wps:txbx>
                          <w:txbxContent>
                            <w:p w:rsidR="001A19B3" w:rsidRDefault="00BC7995">
                              <w:r>
                                <w:rPr>
                                  <w:color w:val="404040"/>
                                  <w:sz w:val="28"/>
                                  <w:vertAlign w:val="superscript"/>
                                </w:rPr>
                                <w:t>Implemented</w:t>
                              </w:r>
                            </w:p>
                          </w:txbxContent>
                        </wps:txbx>
                        <wps:bodyPr horzOverflow="overflow" vert="horz" lIns="0" tIns="0" rIns="0" bIns="0" rtlCol="0">
                          <a:noAutofit/>
                        </wps:bodyPr>
                      </wps:wsp>
                      <wps:wsp>
                        <wps:cNvPr id="67959" name="Rectangle 67959"/>
                        <wps:cNvSpPr/>
                        <wps:spPr>
                          <a:xfrm>
                            <a:off x="2681351" y="788607"/>
                            <a:ext cx="155125" cy="156904"/>
                          </a:xfrm>
                          <a:prstGeom prst="rect">
                            <a:avLst/>
                          </a:prstGeom>
                          <a:ln>
                            <a:noFill/>
                          </a:ln>
                        </wps:spPr>
                        <wps:txbx>
                          <w:txbxContent>
                            <w:p w:rsidR="001A19B3" w:rsidRDefault="00BC7995">
                              <w:r>
                                <w:rPr>
                                  <w:color w:val="404040"/>
                                  <w:sz w:val="18"/>
                                </w:rPr>
                                <w:t>16</w:t>
                              </w:r>
                            </w:p>
                          </w:txbxContent>
                        </wps:txbx>
                        <wps:bodyPr horzOverflow="overflow" vert="horz" lIns="0" tIns="0" rIns="0" bIns="0" rtlCol="0">
                          <a:noAutofit/>
                        </wps:bodyPr>
                      </wps:wsp>
                      <wps:wsp>
                        <wps:cNvPr id="67960" name="Rectangle 67960"/>
                        <wps:cNvSpPr/>
                        <wps:spPr>
                          <a:xfrm>
                            <a:off x="2797176" y="788607"/>
                            <a:ext cx="110143" cy="156904"/>
                          </a:xfrm>
                          <a:prstGeom prst="rect">
                            <a:avLst/>
                          </a:prstGeom>
                          <a:ln>
                            <a:noFill/>
                          </a:ln>
                        </wps:spPr>
                        <wps:txbx>
                          <w:txbxContent>
                            <w:p w:rsidR="001A19B3" w:rsidRDefault="00BC7995">
                              <w:r>
                                <w:rPr>
                                  <w:color w:val="404040"/>
                                  <w:sz w:val="18"/>
                                </w:rPr>
                                <w:t>%</w:t>
                              </w:r>
                            </w:p>
                          </w:txbxContent>
                        </wps:txbx>
                        <wps:bodyPr horzOverflow="overflow" vert="horz" lIns="0" tIns="0" rIns="0" bIns="0" rtlCol="0">
                          <a:noAutofit/>
                        </wps:bodyPr>
                      </wps:wsp>
                      <wps:wsp>
                        <wps:cNvPr id="1554" name="Rectangle 1554"/>
                        <wps:cNvSpPr/>
                        <wps:spPr>
                          <a:xfrm>
                            <a:off x="2091563" y="2013903"/>
                            <a:ext cx="544861" cy="156904"/>
                          </a:xfrm>
                          <a:prstGeom prst="rect">
                            <a:avLst/>
                          </a:prstGeom>
                          <a:ln>
                            <a:noFill/>
                          </a:ln>
                        </wps:spPr>
                        <wps:txbx>
                          <w:txbxContent>
                            <w:p w:rsidR="001A19B3" w:rsidRDefault="00BC7995">
                              <w:r>
                                <w:rPr>
                                  <w:color w:val="404040"/>
                                  <w:sz w:val="18"/>
                                </w:rPr>
                                <w:t xml:space="preserve">Partially </w:t>
                              </w:r>
                            </w:p>
                          </w:txbxContent>
                        </wps:txbx>
                        <wps:bodyPr horzOverflow="overflow" vert="horz" lIns="0" tIns="0" rIns="0" bIns="0" rtlCol="0">
                          <a:noAutofit/>
                        </wps:bodyPr>
                      </wps:wsp>
                      <wps:wsp>
                        <wps:cNvPr id="1555" name="Rectangle 1555"/>
                        <wps:cNvSpPr/>
                        <wps:spPr>
                          <a:xfrm>
                            <a:off x="1966595" y="2151063"/>
                            <a:ext cx="845866" cy="156904"/>
                          </a:xfrm>
                          <a:prstGeom prst="rect">
                            <a:avLst/>
                          </a:prstGeom>
                          <a:ln>
                            <a:noFill/>
                          </a:ln>
                        </wps:spPr>
                        <wps:txbx>
                          <w:txbxContent>
                            <w:p w:rsidR="001A19B3" w:rsidRDefault="00BC7995">
                              <w:r>
                                <w:rPr>
                                  <w:color w:val="404040"/>
                                  <w:sz w:val="18"/>
                                </w:rPr>
                                <w:t>Implemented</w:t>
                              </w:r>
                            </w:p>
                          </w:txbxContent>
                        </wps:txbx>
                        <wps:bodyPr horzOverflow="overflow" vert="horz" lIns="0" tIns="0" rIns="0" bIns="0" rtlCol="0">
                          <a:noAutofit/>
                        </wps:bodyPr>
                      </wps:wsp>
                      <wps:wsp>
                        <wps:cNvPr id="67961" name="Rectangle 67961"/>
                        <wps:cNvSpPr/>
                        <wps:spPr>
                          <a:xfrm>
                            <a:off x="2186051" y="2291525"/>
                            <a:ext cx="155125" cy="156904"/>
                          </a:xfrm>
                          <a:prstGeom prst="rect">
                            <a:avLst/>
                          </a:prstGeom>
                          <a:ln>
                            <a:noFill/>
                          </a:ln>
                        </wps:spPr>
                        <wps:txbx>
                          <w:txbxContent>
                            <w:p w:rsidR="001A19B3" w:rsidRDefault="00BC7995">
                              <w:r>
                                <w:rPr>
                                  <w:color w:val="404040"/>
                                  <w:sz w:val="18"/>
                                </w:rPr>
                                <w:t>67</w:t>
                              </w:r>
                            </w:p>
                          </w:txbxContent>
                        </wps:txbx>
                        <wps:bodyPr horzOverflow="overflow" vert="horz" lIns="0" tIns="0" rIns="0" bIns="0" rtlCol="0">
                          <a:noAutofit/>
                        </wps:bodyPr>
                      </wps:wsp>
                      <wps:wsp>
                        <wps:cNvPr id="67962" name="Rectangle 67962"/>
                        <wps:cNvSpPr/>
                        <wps:spPr>
                          <a:xfrm>
                            <a:off x="2301876" y="2291525"/>
                            <a:ext cx="110143" cy="156904"/>
                          </a:xfrm>
                          <a:prstGeom prst="rect">
                            <a:avLst/>
                          </a:prstGeom>
                          <a:ln>
                            <a:noFill/>
                          </a:ln>
                        </wps:spPr>
                        <wps:txbx>
                          <w:txbxContent>
                            <w:p w:rsidR="001A19B3" w:rsidRDefault="00BC7995">
                              <w:r>
                                <w:rPr>
                                  <w:color w:val="404040"/>
                                  <w:sz w:val="18"/>
                                </w:rPr>
                                <w:t>%</w:t>
                              </w:r>
                            </w:p>
                          </w:txbxContent>
                        </wps:txbx>
                        <wps:bodyPr horzOverflow="overflow" vert="horz" lIns="0" tIns="0" rIns="0" bIns="0" rtlCol="0">
                          <a:noAutofit/>
                        </wps:bodyPr>
                      </wps:wsp>
                      <wps:wsp>
                        <wps:cNvPr id="1557" name="Rectangle 1557"/>
                        <wps:cNvSpPr/>
                        <wps:spPr>
                          <a:xfrm>
                            <a:off x="859790" y="708470"/>
                            <a:ext cx="1108977" cy="156904"/>
                          </a:xfrm>
                          <a:prstGeom prst="rect">
                            <a:avLst/>
                          </a:prstGeom>
                          <a:ln>
                            <a:noFill/>
                          </a:ln>
                        </wps:spPr>
                        <wps:txbx>
                          <w:txbxContent>
                            <w:p w:rsidR="001A19B3" w:rsidRDefault="00BC7995">
                              <w:r>
                                <w:rPr>
                                  <w:color w:val="404040"/>
                                  <w:sz w:val="18"/>
                                </w:rPr>
                                <w:t>Not Implemented</w:t>
                              </w:r>
                            </w:p>
                          </w:txbxContent>
                        </wps:txbx>
                        <wps:bodyPr horzOverflow="overflow" vert="horz" lIns="0" tIns="0" rIns="0" bIns="0" rtlCol="0">
                          <a:noAutofit/>
                        </wps:bodyPr>
                      </wps:wsp>
                      <wps:wsp>
                        <wps:cNvPr id="67957" name="Rectangle 67957"/>
                        <wps:cNvSpPr/>
                        <wps:spPr>
                          <a:xfrm>
                            <a:off x="1179830" y="845401"/>
                            <a:ext cx="155330" cy="157317"/>
                          </a:xfrm>
                          <a:prstGeom prst="rect">
                            <a:avLst/>
                          </a:prstGeom>
                          <a:ln>
                            <a:noFill/>
                          </a:ln>
                        </wps:spPr>
                        <wps:txbx>
                          <w:txbxContent>
                            <w:p w:rsidR="001A19B3" w:rsidRDefault="00BC7995">
                              <w:r>
                                <w:rPr>
                                  <w:color w:val="404040"/>
                                  <w:sz w:val="18"/>
                                </w:rPr>
                                <w:t>17</w:t>
                              </w:r>
                            </w:p>
                          </w:txbxContent>
                        </wps:txbx>
                        <wps:bodyPr horzOverflow="overflow" vert="horz" lIns="0" tIns="0" rIns="0" bIns="0" rtlCol="0">
                          <a:noAutofit/>
                        </wps:bodyPr>
                      </wps:wsp>
                      <wps:wsp>
                        <wps:cNvPr id="67958" name="Rectangle 67958"/>
                        <wps:cNvSpPr/>
                        <wps:spPr>
                          <a:xfrm>
                            <a:off x="1295654" y="845401"/>
                            <a:ext cx="110433" cy="157317"/>
                          </a:xfrm>
                          <a:prstGeom prst="rect">
                            <a:avLst/>
                          </a:prstGeom>
                          <a:ln>
                            <a:noFill/>
                          </a:ln>
                        </wps:spPr>
                        <wps:txbx>
                          <w:txbxContent>
                            <w:p w:rsidR="001A19B3" w:rsidRDefault="00BC7995">
                              <w:r>
                                <w:rPr>
                                  <w:color w:val="404040"/>
                                  <w:sz w:val="18"/>
                                </w:rPr>
                                <w:t>%</w:t>
                              </w:r>
                            </w:p>
                          </w:txbxContent>
                        </wps:txbx>
                        <wps:bodyPr horzOverflow="overflow" vert="horz" lIns="0" tIns="0" rIns="0" bIns="0" rtlCol="0">
                          <a:noAutofit/>
                        </wps:bodyPr>
                      </wps:wsp>
                      <wps:wsp>
                        <wps:cNvPr id="1559" name="Rectangle 1559"/>
                        <wps:cNvSpPr/>
                        <wps:spPr>
                          <a:xfrm>
                            <a:off x="619633" y="132905"/>
                            <a:ext cx="4480500" cy="239485"/>
                          </a:xfrm>
                          <a:prstGeom prst="rect">
                            <a:avLst/>
                          </a:prstGeom>
                          <a:ln>
                            <a:noFill/>
                          </a:ln>
                        </wps:spPr>
                        <wps:txbx>
                          <w:txbxContent>
                            <w:p w:rsidR="001A19B3" w:rsidRDefault="00BC7995">
                              <w:r>
                                <w:rPr>
                                  <w:color w:val="595959"/>
                                  <w:sz w:val="28"/>
                                </w:rPr>
                                <w:t xml:space="preserve">Recommendations related to Constitution and </w:t>
                              </w:r>
                            </w:p>
                          </w:txbxContent>
                        </wps:txbx>
                        <wps:bodyPr horzOverflow="overflow" vert="horz" lIns="0" tIns="0" rIns="0" bIns="0" rtlCol="0">
                          <a:noAutofit/>
                        </wps:bodyPr>
                      </wps:wsp>
                      <wps:wsp>
                        <wps:cNvPr id="1560" name="Rectangle 1560"/>
                        <wps:cNvSpPr/>
                        <wps:spPr>
                          <a:xfrm>
                            <a:off x="1540510" y="349085"/>
                            <a:ext cx="1978908" cy="239898"/>
                          </a:xfrm>
                          <a:prstGeom prst="rect">
                            <a:avLst/>
                          </a:prstGeom>
                          <a:ln>
                            <a:noFill/>
                          </a:ln>
                        </wps:spPr>
                        <wps:txbx>
                          <w:txbxContent>
                            <w:p w:rsidR="001A19B3" w:rsidRDefault="00BC7995">
                              <w:r>
                                <w:rPr>
                                  <w:color w:val="595959"/>
                                  <w:sz w:val="28"/>
                                </w:rPr>
                                <w:t>Natioanl Mechanism</w:t>
                              </w:r>
                            </w:p>
                          </w:txbxContent>
                        </wps:txbx>
                        <wps:bodyPr horzOverflow="overflow" vert="horz" lIns="0" tIns="0" rIns="0" bIns="0" rtlCol="0">
                          <a:noAutofit/>
                        </wps:bodyPr>
                      </wps:wsp>
                      <wps:wsp>
                        <wps:cNvPr id="1561" name="Shape 1561"/>
                        <wps:cNvSpPr/>
                        <wps:spPr>
                          <a:xfrm>
                            <a:off x="0" y="0"/>
                            <a:ext cx="4568952" cy="2741740"/>
                          </a:xfrm>
                          <a:custGeom>
                            <a:avLst/>
                            <a:gdLst/>
                            <a:ahLst/>
                            <a:cxnLst/>
                            <a:rect l="0" t="0" r="0" b="0"/>
                            <a:pathLst>
                              <a:path w="4568952" h="2741740">
                                <a:moveTo>
                                  <a:pt x="4568952" y="0"/>
                                </a:moveTo>
                                <a:lnTo>
                                  <a:pt x="4568952" y="2741740"/>
                                </a:lnTo>
                                <a:lnTo>
                                  <a:pt x="0" y="2741740"/>
                                </a:lnTo>
                                <a:lnTo>
                                  <a:pt x="0" y="0"/>
                                </a:lnTo>
                              </a:path>
                            </a:pathLst>
                          </a:custGeom>
                          <a:ln w="9144"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162" style="width:362.545pt;height:219.11pt;mso-position-horizontal-relative:char;mso-position-vertical-relative:line" coordsize="46043,27826">
                <v:rect id="Rectangle 1511" style="position:absolute;width:421;height:1899;left:45726;top:26398;" filled="f" stroked="f">
                  <v:textbox inset="0,0,0,0">
                    <w:txbxContent>
                      <w:p>
                        <w:pPr>
                          <w:spacing w:before="0" w:after="160" w:line="259" w:lineRule="auto"/>
                        </w:pPr>
                        <w:r>
                          <w:rPr>
                            <w:rFonts w:cs="Calibri" w:hAnsi="Calibri" w:eastAsia="Calibri" w:ascii="Calibri"/>
                            <w:sz w:val="22"/>
                          </w:rPr>
                          <w:t xml:space="preserve"> </w:t>
                        </w:r>
                      </w:p>
                    </w:txbxContent>
                  </v:textbox>
                </v:rect>
                <v:shape id="Shape 1545" style="position:absolute;width:7105;height:8204;left:22844;top:8241;" coordsize="710565,820420" path="m0,0c293116,0,564007,156337,710565,410210l0,820420l0,0x">
                  <v:stroke weight="0pt" endcap="flat" joinstyle="miter" miterlimit="10" on="false" color="#000000" opacity="0"/>
                  <v:fill on="true" color="#00b050"/>
                </v:shape>
                <v:shape id="Shape 1546" style="position:absolute;width:7105;height:8204;left:22844;top:8241;" coordsize="710565,820420" path="m0,0c293116,0,564007,156337,710565,410210l0,820420x">
                  <v:stroke weight="1.44pt" endcap="flat" joinstyle="round" on="true" color="#ffffff"/>
                  <v:fill on="false" color="#000000" opacity="0"/>
                </v:shape>
                <v:shape id="Shape 1547" style="position:absolute;width:17942;height:13474;left:14273;top:12343;" coordsize="1794256,1347470" path="m146558,0l857123,410210l1567688,0c1794256,392430,1659890,894334,1267333,1120902c874903,1347470,373126,1212977,146558,820547c0,566674,0,253873,146558,0x">
                  <v:stroke weight="0pt" endcap="flat" joinstyle="round" on="false" color="#000000" opacity="0"/>
                  <v:fill on="true" color="#ffff00"/>
                </v:shape>
                <v:shape id="Shape 1548" style="position:absolute;width:17942;height:13474;left:14273;top:12343;" coordsize="1794256,1347470" path="m1567688,0c1794256,392430,1659890,894334,1267333,1120902c874903,1347470,373126,1212977,146558,820547c0,566674,0,253873,146558,0l857123,410210x">
                  <v:stroke weight="1.44pt" endcap="flat" joinstyle="round" on="true" color="#ffffff"/>
                  <v:fill on="false" color="#000000" opacity="0"/>
                </v:shape>
                <v:shape id="Shape 1549" style="position:absolute;width:7105;height:8204;left:15739;top:8241;" coordsize="710565,820420" path="m710565,0l710565,820420l0,410210c146558,156337,417449,0,710565,0x">
                  <v:stroke weight="0pt" endcap="flat" joinstyle="round" on="false" color="#000000" opacity="0"/>
                  <v:fill on="true" color="#ff0000"/>
                </v:shape>
                <v:shape id="Shape 1550" style="position:absolute;width:7105;height:8204;left:15739;top:8241;" coordsize="710565,820420" path="m0,410210c146558,156337,417449,0,710565,0l710565,820420x">
                  <v:stroke weight="1.44pt" endcap="flat" joinstyle="round" on="true" color="#ffffff"/>
                  <v:fill on="false" color="#000000" opacity="0"/>
                </v:shape>
                <v:shape id="Shape 1551" style="position:absolute;width:1584;height:1493;left:17160;top:7849;" coordsize="158496,149352" path="m158496,149352l57912,0l0,0">
                  <v:stroke weight="0.72pt" endcap="flat" joinstyle="round" on="true" color="#a6a6a6"/>
                  <v:fill on="false" color="#000000" opacity="0"/>
                </v:shape>
                <v:rect id="Rectangle 1552" style="position:absolute;width:8458;height:1569;left:24618;top:6514;" filled="f" stroked="f">
                  <v:textbox inset="0,0,0,0">
                    <w:txbxContent>
                      <w:p>
                        <w:pPr>
                          <w:spacing w:before="0" w:after="160" w:line="259" w:lineRule="auto"/>
                        </w:pPr>
                        <w:r>
                          <w:rPr>
                            <w:rFonts w:cs="Calibri" w:hAnsi="Calibri" w:eastAsia="Calibri" w:ascii="Calibri"/>
                            <w:color w:val="404040"/>
                            <w:sz w:val="28"/>
                            <w:vertAlign w:val="superscript"/>
                          </w:rPr>
                          <w:t xml:space="preserve">Implemented</w:t>
                        </w:r>
                      </w:p>
                    </w:txbxContent>
                  </v:textbox>
                </v:rect>
                <v:rect id="Rectangle 67959" style="position:absolute;width:1551;height:1569;left:26813;top:7886;" filled="f" stroked="f">
                  <v:textbox inset="0,0,0,0">
                    <w:txbxContent>
                      <w:p>
                        <w:pPr>
                          <w:spacing w:before="0" w:after="160" w:line="259" w:lineRule="auto"/>
                        </w:pPr>
                        <w:r>
                          <w:rPr>
                            <w:rFonts w:cs="Calibri" w:hAnsi="Calibri" w:eastAsia="Calibri" w:ascii="Calibri"/>
                            <w:color w:val="404040"/>
                            <w:sz w:val="18"/>
                          </w:rPr>
                          <w:t xml:space="preserve">16</w:t>
                        </w:r>
                      </w:p>
                    </w:txbxContent>
                  </v:textbox>
                </v:rect>
                <v:rect id="Rectangle 67960" style="position:absolute;width:1101;height:1569;left:27971;top:7886;" filled="f" stroked="f">
                  <v:textbox inset="0,0,0,0">
                    <w:txbxContent>
                      <w:p>
                        <w:pPr>
                          <w:spacing w:before="0" w:after="160" w:line="259" w:lineRule="auto"/>
                        </w:pPr>
                        <w:r>
                          <w:rPr>
                            <w:rFonts w:cs="Calibri" w:hAnsi="Calibri" w:eastAsia="Calibri" w:ascii="Calibri"/>
                            <w:color w:val="404040"/>
                            <w:sz w:val="18"/>
                          </w:rPr>
                          <w:t xml:space="preserve">%</w:t>
                        </w:r>
                      </w:p>
                    </w:txbxContent>
                  </v:textbox>
                </v:rect>
                <v:rect id="Rectangle 1554" style="position:absolute;width:5448;height:1569;left:20915;top:20139;" filled="f" stroked="f">
                  <v:textbox inset="0,0,0,0">
                    <w:txbxContent>
                      <w:p>
                        <w:pPr>
                          <w:spacing w:before="0" w:after="160" w:line="259" w:lineRule="auto"/>
                        </w:pPr>
                        <w:r>
                          <w:rPr>
                            <w:rFonts w:cs="Calibri" w:hAnsi="Calibri" w:eastAsia="Calibri" w:ascii="Calibri"/>
                            <w:color w:val="404040"/>
                            <w:sz w:val="18"/>
                          </w:rPr>
                          <w:t xml:space="preserve">Partially </w:t>
                        </w:r>
                      </w:p>
                    </w:txbxContent>
                  </v:textbox>
                </v:rect>
                <v:rect id="Rectangle 1555" style="position:absolute;width:8458;height:1569;left:19665;top:21510;" filled="f" stroked="f">
                  <v:textbox inset="0,0,0,0">
                    <w:txbxContent>
                      <w:p>
                        <w:pPr>
                          <w:spacing w:before="0" w:after="160" w:line="259" w:lineRule="auto"/>
                        </w:pPr>
                        <w:r>
                          <w:rPr>
                            <w:rFonts w:cs="Calibri" w:hAnsi="Calibri" w:eastAsia="Calibri" w:ascii="Calibri"/>
                            <w:color w:val="404040"/>
                            <w:sz w:val="18"/>
                          </w:rPr>
                          <w:t xml:space="preserve">Implemented</w:t>
                        </w:r>
                      </w:p>
                    </w:txbxContent>
                  </v:textbox>
                </v:rect>
                <v:rect id="Rectangle 67961" style="position:absolute;width:1551;height:1569;left:21860;top:22915;" filled="f" stroked="f">
                  <v:textbox inset="0,0,0,0">
                    <w:txbxContent>
                      <w:p>
                        <w:pPr>
                          <w:spacing w:before="0" w:after="160" w:line="259" w:lineRule="auto"/>
                        </w:pPr>
                        <w:r>
                          <w:rPr>
                            <w:rFonts w:cs="Calibri" w:hAnsi="Calibri" w:eastAsia="Calibri" w:ascii="Calibri"/>
                            <w:color w:val="404040"/>
                            <w:sz w:val="18"/>
                          </w:rPr>
                          <w:t xml:space="preserve">67</w:t>
                        </w:r>
                      </w:p>
                    </w:txbxContent>
                  </v:textbox>
                </v:rect>
                <v:rect id="Rectangle 67962" style="position:absolute;width:1101;height:1569;left:23018;top:22915;" filled="f" stroked="f">
                  <v:textbox inset="0,0,0,0">
                    <w:txbxContent>
                      <w:p>
                        <w:pPr>
                          <w:spacing w:before="0" w:after="160" w:line="259" w:lineRule="auto"/>
                        </w:pPr>
                        <w:r>
                          <w:rPr>
                            <w:rFonts w:cs="Calibri" w:hAnsi="Calibri" w:eastAsia="Calibri" w:ascii="Calibri"/>
                            <w:color w:val="404040"/>
                            <w:sz w:val="18"/>
                          </w:rPr>
                          <w:t xml:space="preserve">%</w:t>
                        </w:r>
                      </w:p>
                    </w:txbxContent>
                  </v:textbox>
                </v:rect>
                <v:rect id="Rectangle 1557" style="position:absolute;width:11089;height:1569;left:8597;top:7084;" filled="f" stroked="f">
                  <v:textbox inset="0,0,0,0">
                    <w:txbxContent>
                      <w:p>
                        <w:pPr>
                          <w:spacing w:before="0" w:after="160" w:line="259" w:lineRule="auto"/>
                        </w:pPr>
                        <w:r>
                          <w:rPr>
                            <w:rFonts w:cs="Calibri" w:hAnsi="Calibri" w:eastAsia="Calibri" w:ascii="Calibri"/>
                            <w:color w:val="404040"/>
                            <w:sz w:val="18"/>
                          </w:rPr>
                          <w:t xml:space="preserve">Not Implemented</w:t>
                        </w:r>
                      </w:p>
                    </w:txbxContent>
                  </v:textbox>
                </v:rect>
                <v:rect id="Rectangle 67957" style="position:absolute;width:1553;height:1573;left:11798;top:8454;" filled="f" stroked="f">
                  <v:textbox inset="0,0,0,0">
                    <w:txbxContent>
                      <w:p>
                        <w:pPr>
                          <w:spacing w:before="0" w:after="160" w:line="259" w:lineRule="auto"/>
                        </w:pPr>
                        <w:r>
                          <w:rPr>
                            <w:rFonts w:cs="Calibri" w:hAnsi="Calibri" w:eastAsia="Calibri" w:ascii="Calibri"/>
                            <w:color w:val="404040"/>
                            <w:sz w:val="18"/>
                          </w:rPr>
                          <w:t xml:space="preserve">17</w:t>
                        </w:r>
                      </w:p>
                    </w:txbxContent>
                  </v:textbox>
                </v:rect>
                <v:rect id="Rectangle 67958" style="position:absolute;width:1104;height:1573;left:12956;top:8454;" filled="f" stroked="f">
                  <v:textbox inset="0,0,0,0">
                    <w:txbxContent>
                      <w:p>
                        <w:pPr>
                          <w:spacing w:before="0" w:after="160" w:line="259" w:lineRule="auto"/>
                        </w:pPr>
                        <w:r>
                          <w:rPr>
                            <w:rFonts w:cs="Calibri" w:hAnsi="Calibri" w:eastAsia="Calibri" w:ascii="Calibri"/>
                            <w:color w:val="404040"/>
                            <w:sz w:val="18"/>
                          </w:rPr>
                          <w:t xml:space="preserve">%</w:t>
                        </w:r>
                      </w:p>
                    </w:txbxContent>
                  </v:textbox>
                </v:rect>
                <v:rect id="Rectangle 1559" style="position:absolute;width:44805;height:2394;left:6196;top:1329;" filled="f" stroked="f">
                  <v:textbox inset="0,0,0,0">
                    <w:txbxContent>
                      <w:p>
                        <w:pPr>
                          <w:spacing w:before="0" w:after="160" w:line="259" w:lineRule="auto"/>
                        </w:pPr>
                        <w:r>
                          <w:rPr>
                            <w:rFonts w:cs="Calibri" w:hAnsi="Calibri" w:eastAsia="Calibri" w:ascii="Calibri"/>
                            <w:color w:val="595959"/>
                            <w:sz w:val="28"/>
                          </w:rPr>
                          <w:t xml:space="preserve">Recommendations related to Constitution and </w:t>
                        </w:r>
                      </w:p>
                    </w:txbxContent>
                  </v:textbox>
                </v:rect>
                <v:rect id="Rectangle 1560" style="position:absolute;width:19789;height:2398;left:15405;top:3490;" filled="f" stroked="f">
                  <v:textbox inset="0,0,0,0">
                    <w:txbxContent>
                      <w:p>
                        <w:pPr>
                          <w:spacing w:before="0" w:after="160" w:line="259" w:lineRule="auto"/>
                        </w:pPr>
                        <w:r>
                          <w:rPr>
                            <w:rFonts w:cs="Calibri" w:hAnsi="Calibri" w:eastAsia="Calibri" w:ascii="Calibri"/>
                            <w:color w:val="595959"/>
                            <w:sz w:val="28"/>
                          </w:rPr>
                          <w:t xml:space="preserve">Natioanl Mechanism</w:t>
                        </w:r>
                      </w:p>
                    </w:txbxContent>
                  </v:textbox>
                </v:rect>
                <v:shape id="Shape 1561" style="position:absolute;width:45689;height:27417;left:0;top:0;" coordsize="4568952,2741740" path="m4568952,0l4568952,2741740l0,2741740l0,0">
                  <v:stroke weight="0.72pt" endcap="flat" joinstyle="round" on="true" color="#d9d9d9"/>
                  <v:fill on="false" color="#000000" opacity="0"/>
                </v:shape>
              </v:group>
            </w:pict>
          </mc:Fallback>
        </mc:AlternateContent>
      </w:r>
    </w:p>
    <w:p w:rsidR="001A19B3" w:rsidRDefault="00BC7995">
      <w:pPr>
        <w:spacing w:after="223"/>
        <w:ind w:left="44"/>
        <w:jc w:val="center"/>
      </w:pPr>
      <w:r>
        <w:t xml:space="preserve"> </w:t>
      </w:r>
    </w:p>
    <w:p w:rsidR="001A19B3" w:rsidRDefault="00BC7995">
      <w:pPr>
        <w:spacing w:after="207" w:line="269" w:lineRule="auto"/>
        <w:ind w:left="-5" w:right="7" w:hanging="10"/>
        <w:jc w:val="both"/>
      </w:pPr>
      <w:r>
        <w:rPr>
          <w:rFonts w:ascii="Times New Roman" w:eastAsia="Times New Roman" w:hAnsi="Times New Roman" w:cs="Times New Roman"/>
          <w:sz w:val="24"/>
        </w:rPr>
        <w:t>Nepal has been restructured by allocating state power to Federation, Province and Local Bodies. These bodies are responsible to protect and fulfill human rights of people.  New Government</w:t>
      </w:r>
      <w:r>
        <w:rPr>
          <w:rFonts w:ascii="Times New Roman" w:eastAsia="Times New Roman" w:hAnsi="Times New Roman" w:cs="Times New Roman"/>
          <w:sz w:val="24"/>
        </w:rPr>
        <w:t xml:space="preserve"> has recently been formed after local and provincial elections were conducted. Local and Provincial governments have started their works. National Human Rights Commission has been working as human rights monitoring overseer established as per the Paris Pri</w:t>
      </w:r>
      <w:r>
        <w:rPr>
          <w:rFonts w:ascii="Times New Roman" w:eastAsia="Times New Roman" w:hAnsi="Times New Roman" w:cs="Times New Roman"/>
          <w:sz w:val="24"/>
        </w:rPr>
        <w:t xml:space="preserve">nciples on NHRIs.  </w:t>
      </w:r>
    </w:p>
    <w:p w:rsidR="001A19B3" w:rsidRDefault="00BC7995">
      <w:pPr>
        <w:spacing w:after="264" w:line="269" w:lineRule="auto"/>
        <w:ind w:left="-5" w:right="7" w:hanging="10"/>
        <w:jc w:val="both"/>
      </w:pPr>
      <w:r>
        <w:rPr>
          <w:rFonts w:ascii="Times New Roman" w:eastAsia="Times New Roman" w:hAnsi="Times New Roman" w:cs="Times New Roman"/>
          <w:sz w:val="24"/>
        </w:rPr>
        <w:t>Nepal's new constitution was passed on 20 September 2015 and the preamble vows its commitment towards democratic norms and values including human rights among others. The Constitution ensures many civil and political rights as well as e</w:t>
      </w:r>
      <w:r>
        <w:rPr>
          <w:rFonts w:ascii="Times New Roman" w:eastAsia="Times New Roman" w:hAnsi="Times New Roman" w:cs="Times New Roman"/>
          <w:sz w:val="24"/>
        </w:rPr>
        <w:t>conomic, social and cultural rights as fundamental rights. These rights include, rights relating to poverty, right to language and culture, right to employment, right to labour, right relating to food and housing. The Constitution has also guaranteed const</w:t>
      </w:r>
      <w:r>
        <w:rPr>
          <w:rFonts w:ascii="Times New Roman" w:eastAsia="Times New Roman" w:hAnsi="Times New Roman" w:cs="Times New Roman"/>
          <w:sz w:val="24"/>
        </w:rPr>
        <w:t>itutional remedy.</w:t>
      </w:r>
      <w:r>
        <w:rPr>
          <w:rFonts w:ascii="Times New Roman" w:eastAsia="Times New Roman" w:hAnsi="Times New Roman" w:cs="Times New Roman"/>
          <w:sz w:val="24"/>
          <w:vertAlign w:val="superscript"/>
        </w:rPr>
        <w:footnoteReference w:id="17"/>
      </w:r>
      <w:r>
        <w:rPr>
          <w:rFonts w:ascii="Times New Roman" w:eastAsia="Times New Roman" w:hAnsi="Times New Roman" w:cs="Times New Roman"/>
          <w:sz w:val="24"/>
        </w:rPr>
        <w:t xml:space="preserve"> The Constitution further prescribed State to enact necessary legislations within three years of commencement of the Constitution for the implementation of fundamental rights mentioned in the Constitution.</w:t>
      </w:r>
      <w:r>
        <w:rPr>
          <w:rFonts w:ascii="Times New Roman" w:eastAsia="Times New Roman" w:hAnsi="Times New Roman" w:cs="Times New Roman"/>
          <w:sz w:val="24"/>
          <w:vertAlign w:val="superscript"/>
        </w:rPr>
        <w:footnoteReference w:id="18"/>
      </w:r>
      <w:r>
        <w:rPr>
          <w:rFonts w:ascii="Times New Roman" w:eastAsia="Times New Roman" w:hAnsi="Times New Roman" w:cs="Times New Roman"/>
          <w:sz w:val="24"/>
        </w:rPr>
        <w:t xml:space="preserve"> </w:t>
      </w:r>
    </w:p>
    <w:p w:rsidR="001A19B3" w:rsidRDefault="00BC7995">
      <w:pPr>
        <w:spacing w:after="6" w:line="269" w:lineRule="auto"/>
        <w:ind w:left="-5" w:right="7" w:hanging="10"/>
        <w:jc w:val="both"/>
      </w:pPr>
      <w:r>
        <w:rPr>
          <w:rFonts w:ascii="Times New Roman" w:eastAsia="Times New Roman" w:hAnsi="Times New Roman" w:cs="Times New Roman"/>
          <w:sz w:val="24"/>
        </w:rPr>
        <w:t xml:space="preserve">The Constitution is in progress of implementation as the election of local government, provincial federal government was conducted. </w:t>
      </w:r>
    </w:p>
    <w:p w:rsidR="001A19B3" w:rsidRDefault="00BC7995">
      <w:pPr>
        <w:spacing w:after="207" w:line="269" w:lineRule="auto"/>
        <w:ind w:left="-5" w:right="7" w:hanging="10"/>
        <w:jc w:val="both"/>
      </w:pPr>
      <w:r>
        <w:rPr>
          <w:rFonts w:ascii="Times New Roman" w:eastAsia="Times New Roman" w:hAnsi="Times New Roman" w:cs="Times New Roman"/>
          <w:sz w:val="24"/>
        </w:rPr>
        <w:t>Election of members of House of Representatives and National Assembly, new Prime Minister and new President, vice-President</w:t>
      </w:r>
      <w:r>
        <w:rPr>
          <w:rFonts w:ascii="Times New Roman" w:eastAsia="Times New Roman" w:hAnsi="Times New Roman" w:cs="Times New Roman"/>
          <w:sz w:val="24"/>
        </w:rPr>
        <w:t xml:space="preserve">, Speaker of the House and formation of provincial government may be considered as benchmark of implementation of the Constitution.  </w:t>
      </w:r>
    </w:p>
    <w:p w:rsidR="001A19B3" w:rsidRDefault="00BC7995">
      <w:pPr>
        <w:spacing w:after="207" w:line="269" w:lineRule="auto"/>
        <w:ind w:left="-5" w:right="7" w:hanging="10"/>
        <w:jc w:val="both"/>
      </w:pPr>
      <w:r>
        <w:rPr>
          <w:rFonts w:ascii="Times New Roman" w:eastAsia="Times New Roman" w:hAnsi="Times New Roman" w:cs="Times New Roman"/>
          <w:sz w:val="24"/>
        </w:rPr>
        <w:t xml:space="preserve">The Legislature Parliament made first amendment of the Constitution to address the demand and concerns of </w:t>
      </w:r>
      <w:r>
        <w:rPr>
          <w:rFonts w:ascii="Times New Roman" w:eastAsia="Times New Roman" w:hAnsi="Times New Roman" w:cs="Times New Roman"/>
          <w:i/>
          <w:sz w:val="24"/>
        </w:rPr>
        <w:t xml:space="preserve">Madhesh </w:t>
      </w:r>
      <w:r>
        <w:rPr>
          <w:rFonts w:ascii="Times New Roman" w:eastAsia="Times New Roman" w:hAnsi="Times New Roman" w:cs="Times New Roman"/>
          <w:sz w:val="24"/>
        </w:rPr>
        <w:t>based po</w:t>
      </w:r>
      <w:r>
        <w:rPr>
          <w:rFonts w:ascii="Times New Roman" w:eastAsia="Times New Roman" w:hAnsi="Times New Roman" w:cs="Times New Roman"/>
          <w:sz w:val="24"/>
        </w:rPr>
        <w:t>litical parties. The amendment tried to ensure proportional inclusion of the marginalized and disadvantaged in the State bodies (Article 42 regarding Right to Social Justice); and delineation of electoral constituencies primarily based on population and se</w:t>
      </w:r>
      <w:r>
        <w:rPr>
          <w:rFonts w:ascii="Times New Roman" w:eastAsia="Times New Roman" w:hAnsi="Times New Roman" w:cs="Times New Roman"/>
          <w:sz w:val="24"/>
        </w:rPr>
        <w:t>condarily based on geography.</w:t>
      </w:r>
      <w:r>
        <w:rPr>
          <w:rFonts w:ascii="Times New Roman" w:eastAsia="Times New Roman" w:hAnsi="Times New Roman" w:cs="Times New Roman"/>
          <w:sz w:val="24"/>
          <w:vertAlign w:val="superscript"/>
        </w:rPr>
        <w:footnoteReference w:id="19"/>
      </w:r>
      <w:r>
        <w:rPr>
          <w:sz w:val="31"/>
          <w:vertAlign w:val="subscript"/>
        </w:rPr>
        <w:t xml:space="preserve"> </w:t>
      </w:r>
      <w:r>
        <w:rPr>
          <w:rFonts w:ascii="Times New Roman" w:eastAsia="Times New Roman" w:hAnsi="Times New Roman" w:cs="Times New Roman"/>
          <w:sz w:val="24"/>
        </w:rPr>
        <w:t xml:space="preserve">However, these were rejected by </w:t>
      </w:r>
      <w:r>
        <w:rPr>
          <w:rFonts w:ascii="Times New Roman" w:eastAsia="Times New Roman" w:hAnsi="Times New Roman" w:cs="Times New Roman"/>
          <w:i/>
          <w:sz w:val="24"/>
        </w:rPr>
        <w:t>Madhesi</w:t>
      </w:r>
      <w:r>
        <w:rPr>
          <w:rFonts w:ascii="Times New Roman" w:eastAsia="Times New Roman" w:hAnsi="Times New Roman" w:cs="Times New Roman"/>
          <w:sz w:val="24"/>
        </w:rPr>
        <w:t xml:space="preserve"> </w:t>
      </w:r>
      <w:r>
        <w:rPr>
          <w:rFonts w:ascii="Times New Roman" w:eastAsia="Times New Roman" w:hAnsi="Times New Roman" w:cs="Times New Roman"/>
          <w:sz w:val="24"/>
        </w:rPr>
        <w:t>parties and protestors who wanted a much deeper revision of the new constitution and who saw these amendments as illegitimate, because they were not based on consultation. Nevertheless, since then there has been little progress on these constitutional amen</w:t>
      </w:r>
      <w:r>
        <w:rPr>
          <w:rFonts w:ascii="Times New Roman" w:eastAsia="Times New Roman" w:hAnsi="Times New Roman" w:cs="Times New Roman"/>
          <w:sz w:val="24"/>
        </w:rPr>
        <w:t xml:space="preserve">dments.  </w:t>
      </w:r>
    </w:p>
    <w:p w:rsidR="001A19B3" w:rsidRDefault="00BC7995">
      <w:pPr>
        <w:spacing w:after="207" w:line="269" w:lineRule="auto"/>
        <w:ind w:left="-5" w:right="7" w:hanging="10"/>
        <w:jc w:val="both"/>
      </w:pPr>
      <w:r>
        <w:rPr>
          <w:rFonts w:ascii="Times New Roman" w:eastAsia="Times New Roman" w:hAnsi="Times New Roman" w:cs="Times New Roman"/>
          <w:i/>
          <w:sz w:val="24"/>
        </w:rPr>
        <w:t>Article 18</w:t>
      </w:r>
      <w:r>
        <w:rPr>
          <w:rFonts w:ascii="Times New Roman" w:eastAsia="Times New Roman" w:hAnsi="Times New Roman" w:cs="Times New Roman"/>
          <w:sz w:val="24"/>
        </w:rPr>
        <w:t xml:space="preserve"> of the Constitution has the provision of right to equality under which all citizens are equal before law and no one shall be discriminated on the basis of origin, religion, race, caste, tribe, sex, physical conditions, disability, heal</w:t>
      </w:r>
      <w:r>
        <w:rPr>
          <w:rFonts w:ascii="Times New Roman" w:eastAsia="Times New Roman" w:hAnsi="Times New Roman" w:cs="Times New Roman"/>
          <w:sz w:val="24"/>
        </w:rPr>
        <w:t xml:space="preserve">th condition, matrimonial status, pregnancy, economic condition, language or geographical region, or ideology or any other such grounds as a fundamental right.   </w:t>
      </w:r>
    </w:p>
    <w:p w:rsidR="001A19B3" w:rsidRDefault="00BC7995">
      <w:pPr>
        <w:spacing w:after="207" w:line="269" w:lineRule="auto"/>
        <w:ind w:left="-5" w:right="7" w:hanging="10"/>
        <w:jc w:val="both"/>
      </w:pPr>
      <w:r>
        <w:rPr>
          <w:rFonts w:ascii="Times New Roman" w:eastAsia="Times New Roman" w:hAnsi="Times New Roman" w:cs="Times New Roman"/>
          <w:sz w:val="24"/>
        </w:rPr>
        <w:t>Similarly, under directive principles (art. 50), the Constitution has ensured that the object</w:t>
      </w:r>
      <w:r>
        <w:rPr>
          <w:rFonts w:ascii="Times New Roman" w:eastAsia="Times New Roman" w:hAnsi="Times New Roman" w:cs="Times New Roman"/>
          <w:sz w:val="24"/>
        </w:rPr>
        <w:t xml:space="preserve">ive of the state shall be to establish a public welfare system of governance, by establishing a just system in all aspects of national life, including human rights and gender equality among others. </w:t>
      </w:r>
    </w:p>
    <w:p w:rsidR="001A19B3" w:rsidRDefault="00BC7995">
      <w:pPr>
        <w:spacing w:after="207" w:line="269" w:lineRule="auto"/>
        <w:ind w:left="-5" w:right="7" w:hanging="10"/>
        <w:jc w:val="both"/>
      </w:pPr>
      <w:r>
        <w:rPr>
          <w:rFonts w:ascii="Times New Roman" w:eastAsia="Times New Roman" w:hAnsi="Times New Roman" w:cs="Times New Roman"/>
          <w:sz w:val="24"/>
        </w:rPr>
        <w:t>Under article 18 it has also mentioned that nothing shall</w:t>
      </w:r>
      <w:r>
        <w:rPr>
          <w:rFonts w:ascii="Times New Roman" w:eastAsia="Times New Roman" w:hAnsi="Times New Roman" w:cs="Times New Roman"/>
          <w:sz w:val="24"/>
        </w:rPr>
        <w:t xml:space="preserve"> be deemed to prevent the making of special provisions by law for the protection of, empowerment and development of the citizens, including culturally backward women, </w:t>
      </w:r>
      <w:r>
        <w:rPr>
          <w:rFonts w:ascii="Times New Roman" w:eastAsia="Times New Roman" w:hAnsi="Times New Roman" w:cs="Times New Roman"/>
          <w:i/>
          <w:sz w:val="24"/>
        </w:rPr>
        <w:t>dalit</w:t>
      </w:r>
      <w:r>
        <w:rPr>
          <w:rFonts w:ascii="Times New Roman" w:eastAsia="Times New Roman" w:hAnsi="Times New Roman" w:cs="Times New Roman"/>
          <w:sz w:val="24"/>
        </w:rPr>
        <w:t>, indigenous, indigenous nationalities, oppressed class, minorities, gender and sexu</w:t>
      </w:r>
      <w:r>
        <w:rPr>
          <w:rFonts w:ascii="Times New Roman" w:eastAsia="Times New Roman" w:hAnsi="Times New Roman" w:cs="Times New Roman"/>
          <w:sz w:val="24"/>
        </w:rPr>
        <w:t>al minorities among others. There are several provisions in the new Constitution which aim to accommodate all sections of Nepal, for instance, article 40 mentions that special provisions shall be made by law for the empowerment, representation and particip</w:t>
      </w:r>
      <w:r>
        <w:rPr>
          <w:rFonts w:ascii="Times New Roman" w:eastAsia="Times New Roman" w:hAnsi="Times New Roman" w:cs="Times New Roman"/>
          <w:sz w:val="24"/>
        </w:rPr>
        <w:t xml:space="preserve">ation of the </w:t>
      </w:r>
      <w:r>
        <w:rPr>
          <w:rFonts w:ascii="Times New Roman" w:eastAsia="Times New Roman" w:hAnsi="Times New Roman" w:cs="Times New Roman"/>
          <w:i/>
          <w:sz w:val="24"/>
        </w:rPr>
        <w:t>dalit</w:t>
      </w:r>
      <w:r>
        <w:rPr>
          <w:rFonts w:ascii="Times New Roman" w:eastAsia="Times New Roman" w:hAnsi="Times New Roman" w:cs="Times New Roman"/>
          <w:sz w:val="24"/>
        </w:rPr>
        <w:t xml:space="preserve"> community in public services as well as other sectors of employment. However, in absence of legislations to give full effect of the provisions mentioned in the fundamental rights parts, there is legal gap to challenge state’s omission th</w:t>
      </w:r>
      <w:r>
        <w:rPr>
          <w:rFonts w:ascii="Times New Roman" w:eastAsia="Times New Roman" w:hAnsi="Times New Roman" w:cs="Times New Roman"/>
          <w:sz w:val="24"/>
        </w:rPr>
        <w:t xml:space="preserve">at signifies violation of these economic and social rights.   </w:t>
      </w:r>
    </w:p>
    <w:p w:rsidR="001A19B3" w:rsidRDefault="00BC7995">
      <w:pPr>
        <w:spacing w:after="207" w:line="269" w:lineRule="auto"/>
        <w:ind w:left="-5" w:right="7" w:hanging="10"/>
        <w:jc w:val="both"/>
      </w:pPr>
      <w:r>
        <w:rPr>
          <w:rFonts w:ascii="Times New Roman" w:eastAsia="Times New Roman" w:hAnsi="Times New Roman" w:cs="Times New Roman"/>
          <w:sz w:val="24"/>
        </w:rPr>
        <w:t xml:space="preserve">National Dalit Commission has been placed as the Constitutional body which shall act in order to have the </w:t>
      </w:r>
      <w:r>
        <w:rPr>
          <w:rFonts w:ascii="Times New Roman" w:eastAsia="Times New Roman" w:hAnsi="Times New Roman" w:cs="Times New Roman"/>
          <w:i/>
          <w:sz w:val="24"/>
        </w:rPr>
        <w:t>dalit</w:t>
      </w:r>
      <w:r>
        <w:rPr>
          <w:rFonts w:ascii="Times New Roman" w:eastAsia="Times New Roman" w:hAnsi="Times New Roman" w:cs="Times New Roman"/>
          <w:sz w:val="24"/>
        </w:rPr>
        <w:t xml:space="preserve"> community included in the mainstream of national development and ensure proportio</w:t>
      </w:r>
      <w:r>
        <w:rPr>
          <w:rFonts w:ascii="Times New Roman" w:eastAsia="Times New Roman" w:hAnsi="Times New Roman" w:cs="Times New Roman"/>
          <w:sz w:val="24"/>
        </w:rPr>
        <w:t xml:space="preserve">nal participation in all organs of the state. However, the Commission has not been envisioned as per the Paris Principles on the NHRIs.  </w:t>
      </w:r>
    </w:p>
    <w:p w:rsidR="001A19B3" w:rsidRDefault="00BC7995">
      <w:pPr>
        <w:spacing w:after="207" w:line="269" w:lineRule="auto"/>
        <w:ind w:left="-5" w:right="7" w:hanging="10"/>
        <w:jc w:val="both"/>
      </w:pPr>
      <w:r>
        <w:rPr>
          <w:rFonts w:ascii="Times New Roman" w:eastAsia="Times New Roman" w:hAnsi="Times New Roman" w:cs="Times New Roman"/>
          <w:sz w:val="24"/>
        </w:rPr>
        <w:t>Also, the directive principles (art 50) incorporate the principle of proportional participation of all sections in the</w:t>
      </w:r>
      <w:r>
        <w:rPr>
          <w:rFonts w:ascii="Times New Roman" w:eastAsia="Times New Roman" w:hAnsi="Times New Roman" w:cs="Times New Roman"/>
          <w:sz w:val="24"/>
        </w:rPr>
        <w:t xml:space="preserve"> system of governance on the basis of local autonomy and decentralization. Also, in the case </w:t>
      </w:r>
      <w:r>
        <w:rPr>
          <w:rFonts w:ascii="Times New Roman" w:eastAsia="Times New Roman" w:hAnsi="Times New Roman" w:cs="Times New Roman"/>
          <w:i/>
          <w:sz w:val="24"/>
        </w:rPr>
        <w:t xml:space="preserve">Sunil Babu Panta and others v. Nepal Government and others, </w:t>
      </w:r>
      <w:r>
        <w:rPr>
          <w:rFonts w:ascii="Times New Roman" w:eastAsia="Times New Roman" w:hAnsi="Times New Roman" w:cs="Times New Roman"/>
          <w:sz w:val="24"/>
        </w:rPr>
        <w:t>the Supreme Court of Nepal</w:t>
      </w:r>
      <w:r>
        <w:rPr>
          <w:rFonts w:ascii="Times New Roman" w:eastAsia="Times New Roman" w:hAnsi="Times New Roman" w:cs="Times New Roman"/>
          <w:i/>
          <w:sz w:val="24"/>
        </w:rPr>
        <w:t xml:space="preserve"> </w:t>
      </w:r>
      <w:r>
        <w:rPr>
          <w:rFonts w:ascii="Times New Roman" w:eastAsia="Times New Roman" w:hAnsi="Times New Roman" w:cs="Times New Roman"/>
          <w:sz w:val="24"/>
        </w:rPr>
        <w:t>ordered the GoN to make the necessary arrangements, including making new law</w:t>
      </w:r>
      <w:r>
        <w:rPr>
          <w:rFonts w:ascii="Times New Roman" w:eastAsia="Times New Roman" w:hAnsi="Times New Roman" w:cs="Times New Roman"/>
          <w:sz w:val="24"/>
        </w:rPr>
        <w:t xml:space="preserve">s or amending existing laws to ensure that people of different gender identities and sexual orientations could enjoy their rights without discrimination. </w:t>
      </w:r>
      <w:r>
        <w:rPr>
          <w:rFonts w:ascii="Times New Roman" w:eastAsia="Times New Roman" w:hAnsi="Times New Roman" w:cs="Times New Roman"/>
          <w:i/>
          <w:sz w:val="24"/>
        </w:rPr>
        <w:t xml:space="preserve"> Article 38 </w:t>
      </w:r>
      <w:r>
        <w:rPr>
          <w:rFonts w:ascii="Times New Roman" w:eastAsia="Times New Roman" w:hAnsi="Times New Roman" w:cs="Times New Roman"/>
          <w:sz w:val="24"/>
        </w:rPr>
        <w:t>states about the rights of women. Article 24 of the Constitution of Nepal guarantees the r</w:t>
      </w:r>
      <w:r>
        <w:rPr>
          <w:rFonts w:ascii="Times New Roman" w:eastAsia="Times New Roman" w:hAnsi="Times New Roman" w:cs="Times New Roman"/>
          <w:sz w:val="24"/>
        </w:rPr>
        <w:t xml:space="preserve">ights against untouchability and discrimination. </w:t>
      </w:r>
    </w:p>
    <w:p w:rsidR="001A19B3" w:rsidRDefault="00BC7995">
      <w:pPr>
        <w:spacing w:after="207" w:line="269" w:lineRule="auto"/>
        <w:ind w:left="-5" w:right="7" w:hanging="10"/>
        <w:jc w:val="both"/>
      </w:pPr>
      <w:r>
        <w:rPr>
          <w:rFonts w:ascii="Times New Roman" w:eastAsia="Times New Roman" w:hAnsi="Times New Roman" w:cs="Times New Roman"/>
          <w:i/>
          <w:sz w:val="24"/>
        </w:rPr>
        <w:t>Part 2, Article 12</w:t>
      </w:r>
      <w:r>
        <w:rPr>
          <w:rFonts w:ascii="Times New Roman" w:eastAsia="Times New Roman" w:hAnsi="Times New Roman" w:cs="Times New Roman"/>
          <w:sz w:val="24"/>
        </w:rPr>
        <w:t xml:space="preserve"> states that the person who is entitled to the citizenship of Nepal by descent may obtain the citizenship certificate of Nepal from the name of "his/her mother or father" along with gender</w:t>
      </w:r>
      <w:r>
        <w:rPr>
          <w:rFonts w:ascii="Times New Roman" w:eastAsia="Times New Roman" w:hAnsi="Times New Roman" w:cs="Times New Roman"/>
          <w:sz w:val="24"/>
        </w:rPr>
        <w:t xml:space="preserve"> identity. </w:t>
      </w:r>
    </w:p>
    <w:p w:rsidR="001A19B3" w:rsidRDefault="00BC7995">
      <w:pPr>
        <w:spacing w:after="207" w:line="269" w:lineRule="auto"/>
        <w:ind w:left="-5" w:right="7" w:hanging="10"/>
        <w:jc w:val="both"/>
      </w:pPr>
      <w:r>
        <w:rPr>
          <w:rFonts w:ascii="Times New Roman" w:eastAsia="Times New Roman" w:hAnsi="Times New Roman" w:cs="Times New Roman"/>
          <w:i/>
          <w:sz w:val="24"/>
        </w:rPr>
        <w:t>Article 38</w:t>
      </w:r>
      <w:r>
        <w:rPr>
          <w:rFonts w:ascii="Times New Roman" w:eastAsia="Times New Roman" w:hAnsi="Times New Roman" w:cs="Times New Roman"/>
          <w:sz w:val="24"/>
        </w:rPr>
        <w:t xml:space="preserve"> provisions wide range of rights for women so as to ensure equality between men and women, for instance: equal lineage right without gender based discrimination, right to participate in all bodies of the State on the basis of the prin</w:t>
      </w:r>
      <w:r>
        <w:rPr>
          <w:rFonts w:ascii="Times New Roman" w:eastAsia="Times New Roman" w:hAnsi="Times New Roman" w:cs="Times New Roman"/>
          <w:sz w:val="24"/>
        </w:rPr>
        <w:t xml:space="preserve">ciple of proportional inclusion, equal right of spouse to property and family affairs, etc. Similarly, National Women Commission has been established as constitutional body under </w:t>
      </w:r>
      <w:r>
        <w:rPr>
          <w:rFonts w:ascii="Times New Roman" w:eastAsia="Times New Roman" w:hAnsi="Times New Roman" w:cs="Times New Roman"/>
          <w:i/>
          <w:sz w:val="24"/>
        </w:rPr>
        <w:t xml:space="preserve">Article 252 </w:t>
      </w:r>
      <w:r>
        <w:rPr>
          <w:rFonts w:ascii="Times New Roman" w:eastAsia="Times New Roman" w:hAnsi="Times New Roman" w:cs="Times New Roman"/>
          <w:sz w:val="24"/>
        </w:rPr>
        <w:t>which mainly aims at including women in the mainstream of nationa</w:t>
      </w:r>
      <w:r>
        <w:rPr>
          <w:rFonts w:ascii="Times New Roman" w:eastAsia="Times New Roman" w:hAnsi="Times New Roman" w:cs="Times New Roman"/>
          <w:sz w:val="24"/>
        </w:rPr>
        <w:t xml:space="preserve">l development and ensures proportional participation in all organs of the State.  </w:t>
      </w:r>
    </w:p>
    <w:p w:rsidR="001A19B3" w:rsidRDefault="00BC7995">
      <w:pPr>
        <w:spacing w:after="207" w:line="269" w:lineRule="auto"/>
        <w:ind w:left="-5" w:right="7" w:hanging="10"/>
        <w:jc w:val="both"/>
      </w:pPr>
      <w:r>
        <w:rPr>
          <w:rFonts w:ascii="Times New Roman" w:eastAsia="Times New Roman" w:hAnsi="Times New Roman" w:cs="Times New Roman"/>
          <w:sz w:val="24"/>
        </w:rPr>
        <w:t xml:space="preserve">As per </w:t>
      </w:r>
      <w:r>
        <w:rPr>
          <w:rFonts w:ascii="Times New Roman" w:eastAsia="Times New Roman" w:hAnsi="Times New Roman" w:cs="Times New Roman"/>
          <w:i/>
          <w:sz w:val="24"/>
        </w:rPr>
        <w:t>Article 11.2(b)</w:t>
      </w:r>
      <w:r>
        <w:rPr>
          <w:rFonts w:ascii="Times New Roman" w:eastAsia="Times New Roman" w:hAnsi="Times New Roman" w:cs="Times New Roman"/>
          <w:sz w:val="24"/>
        </w:rPr>
        <w:t>, person who has his or her permanent domicile in Nepal at the time of commencement of this Constitution shall be the citizen of Nepal by descent if hi</w:t>
      </w:r>
      <w:r>
        <w:rPr>
          <w:rFonts w:ascii="Times New Roman" w:eastAsia="Times New Roman" w:hAnsi="Times New Roman" w:cs="Times New Roman"/>
          <w:sz w:val="24"/>
        </w:rPr>
        <w:t xml:space="preserve">s/her father </w:t>
      </w:r>
      <w:r>
        <w:rPr>
          <w:rFonts w:ascii="Times New Roman" w:eastAsia="Times New Roman" w:hAnsi="Times New Roman" w:cs="Times New Roman"/>
          <w:b/>
          <w:sz w:val="24"/>
        </w:rPr>
        <w:t xml:space="preserve">or </w:t>
      </w:r>
      <w:r>
        <w:rPr>
          <w:rFonts w:ascii="Times New Roman" w:eastAsia="Times New Roman" w:hAnsi="Times New Roman" w:cs="Times New Roman"/>
          <w:sz w:val="24"/>
        </w:rPr>
        <w:t xml:space="preserve">mother was a citizen of Nepal at his or her birth. </w:t>
      </w:r>
    </w:p>
    <w:p w:rsidR="001A19B3" w:rsidRDefault="00BC7995">
      <w:pPr>
        <w:spacing w:after="207" w:line="269" w:lineRule="auto"/>
        <w:ind w:left="-5" w:right="7" w:hanging="10"/>
        <w:jc w:val="both"/>
      </w:pPr>
      <w:r>
        <w:rPr>
          <w:rFonts w:ascii="Times New Roman" w:eastAsia="Times New Roman" w:hAnsi="Times New Roman" w:cs="Times New Roman"/>
          <w:sz w:val="24"/>
        </w:rPr>
        <w:t>Also</w:t>
      </w:r>
      <w:r>
        <w:rPr>
          <w:rFonts w:ascii="Times New Roman" w:eastAsia="Times New Roman" w:hAnsi="Times New Roman" w:cs="Times New Roman"/>
          <w:i/>
          <w:sz w:val="24"/>
        </w:rPr>
        <w:t xml:space="preserve">, Article 12 </w:t>
      </w:r>
      <w:r>
        <w:rPr>
          <w:rFonts w:ascii="Times New Roman" w:eastAsia="Times New Roman" w:hAnsi="Times New Roman" w:cs="Times New Roman"/>
          <w:sz w:val="24"/>
        </w:rPr>
        <w:t xml:space="preserve">of the Constitution of Nepal 2072 ensures that the person who is entitled to the citizenship of Nepal by descent may obtain the citizenship certificate of Nepal from name </w:t>
      </w:r>
      <w:r>
        <w:rPr>
          <w:rFonts w:ascii="Times New Roman" w:eastAsia="Times New Roman" w:hAnsi="Times New Roman" w:cs="Times New Roman"/>
          <w:sz w:val="24"/>
        </w:rPr>
        <w:t>of his/her mother or father along with gender identity.  These provisions signify that the women have right to transfer citizenship by decent in an equal footing to men. However, Article 11(5) provides that the citizenship of Nepal by decent would be provi</w:t>
      </w:r>
      <w:r>
        <w:rPr>
          <w:rFonts w:ascii="Times New Roman" w:eastAsia="Times New Roman" w:hAnsi="Times New Roman" w:cs="Times New Roman"/>
          <w:sz w:val="24"/>
        </w:rPr>
        <w:t>ded only to a person who is born in Nepal from a woman who is a citizen of Nepal and has resided in Nepal and whose father is not traced. If such persons’ father is held to be a foreign citizen, the citizenship of such person shall be converted into natura</w:t>
      </w:r>
      <w:r>
        <w:rPr>
          <w:rFonts w:ascii="Times New Roman" w:eastAsia="Times New Roman" w:hAnsi="Times New Roman" w:cs="Times New Roman"/>
          <w:sz w:val="24"/>
        </w:rPr>
        <w:t xml:space="preserve">lized citizenship as provided for in the Federal law. </w:t>
      </w:r>
    </w:p>
    <w:p w:rsidR="001A19B3" w:rsidRDefault="00BC7995">
      <w:pPr>
        <w:spacing w:after="56" w:line="269" w:lineRule="auto"/>
        <w:ind w:left="-5" w:right="7" w:hanging="10"/>
        <w:jc w:val="both"/>
      </w:pPr>
      <w:r>
        <w:rPr>
          <w:rFonts w:ascii="Times New Roman" w:eastAsia="Times New Roman" w:hAnsi="Times New Roman" w:cs="Times New Roman"/>
          <w:sz w:val="24"/>
        </w:rPr>
        <w:t xml:space="preserve">Provincial and local bodies require necessary legislations for the full implementation of the new Constitution and those legislations are still being drafted.  </w:t>
      </w:r>
    </w:p>
    <w:tbl>
      <w:tblPr>
        <w:tblStyle w:val="TableGrid"/>
        <w:tblW w:w="12733" w:type="dxa"/>
        <w:tblInd w:w="5" w:type="dxa"/>
        <w:tblCellMar>
          <w:top w:w="12" w:type="dxa"/>
          <w:left w:w="106" w:type="dxa"/>
          <w:bottom w:w="0" w:type="dxa"/>
          <w:right w:w="115" w:type="dxa"/>
        </w:tblCellMar>
        <w:tblLook w:val="04A0" w:firstRow="1" w:lastRow="0" w:firstColumn="1" w:lastColumn="0" w:noHBand="0" w:noVBand="1"/>
      </w:tblPr>
      <w:tblGrid>
        <w:gridCol w:w="11437"/>
        <w:gridCol w:w="1296"/>
      </w:tblGrid>
      <w:tr w:rsidR="001A19B3">
        <w:trPr>
          <w:trHeight w:val="422"/>
        </w:trPr>
        <w:tc>
          <w:tcPr>
            <w:tcW w:w="11437" w:type="dxa"/>
            <w:tcBorders>
              <w:top w:val="single" w:sz="4" w:space="0" w:color="000000"/>
              <w:left w:val="single" w:sz="4" w:space="0" w:color="000000"/>
              <w:bottom w:val="single" w:sz="4" w:space="0" w:color="000000"/>
              <w:right w:val="single" w:sz="4" w:space="0" w:color="000000"/>
            </w:tcBorders>
          </w:tcPr>
          <w:p w:rsidR="001A19B3" w:rsidRDefault="00BC7995">
            <w:pPr>
              <w:spacing w:after="0"/>
              <w:ind w:left="5"/>
            </w:pPr>
            <w:r>
              <w:rPr>
                <w:rFonts w:ascii="Times New Roman" w:eastAsia="Times New Roman" w:hAnsi="Times New Roman" w:cs="Times New Roman"/>
                <w:b/>
                <w:sz w:val="24"/>
              </w:rPr>
              <w:t>Recommendations: Constitution and Nation</w:t>
            </w:r>
            <w:r>
              <w:rPr>
                <w:rFonts w:ascii="Times New Roman" w:eastAsia="Times New Roman" w:hAnsi="Times New Roman" w:cs="Times New Roman"/>
                <w:b/>
                <w:sz w:val="24"/>
              </w:rPr>
              <w:t xml:space="preserve">al Mechanism  </w:t>
            </w:r>
          </w:p>
        </w:tc>
        <w:tc>
          <w:tcPr>
            <w:tcW w:w="1296"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Status </w:t>
            </w:r>
          </w:p>
        </w:tc>
      </w:tr>
    </w:tbl>
    <w:p w:rsidR="001A19B3" w:rsidRDefault="001A19B3">
      <w:pPr>
        <w:spacing w:after="0"/>
        <w:ind w:left="-1440" w:right="232"/>
      </w:pPr>
    </w:p>
    <w:tbl>
      <w:tblPr>
        <w:tblStyle w:val="TableGrid"/>
        <w:tblW w:w="12732" w:type="dxa"/>
        <w:tblInd w:w="6" w:type="dxa"/>
        <w:tblCellMar>
          <w:top w:w="6" w:type="dxa"/>
          <w:left w:w="109" w:type="dxa"/>
          <w:bottom w:w="0" w:type="dxa"/>
          <w:right w:w="47" w:type="dxa"/>
        </w:tblCellMar>
        <w:tblLook w:val="04A0" w:firstRow="1" w:lastRow="0" w:firstColumn="1" w:lastColumn="0" w:noHBand="0" w:noVBand="1"/>
      </w:tblPr>
      <w:tblGrid>
        <w:gridCol w:w="11432"/>
        <w:gridCol w:w="1300"/>
      </w:tblGrid>
      <w:tr w:rsidR="001A19B3">
        <w:trPr>
          <w:trHeight w:val="839"/>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121.2</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Advance in the comprehensive implementation of the new Constitution, consistent with the protection of human rights (Colombia);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3"/>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121.10</w:t>
            </w:r>
            <w:r>
              <w:rPr>
                <w:rFonts w:ascii="Times New Roman" w:eastAsia="Times New Roman" w:hAnsi="Times New Roman" w:cs="Times New Roman"/>
                <w:sz w:val="24"/>
              </w:rPr>
              <w:t xml:space="preserve"> Continue efforts to improve national mechanisms</w:t>
            </w:r>
            <w:r>
              <w:rPr>
                <w:rFonts w:ascii="Times New Roman" w:eastAsia="Times New Roman" w:hAnsi="Times New Roman" w:cs="Times New Roman"/>
                <w:b/>
                <w:sz w:val="24"/>
              </w:rPr>
              <w:t xml:space="preserve"> </w:t>
            </w:r>
            <w:r>
              <w:rPr>
                <w:rFonts w:ascii="Times New Roman" w:eastAsia="Times New Roman" w:hAnsi="Times New Roman" w:cs="Times New Roman"/>
                <w:sz w:val="24"/>
              </w:rPr>
              <w:t>for the promotion and protection of human rights (Myanmar)</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8"/>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122.1</w:t>
            </w:r>
            <w:r>
              <w:rPr>
                <w:rFonts w:ascii="Times New Roman" w:eastAsia="Times New Roman" w:hAnsi="Times New Roman" w:cs="Times New Roman"/>
                <w:sz w:val="24"/>
              </w:rPr>
              <w:t xml:space="preserve"> </w:t>
            </w:r>
            <w:r>
              <w:rPr>
                <w:rFonts w:ascii="Times New Roman" w:eastAsia="Times New Roman" w:hAnsi="Times New Roman" w:cs="Times New Roman"/>
                <w:sz w:val="24"/>
              </w:rPr>
              <w:t>Consolidate the constitution building and democratization process by accommodating all sections of Nepal to enable broad-based ownership and participation (India);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8"/>
        </w:trPr>
        <w:tc>
          <w:tcPr>
            <w:tcW w:w="11432" w:type="dxa"/>
            <w:tcBorders>
              <w:top w:val="single" w:sz="4" w:space="0" w:color="000000"/>
              <w:left w:val="single" w:sz="4" w:space="0" w:color="000000"/>
              <w:bottom w:val="single" w:sz="4" w:space="0" w:color="000000"/>
              <w:right w:val="single" w:sz="4" w:space="0" w:color="000000"/>
            </w:tcBorders>
            <w:shd w:val="clear" w:color="auto" w:fill="92D050"/>
          </w:tcPr>
          <w:p w:rsidR="001A19B3" w:rsidRDefault="00BC7995">
            <w:pPr>
              <w:spacing w:after="0"/>
              <w:jc w:val="both"/>
            </w:pPr>
            <w:r>
              <w:rPr>
                <w:rFonts w:ascii="Times New Roman" w:eastAsia="Times New Roman" w:hAnsi="Times New Roman" w:cs="Times New Roman"/>
                <w:b/>
                <w:sz w:val="24"/>
              </w:rPr>
              <w:t>122.3</w:t>
            </w:r>
            <w:r>
              <w:rPr>
                <w:rFonts w:ascii="Times New Roman" w:eastAsia="Times New Roman" w:hAnsi="Times New Roman" w:cs="Times New Roman"/>
                <w:sz w:val="24"/>
              </w:rPr>
              <w:t xml:space="preserve"> Ensure equality between men and women in its new Constitution as well as </w:t>
            </w:r>
            <w:r>
              <w:rPr>
                <w:rFonts w:ascii="Times New Roman" w:eastAsia="Times New Roman" w:hAnsi="Times New Roman" w:cs="Times New Roman"/>
                <w:sz w:val="24"/>
              </w:rPr>
              <w:t xml:space="preserve">the right of all to be free from discrimination (Nicaragua)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1"/>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122.21</w:t>
            </w:r>
            <w:r>
              <w:rPr>
                <w:rFonts w:ascii="Times New Roman" w:eastAsia="Times New Roman" w:hAnsi="Times New Roman" w:cs="Times New Roman"/>
                <w:sz w:val="24"/>
              </w:rPr>
              <w:t xml:space="preserve"> Implement fully the Fourth 5-Year National Human Rights Action Plan for 2014-</w:t>
            </w:r>
            <w:r>
              <w:rPr>
                <w:rFonts w:ascii="Times New Roman" w:eastAsia="Times New Roman" w:hAnsi="Times New Roman" w:cs="Times New Roman"/>
                <w:sz w:val="24"/>
              </w:rPr>
              <w:t xml:space="preserve">2019, to collective ownership of human rights (Cuba);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5"/>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122.26</w:t>
            </w:r>
            <w:r>
              <w:rPr>
                <w:rFonts w:ascii="Times New Roman" w:eastAsia="Times New Roman" w:hAnsi="Times New Roman" w:cs="Times New Roman"/>
                <w:sz w:val="24"/>
              </w:rPr>
              <w:t xml:space="preserve"> Mobilise </w:t>
            </w:r>
            <w:r>
              <w:rPr>
                <w:rFonts w:ascii="Times New Roman" w:eastAsia="Times New Roman" w:hAnsi="Times New Roman" w:cs="Times New Roman"/>
                <w:sz w:val="24"/>
              </w:rPr>
              <w:t xml:space="preserve">the efforts of the international community to provide effective assistance to Nepal in accordance with national priorities (Qatar);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0"/>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112"/>
            </w:pPr>
            <w:r>
              <w:rPr>
                <w:rFonts w:ascii="Times New Roman" w:eastAsia="Times New Roman" w:hAnsi="Times New Roman" w:cs="Times New Roman"/>
                <w:b/>
                <w:sz w:val="24"/>
              </w:rPr>
              <w:t>122.27</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Study the possibility of creating a national system for the follow-up of international recommendations </w:t>
            </w:r>
          </w:p>
          <w:p w:rsidR="001A19B3" w:rsidRDefault="00BC7995">
            <w:pPr>
              <w:spacing w:after="0"/>
            </w:pPr>
            <w:r>
              <w:rPr>
                <w:rFonts w:ascii="Times New Roman" w:eastAsia="Times New Roman" w:hAnsi="Times New Roman" w:cs="Times New Roman"/>
                <w:sz w:val="24"/>
              </w:rPr>
              <w:t xml:space="preserve">(Paraguay);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1253"/>
        </w:trPr>
        <w:tc>
          <w:tcPr>
            <w:tcW w:w="11432" w:type="dxa"/>
            <w:tcBorders>
              <w:top w:val="single" w:sz="4" w:space="0" w:color="000000"/>
              <w:left w:val="single" w:sz="4" w:space="0" w:color="000000"/>
              <w:bottom w:val="single" w:sz="4" w:space="0" w:color="000000"/>
              <w:right w:val="single" w:sz="4" w:space="0" w:color="000000"/>
            </w:tcBorders>
            <w:shd w:val="clear" w:color="auto" w:fill="92D050"/>
          </w:tcPr>
          <w:p w:rsidR="001A19B3" w:rsidRDefault="00BC7995">
            <w:pPr>
              <w:spacing w:after="0"/>
              <w:ind w:right="71"/>
              <w:jc w:val="both"/>
            </w:pPr>
            <w:r>
              <w:rPr>
                <w:rFonts w:ascii="Times New Roman" w:eastAsia="Times New Roman" w:hAnsi="Times New Roman" w:cs="Times New Roman"/>
                <w:b/>
                <w:sz w:val="24"/>
              </w:rPr>
              <w:t>122.28</w:t>
            </w:r>
            <w:r>
              <w:rPr>
                <w:rFonts w:ascii="Times New Roman" w:eastAsia="Times New Roman" w:hAnsi="Times New Roman" w:cs="Times New Roman"/>
                <w:sz w:val="24"/>
              </w:rPr>
              <w:t xml:space="preserve"> Consider establishing a permanent inter-</w:t>
            </w:r>
            <w:r>
              <w:rPr>
                <w:rFonts w:ascii="Times New Roman" w:eastAsia="Times New Roman" w:hAnsi="Times New Roman" w:cs="Times New Roman"/>
                <w:sz w:val="24"/>
              </w:rPr>
              <w:t xml:space="preserve">ministerial committee responsible for the implementation of its international human rights obligations, inter alia, for coordinating the drafting of the national reports to the treaty bodies (Portugal);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6"/>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122.52</w:t>
            </w:r>
            <w:r>
              <w:rPr>
                <w:rFonts w:ascii="Times New Roman" w:eastAsia="Times New Roman" w:hAnsi="Times New Roman" w:cs="Times New Roman"/>
                <w:sz w:val="24"/>
              </w:rPr>
              <w:t xml:space="preserve"> Ensure the independence and impar</w:t>
            </w:r>
            <w:r>
              <w:rPr>
                <w:rFonts w:ascii="Times New Roman" w:eastAsia="Times New Roman" w:hAnsi="Times New Roman" w:cs="Times New Roman"/>
                <w:sz w:val="24"/>
              </w:rPr>
              <w:t xml:space="preserve">tiality of the judicial system, in particular through efforts to guarantee that the Judicial Council operates without interference from the Executive Branch of government (Canada);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0"/>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122.68</w:t>
            </w:r>
            <w:r>
              <w:rPr>
                <w:rFonts w:ascii="Times New Roman" w:eastAsia="Times New Roman" w:hAnsi="Times New Roman" w:cs="Times New Roman"/>
                <w:sz w:val="24"/>
              </w:rPr>
              <w:t xml:space="preserve"> Ensure that provisions in the revised Constitution guar</w:t>
            </w:r>
            <w:r>
              <w:rPr>
                <w:rFonts w:ascii="Times New Roman" w:eastAsia="Times New Roman" w:hAnsi="Times New Roman" w:cs="Times New Roman"/>
                <w:sz w:val="24"/>
              </w:rPr>
              <w:t xml:space="preserve">antee the equal rights of women as well as their right to acquire, retain and transfer citizenship (Sierra Leone)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5"/>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jc w:val="both"/>
            </w:pPr>
            <w:r>
              <w:rPr>
                <w:rFonts w:ascii="Times New Roman" w:eastAsia="Times New Roman" w:hAnsi="Times New Roman" w:cs="Times New Roman"/>
                <w:b/>
                <w:sz w:val="24"/>
              </w:rPr>
              <w:t>124.7</w:t>
            </w:r>
            <w:r>
              <w:rPr>
                <w:rFonts w:ascii="Times New Roman" w:eastAsia="Times New Roman" w:hAnsi="Times New Roman" w:cs="Times New Roman"/>
                <w:sz w:val="24"/>
              </w:rPr>
              <w:t xml:space="preserve"> </w:t>
            </w:r>
            <w:r>
              <w:rPr>
                <w:rFonts w:ascii="Times New Roman" w:eastAsia="Times New Roman" w:hAnsi="Times New Roman" w:cs="Times New Roman"/>
                <w:sz w:val="24"/>
              </w:rPr>
              <w:t>Consider amending the Constitution to strike provisions that appear to curtail religious freedoms (United States of America);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839"/>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jc w:val="both"/>
            </w:pPr>
            <w:r>
              <w:rPr>
                <w:rFonts w:ascii="Times New Roman" w:eastAsia="Times New Roman" w:hAnsi="Times New Roman" w:cs="Times New Roman"/>
                <w:b/>
                <w:sz w:val="24"/>
              </w:rPr>
              <w:t>123.23</w:t>
            </w:r>
            <w:r>
              <w:rPr>
                <w:rFonts w:ascii="Times New Roman" w:eastAsia="Times New Roman" w:hAnsi="Times New Roman" w:cs="Times New Roman"/>
                <w:sz w:val="24"/>
              </w:rPr>
              <w:t xml:space="preserve"> Consider amending the Constitution to allow women to convey their citizenship to their children and foreign spouse</w:t>
            </w:r>
            <w:r>
              <w:rPr>
                <w:rFonts w:ascii="Times New Roman" w:eastAsia="Times New Roman" w:hAnsi="Times New Roman" w:cs="Times New Roman"/>
                <w:sz w:val="24"/>
              </w:rPr>
              <w:t>s on an equal basis with men (United States of America);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bl>
    <w:p w:rsidR="001A19B3" w:rsidRDefault="00BC7995">
      <w:pPr>
        <w:spacing w:after="218"/>
      </w:pPr>
      <w:r>
        <w:rPr>
          <w:rFonts w:ascii="Times New Roman" w:eastAsia="Times New Roman" w:hAnsi="Times New Roman" w:cs="Times New Roman"/>
          <w:sz w:val="24"/>
        </w:rPr>
        <w:t xml:space="preserve"> </w:t>
      </w:r>
    </w:p>
    <w:p w:rsidR="001A19B3" w:rsidRDefault="00BC7995">
      <w:pPr>
        <w:spacing w:after="219"/>
      </w:pPr>
      <w:r>
        <w:rPr>
          <w:rFonts w:ascii="Times New Roman" w:eastAsia="Times New Roman" w:hAnsi="Times New Roman" w:cs="Times New Roman"/>
          <w:sz w:val="24"/>
        </w:rPr>
        <w:t xml:space="preserve"> </w:t>
      </w:r>
    </w:p>
    <w:p w:rsidR="001A19B3" w:rsidRDefault="00BC7995">
      <w:pPr>
        <w:spacing w:after="212" w:line="443" w:lineRule="auto"/>
        <w:ind w:right="12909"/>
      </w:pPr>
      <w:r>
        <w:rPr>
          <w:rFonts w:ascii="Times New Roman" w:eastAsia="Times New Roman" w:hAnsi="Times New Roman" w:cs="Times New Roman"/>
          <w:sz w:val="24"/>
        </w:rPr>
        <w:t xml:space="preserve">  </w:t>
      </w:r>
    </w:p>
    <w:p w:rsidR="001A19B3" w:rsidRDefault="00BC7995">
      <w:pPr>
        <w:pStyle w:val="Heading3"/>
        <w:ind w:left="-5"/>
      </w:pPr>
      <w:bookmarkStart w:id="7" w:name="_Toc82905"/>
      <w:r>
        <w:t xml:space="preserve">5.2 Transitional Justice; Enforced disappearances; Impunity </w:t>
      </w:r>
      <w:bookmarkEnd w:id="7"/>
    </w:p>
    <w:p w:rsidR="001A19B3" w:rsidRDefault="00BC7995">
      <w:pPr>
        <w:spacing w:after="4" w:line="269" w:lineRule="auto"/>
        <w:ind w:left="-5" w:right="7" w:hanging="10"/>
        <w:jc w:val="both"/>
      </w:pPr>
      <w:r>
        <w:rPr>
          <w:rFonts w:ascii="Times New Roman" w:eastAsia="Times New Roman" w:hAnsi="Times New Roman" w:cs="Times New Roman"/>
          <w:sz w:val="24"/>
        </w:rPr>
        <w:t xml:space="preserve">Out of 19 </w:t>
      </w:r>
      <w:r>
        <w:rPr>
          <w:rFonts w:ascii="Times New Roman" w:eastAsia="Times New Roman" w:hAnsi="Times New Roman" w:cs="Times New Roman"/>
          <w:sz w:val="24"/>
        </w:rPr>
        <w:t>recommendations related to transitional justice, enforced disappearances and impunity, Nepal supported 18 and noted 1 recommendation. None of the recommendations have been fully implemented. Eleven (58%) of the recommendations have been partially implement</w:t>
      </w:r>
      <w:r>
        <w:rPr>
          <w:rFonts w:ascii="Times New Roman" w:eastAsia="Times New Roman" w:hAnsi="Times New Roman" w:cs="Times New Roman"/>
          <w:sz w:val="24"/>
        </w:rPr>
        <w:t>ed and 8 (42%) recommendations have not been implemented. Though, torture and enforced disappearance have been defined as criminal offence in the newly drafted criminal code, considering inadequate legal provisions regarding torture and enforced disappeara</w:t>
      </w:r>
      <w:r>
        <w:rPr>
          <w:rFonts w:ascii="Times New Roman" w:eastAsia="Times New Roman" w:hAnsi="Times New Roman" w:cs="Times New Roman"/>
          <w:sz w:val="24"/>
        </w:rPr>
        <w:t xml:space="preserve">nce in the Code, implementation of this recommendation has been coded as partially implemented.  </w:t>
      </w:r>
    </w:p>
    <w:p w:rsidR="001A19B3" w:rsidRDefault="00BC7995">
      <w:pPr>
        <w:spacing w:after="226"/>
        <w:ind w:left="2882"/>
      </w:pPr>
      <w:r>
        <w:rPr>
          <w:noProof/>
        </w:rPr>
        <mc:AlternateContent>
          <mc:Choice Requires="wpg">
            <w:drawing>
              <wp:inline distT="0" distB="0" distL="0" distR="0">
                <wp:extent cx="4604322" cy="2783330"/>
                <wp:effectExtent l="0" t="0" r="0" b="0"/>
                <wp:docPr id="70153" name="Group 70153"/>
                <wp:cNvGraphicFramePr/>
                <a:graphic xmlns:a="http://schemas.openxmlformats.org/drawingml/2006/main">
                  <a:graphicData uri="http://schemas.microsoft.com/office/word/2010/wordprocessingGroup">
                    <wpg:wgp>
                      <wpg:cNvGrpSpPr/>
                      <wpg:grpSpPr>
                        <a:xfrm>
                          <a:off x="0" y="0"/>
                          <a:ext cx="4604322" cy="2783330"/>
                          <a:chOff x="0" y="0"/>
                          <a:chExt cx="4604322" cy="2783330"/>
                        </a:xfrm>
                      </wpg:grpSpPr>
                      <wps:wsp>
                        <wps:cNvPr id="2101" name="Rectangle 2101"/>
                        <wps:cNvSpPr/>
                        <wps:spPr>
                          <a:xfrm>
                            <a:off x="4572635" y="2640521"/>
                            <a:ext cx="42144" cy="189936"/>
                          </a:xfrm>
                          <a:prstGeom prst="rect">
                            <a:avLst/>
                          </a:prstGeom>
                          <a:ln>
                            <a:noFill/>
                          </a:ln>
                        </wps:spPr>
                        <wps:txbx>
                          <w:txbxContent>
                            <w:p w:rsidR="001A19B3" w:rsidRDefault="00BC7995">
                              <w:r>
                                <w:t xml:space="preserve"> </w:t>
                              </w:r>
                            </w:p>
                          </w:txbxContent>
                        </wps:txbx>
                        <wps:bodyPr horzOverflow="overflow" vert="horz" lIns="0" tIns="0" rIns="0" bIns="0" rtlCol="0">
                          <a:noAutofit/>
                        </wps:bodyPr>
                      </wps:wsp>
                      <wps:wsp>
                        <wps:cNvPr id="2106" name="Shape 2106"/>
                        <wps:cNvSpPr/>
                        <wps:spPr>
                          <a:xfrm>
                            <a:off x="1641983" y="800672"/>
                            <a:ext cx="831469" cy="1562862"/>
                          </a:xfrm>
                          <a:custGeom>
                            <a:avLst/>
                            <a:gdLst/>
                            <a:ahLst/>
                            <a:cxnLst/>
                            <a:rect l="0" t="0" r="0" b="0"/>
                            <a:pathLst>
                              <a:path w="831469" h="1562862">
                                <a:moveTo>
                                  <a:pt x="0" y="0"/>
                                </a:moveTo>
                                <a:cubicBezTo>
                                  <a:pt x="459232" y="0"/>
                                  <a:pt x="831469" y="372364"/>
                                  <a:pt x="831469" y="831596"/>
                                </a:cubicBezTo>
                                <a:cubicBezTo>
                                  <a:pt x="831469" y="1136777"/>
                                  <a:pt x="664210" y="1417574"/>
                                  <a:pt x="395732" y="1562862"/>
                                </a:cubicBezTo>
                                <a:lnTo>
                                  <a:pt x="0" y="831596"/>
                                </a:lnTo>
                                <a:lnTo>
                                  <a:pt x="0"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2107" name="Shape 2107"/>
                        <wps:cNvSpPr/>
                        <wps:spPr>
                          <a:xfrm>
                            <a:off x="1641983" y="800672"/>
                            <a:ext cx="831469" cy="1562862"/>
                          </a:xfrm>
                          <a:custGeom>
                            <a:avLst/>
                            <a:gdLst/>
                            <a:ahLst/>
                            <a:cxnLst/>
                            <a:rect l="0" t="0" r="0" b="0"/>
                            <a:pathLst>
                              <a:path w="831469" h="1562862">
                                <a:moveTo>
                                  <a:pt x="0" y="0"/>
                                </a:moveTo>
                                <a:cubicBezTo>
                                  <a:pt x="459232" y="0"/>
                                  <a:pt x="831469" y="372364"/>
                                  <a:pt x="831469" y="831596"/>
                                </a:cubicBezTo>
                                <a:cubicBezTo>
                                  <a:pt x="831469" y="1136777"/>
                                  <a:pt x="664210" y="1417574"/>
                                  <a:pt x="395732" y="1562862"/>
                                </a:cubicBezTo>
                                <a:lnTo>
                                  <a:pt x="0" y="831596"/>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2108" name="Shape 2108"/>
                        <wps:cNvSpPr/>
                        <wps:spPr>
                          <a:xfrm>
                            <a:off x="692023" y="800672"/>
                            <a:ext cx="1345692" cy="1781429"/>
                          </a:xfrm>
                          <a:custGeom>
                            <a:avLst/>
                            <a:gdLst/>
                            <a:ahLst/>
                            <a:cxnLst/>
                            <a:rect l="0" t="0" r="0" b="0"/>
                            <a:pathLst>
                              <a:path w="1345692" h="1781429">
                                <a:moveTo>
                                  <a:pt x="949960" y="0"/>
                                </a:moveTo>
                                <a:lnTo>
                                  <a:pt x="949960" y="831596"/>
                                </a:lnTo>
                                <a:lnTo>
                                  <a:pt x="1345692" y="1562862"/>
                                </a:lnTo>
                                <a:cubicBezTo>
                                  <a:pt x="941832" y="1781429"/>
                                  <a:pt x="437134" y="1631188"/>
                                  <a:pt x="218567" y="1227328"/>
                                </a:cubicBezTo>
                                <a:cubicBezTo>
                                  <a:pt x="0" y="823468"/>
                                  <a:pt x="150241" y="318770"/>
                                  <a:pt x="554101" y="100203"/>
                                </a:cubicBezTo>
                                <a:cubicBezTo>
                                  <a:pt x="675640" y="34417"/>
                                  <a:pt x="811657" y="0"/>
                                  <a:pt x="949960" y="0"/>
                                </a:cubicBezTo>
                                <a:close/>
                              </a:path>
                            </a:pathLst>
                          </a:custGeom>
                          <a:ln w="0" cap="flat">
                            <a:round/>
                          </a:ln>
                        </wps:spPr>
                        <wps:style>
                          <a:lnRef idx="0">
                            <a:srgbClr val="000000">
                              <a:alpha val="0"/>
                            </a:srgbClr>
                          </a:lnRef>
                          <a:fillRef idx="1">
                            <a:srgbClr val="FFFF00"/>
                          </a:fillRef>
                          <a:effectRef idx="0">
                            <a:scrgbClr r="0" g="0" b="0"/>
                          </a:effectRef>
                          <a:fontRef idx="none"/>
                        </wps:style>
                        <wps:bodyPr/>
                      </wps:wsp>
                      <wps:wsp>
                        <wps:cNvPr id="2109" name="Shape 2109"/>
                        <wps:cNvSpPr/>
                        <wps:spPr>
                          <a:xfrm>
                            <a:off x="692023" y="800672"/>
                            <a:ext cx="1345692" cy="1781429"/>
                          </a:xfrm>
                          <a:custGeom>
                            <a:avLst/>
                            <a:gdLst/>
                            <a:ahLst/>
                            <a:cxnLst/>
                            <a:rect l="0" t="0" r="0" b="0"/>
                            <a:pathLst>
                              <a:path w="1345692" h="1781429">
                                <a:moveTo>
                                  <a:pt x="1345692" y="1562862"/>
                                </a:moveTo>
                                <a:cubicBezTo>
                                  <a:pt x="941832" y="1781429"/>
                                  <a:pt x="437134" y="1631188"/>
                                  <a:pt x="218567" y="1227328"/>
                                </a:cubicBezTo>
                                <a:cubicBezTo>
                                  <a:pt x="0" y="823468"/>
                                  <a:pt x="150241" y="318770"/>
                                  <a:pt x="554101" y="100203"/>
                                </a:cubicBezTo>
                                <a:cubicBezTo>
                                  <a:pt x="675640" y="34417"/>
                                  <a:pt x="811657" y="0"/>
                                  <a:pt x="949960" y="0"/>
                                </a:cubicBezTo>
                                <a:lnTo>
                                  <a:pt x="949960" y="831596"/>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70024" name="Rectangle 70024"/>
                        <wps:cNvSpPr/>
                        <wps:spPr>
                          <a:xfrm>
                            <a:off x="1571498" y="633413"/>
                            <a:ext cx="78101" cy="156904"/>
                          </a:xfrm>
                          <a:prstGeom prst="rect">
                            <a:avLst/>
                          </a:prstGeom>
                          <a:ln>
                            <a:noFill/>
                          </a:ln>
                        </wps:spPr>
                        <wps:txbx>
                          <w:txbxContent>
                            <w:p w:rsidR="001A19B3" w:rsidRDefault="00BC7995">
                              <w:r>
                                <w:rPr>
                                  <w:color w:val="404040"/>
                                  <w:sz w:val="18"/>
                                </w:rPr>
                                <w:t>0</w:t>
                              </w:r>
                            </w:p>
                          </w:txbxContent>
                        </wps:txbx>
                        <wps:bodyPr horzOverflow="overflow" vert="horz" lIns="0" tIns="0" rIns="0" bIns="0" rtlCol="0">
                          <a:noAutofit/>
                        </wps:bodyPr>
                      </wps:wsp>
                      <wps:wsp>
                        <wps:cNvPr id="70025" name="Rectangle 70025"/>
                        <wps:cNvSpPr/>
                        <wps:spPr>
                          <a:xfrm>
                            <a:off x="1629410" y="633413"/>
                            <a:ext cx="110143" cy="156904"/>
                          </a:xfrm>
                          <a:prstGeom prst="rect">
                            <a:avLst/>
                          </a:prstGeom>
                          <a:ln>
                            <a:noFill/>
                          </a:ln>
                        </wps:spPr>
                        <wps:txbx>
                          <w:txbxContent>
                            <w:p w:rsidR="001A19B3" w:rsidRDefault="00BC7995">
                              <w:r>
                                <w:rPr>
                                  <w:color w:val="404040"/>
                                  <w:sz w:val="18"/>
                                </w:rPr>
                                <w:t>%</w:t>
                              </w:r>
                            </w:p>
                          </w:txbxContent>
                        </wps:txbx>
                        <wps:bodyPr horzOverflow="overflow" vert="horz" lIns="0" tIns="0" rIns="0" bIns="0" rtlCol="0">
                          <a:noAutofit/>
                        </wps:bodyPr>
                      </wps:wsp>
                      <wps:wsp>
                        <wps:cNvPr id="70026" name="Rectangle 70026"/>
                        <wps:cNvSpPr/>
                        <wps:spPr>
                          <a:xfrm>
                            <a:off x="2531110" y="1352487"/>
                            <a:ext cx="155125" cy="156904"/>
                          </a:xfrm>
                          <a:prstGeom prst="rect">
                            <a:avLst/>
                          </a:prstGeom>
                          <a:ln>
                            <a:noFill/>
                          </a:ln>
                        </wps:spPr>
                        <wps:txbx>
                          <w:txbxContent>
                            <w:p w:rsidR="001A19B3" w:rsidRDefault="00BC7995">
                              <w:r>
                                <w:rPr>
                                  <w:color w:val="404040"/>
                                  <w:sz w:val="18"/>
                                </w:rPr>
                                <w:t>42</w:t>
                              </w:r>
                            </w:p>
                          </w:txbxContent>
                        </wps:txbx>
                        <wps:bodyPr horzOverflow="overflow" vert="horz" lIns="0" tIns="0" rIns="0" bIns="0" rtlCol="0">
                          <a:noAutofit/>
                        </wps:bodyPr>
                      </wps:wsp>
                      <wps:wsp>
                        <wps:cNvPr id="70027" name="Rectangle 70027"/>
                        <wps:cNvSpPr/>
                        <wps:spPr>
                          <a:xfrm>
                            <a:off x="2646935" y="1352487"/>
                            <a:ext cx="110143" cy="156904"/>
                          </a:xfrm>
                          <a:prstGeom prst="rect">
                            <a:avLst/>
                          </a:prstGeom>
                          <a:ln>
                            <a:noFill/>
                          </a:ln>
                        </wps:spPr>
                        <wps:txbx>
                          <w:txbxContent>
                            <w:p w:rsidR="001A19B3" w:rsidRDefault="00BC7995">
                              <w:r>
                                <w:rPr>
                                  <w:color w:val="404040"/>
                                  <w:sz w:val="18"/>
                                </w:rPr>
                                <w:t>%</w:t>
                              </w:r>
                            </w:p>
                          </w:txbxContent>
                        </wps:txbx>
                        <wps:bodyPr horzOverflow="overflow" vert="horz" lIns="0" tIns="0" rIns="0" bIns="0" rtlCol="0">
                          <a:noAutofit/>
                        </wps:bodyPr>
                      </wps:wsp>
                      <wps:wsp>
                        <wps:cNvPr id="70028" name="Rectangle 70028"/>
                        <wps:cNvSpPr/>
                        <wps:spPr>
                          <a:xfrm>
                            <a:off x="557149" y="1822133"/>
                            <a:ext cx="155125" cy="156904"/>
                          </a:xfrm>
                          <a:prstGeom prst="rect">
                            <a:avLst/>
                          </a:prstGeom>
                          <a:ln>
                            <a:noFill/>
                          </a:ln>
                        </wps:spPr>
                        <wps:txbx>
                          <w:txbxContent>
                            <w:p w:rsidR="001A19B3" w:rsidRDefault="00BC7995">
                              <w:r>
                                <w:rPr>
                                  <w:color w:val="404040"/>
                                  <w:sz w:val="28"/>
                                  <w:vertAlign w:val="subscript"/>
                                </w:rPr>
                                <w:t>58</w:t>
                              </w:r>
                            </w:p>
                          </w:txbxContent>
                        </wps:txbx>
                        <wps:bodyPr horzOverflow="overflow" vert="horz" lIns="0" tIns="0" rIns="0" bIns="0" rtlCol="0">
                          <a:noAutofit/>
                        </wps:bodyPr>
                      </wps:wsp>
                      <wps:wsp>
                        <wps:cNvPr id="70029" name="Rectangle 70029"/>
                        <wps:cNvSpPr/>
                        <wps:spPr>
                          <a:xfrm>
                            <a:off x="672974" y="1822133"/>
                            <a:ext cx="110143" cy="156904"/>
                          </a:xfrm>
                          <a:prstGeom prst="rect">
                            <a:avLst/>
                          </a:prstGeom>
                          <a:ln>
                            <a:noFill/>
                          </a:ln>
                        </wps:spPr>
                        <wps:txbx>
                          <w:txbxContent>
                            <w:p w:rsidR="001A19B3" w:rsidRDefault="00BC7995">
                              <w:r>
                                <w:rPr>
                                  <w:color w:val="404040"/>
                                  <w:sz w:val="28"/>
                                  <w:vertAlign w:val="subscript"/>
                                </w:rPr>
                                <w:t>%</w:t>
                              </w:r>
                            </w:p>
                          </w:txbxContent>
                        </wps:txbx>
                        <wps:bodyPr horzOverflow="overflow" vert="horz" lIns="0" tIns="0" rIns="0" bIns="0" rtlCol="0">
                          <a:noAutofit/>
                        </wps:bodyPr>
                      </wps:wsp>
                      <wps:wsp>
                        <wps:cNvPr id="2113" name="Rectangle 2113"/>
                        <wps:cNvSpPr/>
                        <wps:spPr>
                          <a:xfrm>
                            <a:off x="528193" y="102899"/>
                            <a:ext cx="4723851" cy="260281"/>
                          </a:xfrm>
                          <a:prstGeom prst="rect">
                            <a:avLst/>
                          </a:prstGeom>
                          <a:ln>
                            <a:noFill/>
                          </a:ln>
                        </wps:spPr>
                        <wps:txbx>
                          <w:txbxContent>
                            <w:p w:rsidR="001A19B3" w:rsidRDefault="00BC7995">
                              <w:r>
                                <w:rPr>
                                  <w:rFonts w:ascii="Times New Roman" w:eastAsia="Times New Roman" w:hAnsi="Times New Roman" w:cs="Times New Roman"/>
                                  <w:color w:val="595959"/>
                                  <w:sz w:val="28"/>
                                </w:rPr>
                                <w:t xml:space="preserve">Recommendations Related to Transitional Justice </w:t>
                              </w:r>
                            </w:p>
                          </w:txbxContent>
                        </wps:txbx>
                        <wps:bodyPr horzOverflow="overflow" vert="horz" lIns="0" tIns="0" rIns="0" bIns="0" rtlCol="0">
                          <a:noAutofit/>
                        </wps:bodyPr>
                      </wps:wsp>
                      <wps:wsp>
                        <wps:cNvPr id="2114" name="Rectangle 2114"/>
                        <wps:cNvSpPr/>
                        <wps:spPr>
                          <a:xfrm>
                            <a:off x="1814830" y="310163"/>
                            <a:ext cx="1252028" cy="260281"/>
                          </a:xfrm>
                          <a:prstGeom prst="rect">
                            <a:avLst/>
                          </a:prstGeom>
                          <a:ln>
                            <a:noFill/>
                          </a:ln>
                        </wps:spPr>
                        <wps:txbx>
                          <w:txbxContent>
                            <w:p w:rsidR="001A19B3" w:rsidRDefault="00BC7995">
                              <w:r>
                                <w:rPr>
                                  <w:rFonts w:ascii="Times New Roman" w:eastAsia="Times New Roman" w:hAnsi="Times New Roman" w:cs="Times New Roman"/>
                                  <w:color w:val="595959"/>
                                  <w:sz w:val="28"/>
                                </w:rPr>
                                <w:t>and Impunity</w:t>
                              </w:r>
                            </w:p>
                          </w:txbxContent>
                        </wps:txbx>
                        <wps:bodyPr horzOverflow="overflow" vert="horz" lIns="0" tIns="0" rIns="0" bIns="0" rtlCol="0">
                          <a:noAutofit/>
                        </wps:bodyPr>
                      </wps:wsp>
                      <wps:wsp>
                        <wps:cNvPr id="83794" name="Shape 83794"/>
                        <wps:cNvSpPr/>
                        <wps:spPr>
                          <a:xfrm>
                            <a:off x="3342132" y="1402144"/>
                            <a:ext cx="57912" cy="57912"/>
                          </a:xfrm>
                          <a:custGeom>
                            <a:avLst/>
                            <a:gdLst/>
                            <a:ahLst/>
                            <a:cxnLst/>
                            <a:rect l="0" t="0" r="0" b="0"/>
                            <a:pathLst>
                              <a:path w="57912" h="57912">
                                <a:moveTo>
                                  <a:pt x="0" y="0"/>
                                </a:moveTo>
                                <a:lnTo>
                                  <a:pt x="57912" y="0"/>
                                </a:lnTo>
                                <a:lnTo>
                                  <a:pt x="57912" y="57912"/>
                                </a:lnTo>
                                <a:lnTo>
                                  <a:pt x="0" y="57912"/>
                                </a:lnTo>
                                <a:lnTo>
                                  <a:pt x="0" y="0"/>
                                </a:lnTo>
                              </a:path>
                            </a:pathLst>
                          </a:custGeom>
                          <a:ln w="0" cap="flat">
                            <a:round/>
                          </a:ln>
                        </wps:spPr>
                        <wps:style>
                          <a:lnRef idx="0">
                            <a:srgbClr val="000000">
                              <a:alpha val="0"/>
                            </a:srgbClr>
                          </a:lnRef>
                          <a:fillRef idx="1">
                            <a:srgbClr val="00B050"/>
                          </a:fillRef>
                          <a:effectRef idx="0">
                            <a:scrgbClr r="0" g="0" b="0"/>
                          </a:effectRef>
                          <a:fontRef idx="none"/>
                        </wps:style>
                        <wps:bodyPr/>
                      </wps:wsp>
                      <wps:wsp>
                        <wps:cNvPr id="2116" name="Shape 2116"/>
                        <wps:cNvSpPr/>
                        <wps:spPr>
                          <a:xfrm>
                            <a:off x="3342132" y="1402144"/>
                            <a:ext cx="57912" cy="57912"/>
                          </a:xfrm>
                          <a:custGeom>
                            <a:avLst/>
                            <a:gdLst/>
                            <a:ahLst/>
                            <a:cxnLst/>
                            <a:rect l="0" t="0" r="0" b="0"/>
                            <a:pathLst>
                              <a:path w="57912" h="57912">
                                <a:moveTo>
                                  <a:pt x="0" y="57912"/>
                                </a:moveTo>
                                <a:lnTo>
                                  <a:pt x="57912" y="57912"/>
                                </a:lnTo>
                                <a:lnTo>
                                  <a:pt x="57912" y="0"/>
                                </a:lnTo>
                                <a:lnTo>
                                  <a:pt x="0" y="0"/>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2117" name="Rectangle 2117"/>
                        <wps:cNvSpPr/>
                        <wps:spPr>
                          <a:xfrm>
                            <a:off x="3424682" y="1363841"/>
                            <a:ext cx="801809" cy="170529"/>
                          </a:xfrm>
                          <a:prstGeom prst="rect">
                            <a:avLst/>
                          </a:prstGeom>
                          <a:ln>
                            <a:noFill/>
                          </a:ln>
                        </wps:spPr>
                        <wps:txbx>
                          <w:txbxContent>
                            <w:p w:rsidR="001A19B3" w:rsidRDefault="00BC7995">
                              <w:r>
                                <w:rPr>
                                  <w:rFonts w:ascii="Times New Roman" w:eastAsia="Times New Roman" w:hAnsi="Times New Roman" w:cs="Times New Roman"/>
                                  <w:color w:val="595959"/>
                                  <w:sz w:val="18"/>
                                </w:rPr>
                                <w:t>Implemented</w:t>
                              </w:r>
                            </w:p>
                          </w:txbxContent>
                        </wps:txbx>
                        <wps:bodyPr horzOverflow="overflow" vert="horz" lIns="0" tIns="0" rIns="0" bIns="0" rtlCol="0">
                          <a:noAutofit/>
                        </wps:bodyPr>
                      </wps:wsp>
                      <wps:wsp>
                        <wps:cNvPr id="83795" name="Shape 83795"/>
                        <wps:cNvSpPr/>
                        <wps:spPr>
                          <a:xfrm>
                            <a:off x="3342132" y="1603312"/>
                            <a:ext cx="57912" cy="57912"/>
                          </a:xfrm>
                          <a:custGeom>
                            <a:avLst/>
                            <a:gdLst/>
                            <a:ahLst/>
                            <a:cxnLst/>
                            <a:rect l="0" t="0" r="0" b="0"/>
                            <a:pathLst>
                              <a:path w="57912" h="57912">
                                <a:moveTo>
                                  <a:pt x="0" y="0"/>
                                </a:moveTo>
                                <a:lnTo>
                                  <a:pt x="57912" y="0"/>
                                </a:lnTo>
                                <a:lnTo>
                                  <a:pt x="57912" y="57912"/>
                                </a:lnTo>
                                <a:lnTo>
                                  <a:pt x="0" y="57912"/>
                                </a:lnTo>
                                <a:lnTo>
                                  <a:pt x="0" y="0"/>
                                </a:lnTo>
                              </a:path>
                            </a:pathLst>
                          </a:custGeom>
                          <a:ln w="0" cap="flat">
                            <a:round/>
                          </a:ln>
                        </wps:spPr>
                        <wps:style>
                          <a:lnRef idx="0">
                            <a:srgbClr val="000000">
                              <a:alpha val="0"/>
                            </a:srgbClr>
                          </a:lnRef>
                          <a:fillRef idx="1">
                            <a:srgbClr val="FF0000"/>
                          </a:fillRef>
                          <a:effectRef idx="0">
                            <a:scrgbClr r="0" g="0" b="0"/>
                          </a:effectRef>
                          <a:fontRef idx="none"/>
                        </wps:style>
                        <wps:bodyPr/>
                      </wps:wsp>
                      <wps:wsp>
                        <wps:cNvPr id="2119" name="Shape 2119"/>
                        <wps:cNvSpPr/>
                        <wps:spPr>
                          <a:xfrm>
                            <a:off x="3342132" y="1603312"/>
                            <a:ext cx="57912" cy="57912"/>
                          </a:xfrm>
                          <a:custGeom>
                            <a:avLst/>
                            <a:gdLst/>
                            <a:ahLst/>
                            <a:cxnLst/>
                            <a:rect l="0" t="0" r="0" b="0"/>
                            <a:pathLst>
                              <a:path w="57912" h="57912">
                                <a:moveTo>
                                  <a:pt x="0" y="57912"/>
                                </a:moveTo>
                                <a:lnTo>
                                  <a:pt x="57912" y="57912"/>
                                </a:lnTo>
                                <a:lnTo>
                                  <a:pt x="57912" y="0"/>
                                </a:lnTo>
                                <a:lnTo>
                                  <a:pt x="0" y="0"/>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2120" name="Rectangle 2120"/>
                        <wps:cNvSpPr/>
                        <wps:spPr>
                          <a:xfrm>
                            <a:off x="3424682" y="1565390"/>
                            <a:ext cx="1069387" cy="170529"/>
                          </a:xfrm>
                          <a:prstGeom prst="rect">
                            <a:avLst/>
                          </a:prstGeom>
                          <a:ln>
                            <a:noFill/>
                          </a:ln>
                        </wps:spPr>
                        <wps:txbx>
                          <w:txbxContent>
                            <w:p w:rsidR="001A19B3" w:rsidRDefault="00BC7995">
                              <w:r>
                                <w:rPr>
                                  <w:rFonts w:ascii="Times New Roman" w:eastAsia="Times New Roman" w:hAnsi="Times New Roman" w:cs="Times New Roman"/>
                                  <w:color w:val="595959"/>
                                  <w:sz w:val="18"/>
                                </w:rPr>
                                <w:t>Not Implemented</w:t>
                              </w:r>
                            </w:p>
                          </w:txbxContent>
                        </wps:txbx>
                        <wps:bodyPr horzOverflow="overflow" vert="horz" lIns="0" tIns="0" rIns="0" bIns="0" rtlCol="0">
                          <a:noAutofit/>
                        </wps:bodyPr>
                      </wps:wsp>
                      <wps:wsp>
                        <wps:cNvPr id="83796" name="Shape 83796"/>
                        <wps:cNvSpPr/>
                        <wps:spPr>
                          <a:xfrm>
                            <a:off x="3342132" y="1804479"/>
                            <a:ext cx="57912" cy="57912"/>
                          </a:xfrm>
                          <a:custGeom>
                            <a:avLst/>
                            <a:gdLst/>
                            <a:ahLst/>
                            <a:cxnLst/>
                            <a:rect l="0" t="0" r="0" b="0"/>
                            <a:pathLst>
                              <a:path w="57912" h="57912">
                                <a:moveTo>
                                  <a:pt x="0" y="0"/>
                                </a:moveTo>
                                <a:lnTo>
                                  <a:pt x="57912" y="0"/>
                                </a:lnTo>
                                <a:lnTo>
                                  <a:pt x="57912" y="57912"/>
                                </a:lnTo>
                                <a:lnTo>
                                  <a:pt x="0" y="57912"/>
                                </a:lnTo>
                                <a:lnTo>
                                  <a:pt x="0" y="0"/>
                                </a:lnTo>
                              </a:path>
                            </a:pathLst>
                          </a:custGeom>
                          <a:ln w="0" cap="flat">
                            <a:round/>
                          </a:ln>
                        </wps:spPr>
                        <wps:style>
                          <a:lnRef idx="0">
                            <a:srgbClr val="000000">
                              <a:alpha val="0"/>
                            </a:srgbClr>
                          </a:lnRef>
                          <a:fillRef idx="1">
                            <a:srgbClr val="FFFF00"/>
                          </a:fillRef>
                          <a:effectRef idx="0">
                            <a:scrgbClr r="0" g="0" b="0"/>
                          </a:effectRef>
                          <a:fontRef idx="none"/>
                        </wps:style>
                        <wps:bodyPr/>
                      </wps:wsp>
                      <wps:wsp>
                        <wps:cNvPr id="2122" name="Shape 2122"/>
                        <wps:cNvSpPr/>
                        <wps:spPr>
                          <a:xfrm>
                            <a:off x="3342132" y="1804479"/>
                            <a:ext cx="57912" cy="57912"/>
                          </a:xfrm>
                          <a:custGeom>
                            <a:avLst/>
                            <a:gdLst/>
                            <a:ahLst/>
                            <a:cxnLst/>
                            <a:rect l="0" t="0" r="0" b="0"/>
                            <a:pathLst>
                              <a:path w="57912" h="57912">
                                <a:moveTo>
                                  <a:pt x="0" y="57912"/>
                                </a:moveTo>
                                <a:lnTo>
                                  <a:pt x="57912" y="57912"/>
                                </a:lnTo>
                                <a:lnTo>
                                  <a:pt x="57912" y="0"/>
                                </a:lnTo>
                                <a:lnTo>
                                  <a:pt x="0" y="0"/>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2123" name="Rectangle 2123"/>
                        <wps:cNvSpPr/>
                        <wps:spPr>
                          <a:xfrm>
                            <a:off x="3424682" y="1766812"/>
                            <a:ext cx="1356375" cy="170529"/>
                          </a:xfrm>
                          <a:prstGeom prst="rect">
                            <a:avLst/>
                          </a:prstGeom>
                          <a:ln>
                            <a:noFill/>
                          </a:ln>
                        </wps:spPr>
                        <wps:txbx>
                          <w:txbxContent>
                            <w:p w:rsidR="001A19B3" w:rsidRDefault="00BC7995">
                              <w:r>
                                <w:rPr>
                                  <w:rFonts w:ascii="Times New Roman" w:eastAsia="Times New Roman" w:hAnsi="Times New Roman" w:cs="Times New Roman"/>
                                  <w:color w:val="595959"/>
                                  <w:sz w:val="18"/>
                                </w:rPr>
                                <w:t>Partially Implemented</w:t>
                              </w:r>
                            </w:p>
                          </w:txbxContent>
                        </wps:txbx>
                        <wps:bodyPr horzOverflow="overflow" vert="horz" lIns="0" tIns="0" rIns="0" bIns="0" rtlCol="0">
                          <a:noAutofit/>
                        </wps:bodyPr>
                      </wps:wsp>
                      <wps:wsp>
                        <wps:cNvPr id="2124" name="Shape 2124"/>
                        <wps:cNvSpPr/>
                        <wps:spPr>
                          <a:xfrm>
                            <a:off x="0" y="0"/>
                            <a:ext cx="4568952" cy="2741739"/>
                          </a:xfrm>
                          <a:custGeom>
                            <a:avLst/>
                            <a:gdLst/>
                            <a:ahLst/>
                            <a:cxnLst/>
                            <a:rect l="0" t="0" r="0" b="0"/>
                            <a:pathLst>
                              <a:path w="4568952" h="2741739">
                                <a:moveTo>
                                  <a:pt x="4568952" y="0"/>
                                </a:moveTo>
                                <a:lnTo>
                                  <a:pt x="4568952" y="2741739"/>
                                </a:lnTo>
                                <a:lnTo>
                                  <a:pt x="0" y="2741739"/>
                                </a:lnTo>
                                <a:lnTo>
                                  <a:pt x="0" y="0"/>
                                </a:lnTo>
                              </a:path>
                            </a:pathLst>
                          </a:custGeom>
                          <a:ln w="9144"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153" style="width:362.545pt;height:219.16pt;mso-position-horizontal-relative:char;mso-position-vertical-relative:line" coordsize="46043,27833">
                <v:rect id="Rectangle 2101" style="position:absolute;width:421;height:1899;left:45726;top:26405;" filled="f" stroked="f">
                  <v:textbox inset="0,0,0,0">
                    <w:txbxContent>
                      <w:p>
                        <w:pPr>
                          <w:spacing w:before="0" w:after="160" w:line="259" w:lineRule="auto"/>
                        </w:pPr>
                        <w:r>
                          <w:rPr>
                            <w:rFonts w:cs="Calibri" w:hAnsi="Calibri" w:eastAsia="Calibri" w:ascii="Calibri"/>
                            <w:sz w:val="22"/>
                          </w:rPr>
                          <w:t xml:space="preserve"> </w:t>
                        </w:r>
                      </w:p>
                    </w:txbxContent>
                  </v:textbox>
                </v:rect>
                <v:shape id="Shape 2106" style="position:absolute;width:8314;height:15628;left:16419;top:8006;" coordsize="831469,1562862" path="m0,0c459232,0,831469,372364,831469,831596c831469,1136777,664210,1417574,395732,1562862l0,831596l0,0x">
                  <v:stroke weight="0pt" endcap="flat" joinstyle="round" on="false" color="#000000" opacity="0"/>
                  <v:fill on="true" color="#ff0000"/>
                </v:shape>
                <v:shape id="Shape 2107" style="position:absolute;width:8314;height:15628;left:16419;top:8006;" coordsize="831469,1562862" path="m0,0c459232,0,831469,372364,831469,831596c831469,1136777,664210,1417574,395732,1562862l0,831596x">
                  <v:stroke weight="1.44pt" endcap="flat" joinstyle="round" on="true" color="#ffffff"/>
                  <v:fill on="false" color="#000000" opacity="0"/>
                </v:shape>
                <v:shape id="Shape 2108" style="position:absolute;width:13456;height:17814;left:6920;top:8006;" coordsize="1345692,1781429" path="m949960,0l949960,831596l1345692,1562862c941832,1781429,437134,1631188,218567,1227328c0,823468,150241,318770,554101,100203c675640,34417,811657,0,949960,0x">
                  <v:stroke weight="0pt" endcap="flat" joinstyle="round" on="false" color="#000000" opacity="0"/>
                  <v:fill on="true" color="#ffff00"/>
                </v:shape>
                <v:shape id="Shape 2109" style="position:absolute;width:13456;height:17814;left:6920;top:8006;" coordsize="1345692,1781429" path="m1345692,1562862c941832,1781429,437134,1631188,218567,1227328c0,823468,150241,318770,554101,100203c675640,34417,811657,0,949960,0l949960,831596x">
                  <v:stroke weight="1.44pt" endcap="flat" joinstyle="round" on="true" color="#ffffff"/>
                  <v:fill on="false" color="#000000" opacity="0"/>
                </v:shape>
                <v:rect id="Rectangle 70024" style="position:absolute;width:781;height:1569;left:15714;top:6334;" filled="f" stroked="f">
                  <v:textbox inset="0,0,0,0">
                    <w:txbxContent>
                      <w:p>
                        <w:pPr>
                          <w:spacing w:before="0" w:after="160" w:line="259" w:lineRule="auto"/>
                        </w:pPr>
                        <w:r>
                          <w:rPr>
                            <w:rFonts w:cs="Calibri" w:hAnsi="Calibri" w:eastAsia="Calibri" w:ascii="Calibri"/>
                            <w:color w:val="404040"/>
                            <w:sz w:val="18"/>
                          </w:rPr>
                          <w:t xml:space="preserve">0</w:t>
                        </w:r>
                      </w:p>
                    </w:txbxContent>
                  </v:textbox>
                </v:rect>
                <v:rect id="Rectangle 70025" style="position:absolute;width:1101;height:1569;left:16294;top:6334;" filled="f" stroked="f">
                  <v:textbox inset="0,0,0,0">
                    <w:txbxContent>
                      <w:p>
                        <w:pPr>
                          <w:spacing w:before="0" w:after="160" w:line="259" w:lineRule="auto"/>
                        </w:pPr>
                        <w:r>
                          <w:rPr>
                            <w:rFonts w:cs="Calibri" w:hAnsi="Calibri" w:eastAsia="Calibri" w:ascii="Calibri"/>
                            <w:color w:val="404040"/>
                            <w:sz w:val="18"/>
                          </w:rPr>
                          <w:t xml:space="preserve">%</w:t>
                        </w:r>
                      </w:p>
                    </w:txbxContent>
                  </v:textbox>
                </v:rect>
                <v:rect id="Rectangle 70026" style="position:absolute;width:1551;height:1569;left:25311;top:13524;" filled="f" stroked="f">
                  <v:textbox inset="0,0,0,0">
                    <w:txbxContent>
                      <w:p>
                        <w:pPr>
                          <w:spacing w:before="0" w:after="160" w:line="259" w:lineRule="auto"/>
                        </w:pPr>
                        <w:r>
                          <w:rPr>
                            <w:rFonts w:cs="Calibri" w:hAnsi="Calibri" w:eastAsia="Calibri" w:ascii="Calibri"/>
                            <w:color w:val="404040"/>
                            <w:sz w:val="18"/>
                          </w:rPr>
                          <w:t xml:space="preserve">42</w:t>
                        </w:r>
                      </w:p>
                    </w:txbxContent>
                  </v:textbox>
                </v:rect>
                <v:rect id="Rectangle 70027" style="position:absolute;width:1101;height:1569;left:26469;top:13524;" filled="f" stroked="f">
                  <v:textbox inset="0,0,0,0">
                    <w:txbxContent>
                      <w:p>
                        <w:pPr>
                          <w:spacing w:before="0" w:after="160" w:line="259" w:lineRule="auto"/>
                        </w:pPr>
                        <w:r>
                          <w:rPr>
                            <w:rFonts w:cs="Calibri" w:hAnsi="Calibri" w:eastAsia="Calibri" w:ascii="Calibri"/>
                            <w:color w:val="404040"/>
                            <w:sz w:val="18"/>
                          </w:rPr>
                          <w:t xml:space="preserve">%</w:t>
                        </w:r>
                      </w:p>
                    </w:txbxContent>
                  </v:textbox>
                </v:rect>
                <v:rect id="Rectangle 70028" style="position:absolute;width:1551;height:1569;left:5571;top:18221;" filled="f" stroked="f">
                  <v:textbox inset="0,0,0,0">
                    <w:txbxContent>
                      <w:p>
                        <w:pPr>
                          <w:spacing w:before="0" w:after="160" w:line="259" w:lineRule="auto"/>
                        </w:pPr>
                        <w:r>
                          <w:rPr>
                            <w:rFonts w:cs="Calibri" w:hAnsi="Calibri" w:eastAsia="Calibri" w:ascii="Calibri"/>
                            <w:color w:val="404040"/>
                            <w:sz w:val="28"/>
                            <w:vertAlign w:val="subscript"/>
                          </w:rPr>
                          <w:t xml:space="preserve">58</w:t>
                        </w:r>
                      </w:p>
                    </w:txbxContent>
                  </v:textbox>
                </v:rect>
                <v:rect id="Rectangle 70029" style="position:absolute;width:1101;height:1569;left:6729;top:18221;" filled="f" stroked="f">
                  <v:textbox inset="0,0,0,0">
                    <w:txbxContent>
                      <w:p>
                        <w:pPr>
                          <w:spacing w:before="0" w:after="160" w:line="259" w:lineRule="auto"/>
                        </w:pPr>
                        <w:r>
                          <w:rPr>
                            <w:rFonts w:cs="Calibri" w:hAnsi="Calibri" w:eastAsia="Calibri" w:ascii="Calibri"/>
                            <w:color w:val="404040"/>
                            <w:sz w:val="28"/>
                            <w:vertAlign w:val="subscript"/>
                          </w:rPr>
                          <w:t xml:space="preserve">%</w:t>
                        </w:r>
                      </w:p>
                    </w:txbxContent>
                  </v:textbox>
                </v:rect>
                <v:rect id="Rectangle 2113" style="position:absolute;width:47238;height:2602;left:5281;top:1028;" filled="f" stroked="f">
                  <v:textbox inset="0,0,0,0">
                    <w:txbxContent>
                      <w:p>
                        <w:pPr>
                          <w:spacing w:before="0" w:after="160" w:line="259" w:lineRule="auto"/>
                        </w:pPr>
                        <w:r>
                          <w:rPr>
                            <w:rFonts w:cs="Times New Roman" w:hAnsi="Times New Roman" w:eastAsia="Times New Roman" w:ascii="Times New Roman"/>
                            <w:color w:val="595959"/>
                            <w:sz w:val="28"/>
                          </w:rPr>
                          <w:t xml:space="preserve">Recommendations Related to Transitional Justice </w:t>
                        </w:r>
                      </w:p>
                    </w:txbxContent>
                  </v:textbox>
                </v:rect>
                <v:rect id="Rectangle 2114" style="position:absolute;width:12520;height:2602;left:18148;top:3101;" filled="f" stroked="f">
                  <v:textbox inset="0,0,0,0">
                    <w:txbxContent>
                      <w:p>
                        <w:pPr>
                          <w:spacing w:before="0" w:after="160" w:line="259" w:lineRule="auto"/>
                        </w:pPr>
                        <w:r>
                          <w:rPr>
                            <w:rFonts w:cs="Times New Roman" w:hAnsi="Times New Roman" w:eastAsia="Times New Roman" w:ascii="Times New Roman"/>
                            <w:color w:val="595959"/>
                            <w:sz w:val="28"/>
                          </w:rPr>
                          <w:t xml:space="preserve">and Impunity</w:t>
                        </w:r>
                      </w:p>
                    </w:txbxContent>
                  </v:textbox>
                </v:rect>
                <v:shape id="Shape 83797" style="position:absolute;width:579;height:579;left:33421;top:14021;" coordsize="57912,57912" path="m0,0l57912,0l57912,57912l0,57912l0,0">
                  <v:stroke weight="0pt" endcap="flat" joinstyle="round" on="false" color="#000000" opacity="0"/>
                  <v:fill on="true" color="#00b050"/>
                </v:shape>
                <v:shape id="Shape 2116" style="position:absolute;width:579;height:579;left:33421;top:14021;" coordsize="57912,57912" path="m0,57912l57912,57912l57912,0l0,0x">
                  <v:stroke weight="1.44pt" endcap="flat" joinstyle="round" on="true" color="#ffffff"/>
                  <v:fill on="false" color="#000000" opacity="0"/>
                </v:shape>
                <v:rect id="Rectangle 2117" style="position:absolute;width:8018;height:1705;left:34246;top:13638;" filled="f" stroked="f">
                  <v:textbox inset="0,0,0,0">
                    <w:txbxContent>
                      <w:p>
                        <w:pPr>
                          <w:spacing w:before="0" w:after="160" w:line="259" w:lineRule="auto"/>
                        </w:pPr>
                        <w:r>
                          <w:rPr>
                            <w:rFonts w:cs="Times New Roman" w:hAnsi="Times New Roman" w:eastAsia="Times New Roman" w:ascii="Times New Roman"/>
                            <w:color w:val="595959"/>
                            <w:sz w:val="18"/>
                          </w:rPr>
                          <w:t xml:space="preserve">Implemented</w:t>
                        </w:r>
                      </w:p>
                    </w:txbxContent>
                  </v:textbox>
                </v:rect>
                <v:shape id="Shape 83798" style="position:absolute;width:579;height:579;left:33421;top:16033;" coordsize="57912,57912" path="m0,0l57912,0l57912,57912l0,57912l0,0">
                  <v:stroke weight="0pt" endcap="flat" joinstyle="round" on="false" color="#000000" opacity="0"/>
                  <v:fill on="true" color="#ff0000"/>
                </v:shape>
                <v:shape id="Shape 2119" style="position:absolute;width:579;height:579;left:33421;top:16033;" coordsize="57912,57912" path="m0,57912l57912,57912l57912,0l0,0x">
                  <v:stroke weight="1.44pt" endcap="flat" joinstyle="round" on="true" color="#ffffff"/>
                  <v:fill on="false" color="#000000" opacity="0"/>
                </v:shape>
                <v:rect id="Rectangle 2120" style="position:absolute;width:10693;height:1705;left:34246;top:15653;" filled="f" stroked="f">
                  <v:textbox inset="0,0,0,0">
                    <w:txbxContent>
                      <w:p>
                        <w:pPr>
                          <w:spacing w:before="0" w:after="160" w:line="259" w:lineRule="auto"/>
                        </w:pPr>
                        <w:r>
                          <w:rPr>
                            <w:rFonts w:cs="Times New Roman" w:hAnsi="Times New Roman" w:eastAsia="Times New Roman" w:ascii="Times New Roman"/>
                            <w:color w:val="595959"/>
                            <w:sz w:val="18"/>
                          </w:rPr>
                          <w:t xml:space="preserve">Not Implemented</w:t>
                        </w:r>
                      </w:p>
                    </w:txbxContent>
                  </v:textbox>
                </v:rect>
                <v:shape id="Shape 83799" style="position:absolute;width:579;height:579;left:33421;top:18044;" coordsize="57912,57912" path="m0,0l57912,0l57912,57912l0,57912l0,0">
                  <v:stroke weight="0pt" endcap="flat" joinstyle="round" on="false" color="#000000" opacity="0"/>
                  <v:fill on="true" color="#ffff00"/>
                </v:shape>
                <v:shape id="Shape 2122" style="position:absolute;width:579;height:579;left:33421;top:18044;" coordsize="57912,57912" path="m0,57912l57912,57912l57912,0l0,0x">
                  <v:stroke weight="1.44pt" endcap="flat" joinstyle="round" on="true" color="#ffffff"/>
                  <v:fill on="false" color="#000000" opacity="0"/>
                </v:shape>
                <v:rect id="Rectangle 2123" style="position:absolute;width:13563;height:1705;left:34246;top:17668;" filled="f" stroked="f">
                  <v:textbox inset="0,0,0,0">
                    <w:txbxContent>
                      <w:p>
                        <w:pPr>
                          <w:spacing w:before="0" w:after="160" w:line="259" w:lineRule="auto"/>
                        </w:pPr>
                        <w:r>
                          <w:rPr>
                            <w:rFonts w:cs="Times New Roman" w:hAnsi="Times New Roman" w:eastAsia="Times New Roman" w:ascii="Times New Roman"/>
                            <w:color w:val="595959"/>
                            <w:sz w:val="18"/>
                          </w:rPr>
                          <w:t xml:space="preserve">Partially Implemented</w:t>
                        </w:r>
                      </w:p>
                    </w:txbxContent>
                  </v:textbox>
                </v:rect>
                <v:shape id="Shape 2124" style="position:absolute;width:45689;height:27417;left:0;top:0;" coordsize="4568952,2741739" path="m4568952,0l4568952,2741739l0,2741739l0,0">
                  <v:stroke weight="0.72pt" endcap="flat" joinstyle="round" on="true" color="#d9d9d9"/>
                  <v:fill on="false" color="#000000" opacity="0"/>
                </v:shape>
              </v:group>
            </w:pict>
          </mc:Fallback>
        </mc:AlternateContent>
      </w:r>
    </w:p>
    <w:p w:rsidR="001A19B3" w:rsidRDefault="00BC7995">
      <w:pPr>
        <w:spacing w:after="218"/>
        <w:ind w:left="44"/>
        <w:jc w:val="center"/>
      </w:pPr>
      <w:r>
        <w:t xml:space="preserve"> </w:t>
      </w:r>
    </w:p>
    <w:p w:rsidR="001A19B3" w:rsidRDefault="00BC7995">
      <w:pPr>
        <w:spacing w:after="0"/>
        <w:ind w:left="44"/>
        <w:jc w:val="center"/>
      </w:pPr>
      <w:r>
        <w:t xml:space="preserve"> </w:t>
      </w:r>
    </w:p>
    <w:p w:rsidR="001A19B3" w:rsidRDefault="00BC7995">
      <w:pPr>
        <w:spacing w:after="237" w:line="271" w:lineRule="auto"/>
        <w:ind w:left="-5" w:right="2" w:hanging="10"/>
        <w:jc w:val="both"/>
      </w:pPr>
      <w:r>
        <w:rPr>
          <w:rFonts w:ascii="Times New Roman" w:eastAsia="Times New Roman" w:hAnsi="Times New Roman" w:cs="Times New Roman"/>
        </w:rPr>
        <w:t xml:space="preserve">The Government of Nepal has responded to widespread calls for accountability for human rights violations during Nepal’s conflict by enacting the Commission on Investigation of Disappeared Persons, Truth and Reconciliation Act in 2014. Pursuant to the Act, </w:t>
      </w:r>
      <w:r>
        <w:rPr>
          <w:rFonts w:ascii="Times New Roman" w:eastAsia="Times New Roman" w:hAnsi="Times New Roman" w:cs="Times New Roman"/>
        </w:rPr>
        <w:t>two Commissions of Inquiry (COIs) were established in February 2015: the Truth and Reconciliation Commission (TRC), which has a mandate to investigate cases of serious human rights violations including unlawful killings, sexual violence, torture and a rang</w:t>
      </w:r>
      <w:r>
        <w:rPr>
          <w:rFonts w:ascii="Times New Roman" w:eastAsia="Times New Roman" w:hAnsi="Times New Roman" w:cs="Times New Roman"/>
        </w:rPr>
        <w:t>e of other serious crimes committed during the conflict; and the Commission on Investigation of Enforced Disappeared Persons (CIEDP), which has a mandate specific to investigate the cases about the conflict related disappeared persons.</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xml:space="preserve"> </w:t>
      </w:r>
    </w:p>
    <w:p w:rsidR="001A19B3" w:rsidRDefault="00BC7995">
      <w:pPr>
        <w:spacing w:after="202" w:line="271" w:lineRule="auto"/>
        <w:ind w:left="-5" w:right="2" w:hanging="10"/>
        <w:jc w:val="both"/>
      </w:pPr>
      <w:r>
        <w:rPr>
          <w:rFonts w:ascii="Times New Roman" w:eastAsia="Times New Roman" w:hAnsi="Times New Roman" w:cs="Times New Roman"/>
        </w:rPr>
        <w:t>The commission was</w:t>
      </w:r>
      <w:r>
        <w:rPr>
          <w:rFonts w:ascii="Times New Roman" w:eastAsia="Times New Roman" w:hAnsi="Times New Roman" w:cs="Times New Roman"/>
        </w:rPr>
        <w:t xml:space="preserve"> formed in 2013 April in order to collect and recommend taking action against the loss of human life and physical destruction during a decade long armed conflict.  </w:t>
      </w:r>
    </w:p>
    <w:p w:rsidR="001A19B3" w:rsidRDefault="00BC7995">
      <w:pPr>
        <w:spacing w:after="202" w:line="271" w:lineRule="auto"/>
        <w:ind w:left="-5" w:right="2" w:hanging="10"/>
        <w:jc w:val="both"/>
      </w:pPr>
      <w:r>
        <w:rPr>
          <w:rFonts w:ascii="Times New Roman" w:eastAsia="Times New Roman" w:hAnsi="Times New Roman" w:cs="Times New Roman"/>
        </w:rPr>
        <w:t>The Supreme Court had also given directions to end impunity and to bring perpetrators to ju</w:t>
      </w:r>
      <w:r>
        <w:rPr>
          <w:rFonts w:ascii="Times New Roman" w:eastAsia="Times New Roman" w:hAnsi="Times New Roman" w:cs="Times New Roman"/>
        </w:rPr>
        <w:t>stice.</w:t>
      </w:r>
      <w:r>
        <w:rPr>
          <w:rFonts w:ascii="Times New Roman" w:eastAsia="Times New Roman" w:hAnsi="Times New Roman" w:cs="Times New Roman"/>
          <w:vertAlign w:val="superscript"/>
        </w:rPr>
        <w:footnoteReference w:id="21"/>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 The special court can hear conflict related cases if the commission recommends for judicial treatment. However, Truth and Reconciliation Commission has requested for clarity with regard to the formation of a special court or to expand the jurisdic</w:t>
      </w:r>
      <w:r>
        <w:rPr>
          <w:rFonts w:ascii="Times New Roman" w:eastAsia="Times New Roman" w:hAnsi="Times New Roman" w:cs="Times New Roman"/>
        </w:rPr>
        <w:t xml:space="preserve">tion of present special court. The term ‘serious crime’ has been used in the Act but it has not been defined. Thus, has been asked for the clarity by the TRC.  </w:t>
      </w:r>
    </w:p>
    <w:p w:rsidR="001A19B3" w:rsidRDefault="00BC7995">
      <w:pPr>
        <w:spacing w:after="237" w:line="271" w:lineRule="auto"/>
        <w:ind w:left="-5" w:right="2" w:hanging="10"/>
        <w:jc w:val="both"/>
      </w:pPr>
      <w:r>
        <w:rPr>
          <w:rFonts w:ascii="Times New Roman" w:eastAsia="Times New Roman" w:hAnsi="Times New Roman" w:cs="Times New Roman"/>
        </w:rPr>
        <w:t>The Commission had appealed for collection of the complaints from victims of armed conflict fro</w:t>
      </w:r>
      <w:r>
        <w:rPr>
          <w:rFonts w:ascii="Times New Roman" w:eastAsia="Times New Roman" w:hAnsi="Times New Roman" w:cs="Times New Roman"/>
        </w:rPr>
        <w:t>m 2016 April 17 to July 17 where almost 60 thousand complaints were received.</w:t>
      </w:r>
      <w:r>
        <w:rPr>
          <w:rFonts w:ascii="Times New Roman" w:eastAsia="Times New Roman" w:hAnsi="Times New Roman" w:cs="Times New Roman"/>
          <w:vertAlign w:val="superscript"/>
        </w:rPr>
        <w:footnoteReference w:id="22"/>
      </w:r>
      <w:r>
        <w:rPr>
          <w:rFonts w:ascii="Times New Roman" w:eastAsia="Times New Roman" w:hAnsi="Times New Roman" w:cs="Times New Roman"/>
        </w:rPr>
        <w:t xml:space="preserve"> </w:t>
      </w:r>
    </w:p>
    <w:p w:rsidR="001A19B3" w:rsidRDefault="00BC7995">
      <w:pPr>
        <w:spacing w:after="176" w:line="271" w:lineRule="auto"/>
        <w:ind w:left="-5" w:right="2" w:hanging="10"/>
        <w:jc w:val="both"/>
      </w:pPr>
      <w:r>
        <w:rPr>
          <w:rFonts w:ascii="Times New Roman" w:eastAsia="Times New Roman" w:hAnsi="Times New Roman" w:cs="Times New Roman"/>
        </w:rPr>
        <w:t>The TRC has received 58052 complaints of human rights violations, and the Commission of Investigation on Disappeared Persons (CIEDP) has received 2301 complaints of alleged enf</w:t>
      </w:r>
      <w:r>
        <w:rPr>
          <w:rFonts w:ascii="Times New Roman" w:eastAsia="Times New Roman" w:hAnsi="Times New Roman" w:cs="Times New Roman"/>
        </w:rPr>
        <w:t>orced disappearances.</w:t>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 In 2007, the Supreme Court of Nepal in Rajendra Prasad Dhakal v. Government of Nepal (2007) directed the Government to criminalize enforced disappearance in accordance with the UN International Convention for the Protection of All Pe</w:t>
      </w:r>
      <w:r>
        <w:rPr>
          <w:rFonts w:ascii="Times New Roman" w:eastAsia="Times New Roman" w:hAnsi="Times New Roman" w:cs="Times New Roman"/>
        </w:rPr>
        <w:t>rsons from Enforced Disappearance; take action against officials found guilty of perpetrating enforced disappearances; and ensure that amnesties and pardons were not available to those suspected or found guilty of the crime.</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 xml:space="preserve"> The judgment was reiterated in</w:t>
      </w:r>
      <w:r>
        <w:rPr>
          <w:rFonts w:ascii="Times New Roman" w:eastAsia="Times New Roman" w:hAnsi="Times New Roman" w:cs="Times New Roman"/>
        </w:rPr>
        <w:t xml:space="preserve"> Madhav Kumar Basnet v. Government of Nepal (2014).</w:t>
      </w:r>
      <w:r>
        <w:rPr>
          <w:rFonts w:ascii="Times New Roman" w:eastAsia="Times New Roman" w:hAnsi="Times New Roman" w:cs="Times New Roman"/>
          <w:vertAlign w:val="superscript"/>
        </w:rPr>
        <w:footnoteReference w:id="24"/>
      </w:r>
      <w:r>
        <w:rPr>
          <w:rFonts w:ascii="Times New Roman" w:eastAsia="Times New Roman" w:hAnsi="Times New Roman" w:cs="Times New Roman"/>
        </w:rPr>
        <w:t xml:space="preserve"> UN authorities, the UN Human Rights Committee and the UN Committee against Torture have also made calls on Nepal to criminalize acts involving gross human rights violations, including enforced disappeara</w:t>
      </w:r>
      <w:r>
        <w:rPr>
          <w:rFonts w:ascii="Times New Roman" w:eastAsia="Times New Roman" w:hAnsi="Times New Roman" w:cs="Times New Roman"/>
        </w:rPr>
        <w:t>nces and torture and other forms of ill treatment. They have made clear that by failing to do so, Nepal is in breach of its international legal obligations under the International Covenant on Civil and Political Rights (ICCPR) and the Convention against To</w:t>
      </w:r>
      <w:r>
        <w:rPr>
          <w:rFonts w:ascii="Times New Roman" w:eastAsia="Times New Roman" w:hAnsi="Times New Roman" w:cs="Times New Roman"/>
        </w:rPr>
        <w:t>rture and Other Cruel, Inhuman or Degrading Treatment or Punishment (CAT). However, enforced disappearance and torture are still not criminal offenses under Nepali law.</w:t>
      </w:r>
      <w:r>
        <w:rPr>
          <w:rFonts w:ascii="Times New Roman" w:eastAsia="Times New Roman" w:hAnsi="Times New Roman" w:cs="Times New Roman"/>
          <w:vertAlign w:val="superscript"/>
        </w:rPr>
        <w:footnoteReference w:id="25"/>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Repeated Supreme Court rulings prescribed that any mechanism for transitional justice </w:t>
      </w:r>
      <w:r>
        <w:rPr>
          <w:rFonts w:ascii="Times New Roman" w:eastAsia="Times New Roman" w:hAnsi="Times New Roman" w:cs="Times New Roman"/>
        </w:rPr>
        <w:t>must conform to international standards and lead to criminal accountability for gross human rights violations.</w:t>
      </w:r>
      <w:r>
        <w:rPr>
          <w:rFonts w:ascii="Times New Roman" w:eastAsia="Times New Roman" w:hAnsi="Times New Roman" w:cs="Times New Roman"/>
          <w:vertAlign w:val="superscript"/>
        </w:rPr>
        <w:footnoteReference w:id="26"/>
      </w:r>
      <w:r>
        <w:rPr>
          <w:rFonts w:ascii="Times New Roman" w:eastAsia="Times New Roman" w:hAnsi="Times New Roman" w:cs="Times New Roman"/>
        </w:rPr>
        <w:t xml:space="preserve"> </w:t>
      </w:r>
    </w:p>
    <w:p w:rsidR="001A19B3" w:rsidRDefault="00BC7995">
      <w:pPr>
        <w:spacing w:after="232" w:line="271" w:lineRule="auto"/>
        <w:ind w:left="-5" w:right="2" w:hanging="10"/>
        <w:jc w:val="both"/>
      </w:pPr>
      <w:r>
        <w:rPr>
          <w:rFonts w:ascii="Times New Roman" w:eastAsia="Times New Roman" w:hAnsi="Times New Roman" w:cs="Times New Roman"/>
        </w:rPr>
        <w:t>These two Commissions of Inquiry (COI) were established initially for a two-year period but, in February 2017, their mandates were extended for</w:t>
      </w:r>
      <w:r>
        <w:rPr>
          <w:rFonts w:ascii="Times New Roman" w:eastAsia="Times New Roman" w:hAnsi="Times New Roman" w:cs="Times New Roman"/>
        </w:rPr>
        <w:t xml:space="preserve"> one more year.</w:t>
      </w:r>
      <w:r>
        <w:rPr>
          <w:rFonts w:ascii="Times New Roman" w:eastAsia="Times New Roman" w:hAnsi="Times New Roman" w:cs="Times New Roman"/>
          <w:vertAlign w:val="superscript"/>
        </w:rPr>
        <w:footnoteReference w:id="27"/>
      </w:r>
      <w:r>
        <w:rPr>
          <w:rFonts w:ascii="Times New Roman" w:eastAsia="Times New Roman" w:hAnsi="Times New Roman" w:cs="Times New Roman"/>
        </w:rPr>
        <w:t xml:space="preserve"> There is no tangible result produced by these two commissions so far. There is dissatisfaction among rights workers and conflict victims for just the term extension without amending the laws.</w:t>
      </w:r>
      <w:r>
        <w:rPr>
          <w:rFonts w:ascii="Times New Roman" w:eastAsia="Times New Roman" w:hAnsi="Times New Roman" w:cs="Times New Roman"/>
          <w:vertAlign w:val="superscript"/>
        </w:rPr>
        <w:footnoteReference w:id="28"/>
      </w:r>
      <w:r>
        <w:rPr>
          <w:rFonts w:ascii="Times New Roman" w:eastAsia="Times New Roman" w:hAnsi="Times New Roman" w:cs="Times New Roman"/>
          <w:vertAlign w:val="superscript"/>
        </w:rPr>
        <w:t xml:space="preserve"> </w:t>
      </w:r>
      <w:r>
        <w:rPr>
          <w:rFonts w:ascii="Times New Roman" w:eastAsia="Times New Roman" w:hAnsi="Times New Roman" w:cs="Times New Roman"/>
        </w:rPr>
        <w:t>As per SC directive for the amendment on the p</w:t>
      </w:r>
      <w:r>
        <w:rPr>
          <w:rFonts w:ascii="Times New Roman" w:eastAsia="Times New Roman" w:hAnsi="Times New Roman" w:cs="Times New Roman"/>
        </w:rPr>
        <w:t>rovisions of TRC and CIEDP Acts, the government has finally started the amendment process to include a provision for booking perpetrators of serious crimes.</w:t>
      </w:r>
      <w:r>
        <w:rPr>
          <w:rFonts w:ascii="Times New Roman" w:eastAsia="Times New Roman" w:hAnsi="Times New Roman" w:cs="Times New Roman"/>
          <w:vertAlign w:val="superscript"/>
        </w:rPr>
        <w:footnoteReference w:id="29"/>
      </w:r>
      <w:r>
        <w:rPr>
          <w:rFonts w:ascii="Times New Roman" w:eastAsia="Times New Roman" w:hAnsi="Times New Roman" w:cs="Times New Roman"/>
        </w:rPr>
        <w:t xml:space="preserve"> </w:t>
      </w:r>
    </w:p>
    <w:p w:rsidR="001A19B3" w:rsidRDefault="00BC7995">
      <w:pPr>
        <w:spacing w:after="0" w:line="271" w:lineRule="auto"/>
        <w:ind w:left="-5" w:right="2" w:hanging="10"/>
        <w:jc w:val="both"/>
      </w:pPr>
      <w:r>
        <w:rPr>
          <w:rFonts w:ascii="Times New Roman" w:eastAsia="Times New Roman" w:hAnsi="Times New Roman" w:cs="Times New Roman"/>
        </w:rPr>
        <w:t>Formed on February 9, 2015, the TRC has hardly completed preliminary investigation into 1,300 whi</w:t>
      </w:r>
      <w:r>
        <w:rPr>
          <w:rFonts w:ascii="Times New Roman" w:eastAsia="Times New Roman" w:hAnsi="Times New Roman" w:cs="Times New Roman"/>
        </w:rPr>
        <w:t xml:space="preserve">le the CIEDP has short-listed some 2,300 </w:t>
      </w:r>
    </w:p>
    <w:p w:rsidR="001A19B3" w:rsidRDefault="00BC7995">
      <w:pPr>
        <w:spacing w:after="231" w:line="271" w:lineRule="auto"/>
        <w:ind w:left="-5" w:right="2" w:hanging="10"/>
        <w:jc w:val="both"/>
      </w:pPr>
      <w:r>
        <w:rPr>
          <w:rFonts w:ascii="Times New Roman" w:eastAsia="Times New Roman" w:hAnsi="Times New Roman" w:cs="Times New Roman"/>
        </w:rPr>
        <w:t>“genuine cases” for probe.</w:t>
      </w:r>
      <w:r>
        <w:rPr>
          <w:rFonts w:ascii="Times New Roman" w:eastAsia="Times New Roman" w:hAnsi="Times New Roman" w:cs="Times New Roman"/>
          <w:vertAlign w:val="superscript"/>
        </w:rPr>
        <w:footnoteReference w:id="30"/>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Supreme Courts' decision to struck down the amnesty provision of the Commission on Investigation of Disappeared Persons, Truth and reconciliation Act 2014 (TRC Act) ruling out that only </w:t>
      </w:r>
      <w:r>
        <w:rPr>
          <w:rFonts w:ascii="Times New Roman" w:eastAsia="Times New Roman" w:hAnsi="Times New Roman" w:cs="Times New Roman"/>
        </w:rPr>
        <w:t>the judiciary, and not the commissions established by the TRC Act, can determine the criminality of any violations committed in the context of the country's decade long conflict.</w:t>
      </w:r>
      <w:r>
        <w:rPr>
          <w:rFonts w:ascii="Times New Roman" w:eastAsia="Times New Roman" w:hAnsi="Times New Roman" w:cs="Times New Roman"/>
          <w:vertAlign w:val="superscript"/>
        </w:rPr>
        <w:footnoteReference w:id="31"/>
      </w:r>
      <w:r>
        <w:rPr>
          <w:rFonts w:ascii="Times New Roman" w:eastAsia="Times New Roman" w:hAnsi="Times New Roman" w:cs="Times New Roman"/>
        </w:rPr>
        <w:t xml:space="preserve"> </w:t>
      </w:r>
    </w:p>
    <w:p w:rsidR="001A19B3" w:rsidRDefault="00BC7995">
      <w:pPr>
        <w:spacing w:after="202" w:line="271" w:lineRule="auto"/>
        <w:ind w:left="-5" w:right="2" w:hanging="10"/>
        <w:jc w:val="both"/>
      </w:pPr>
      <w:r>
        <w:rPr>
          <w:rFonts w:ascii="Times New Roman" w:eastAsia="Times New Roman" w:hAnsi="Times New Roman" w:cs="Times New Roman"/>
        </w:rPr>
        <w:t xml:space="preserve">The right against Torture is incorporated as the fundamental </w:t>
      </w:r>
      <w:r>
        <w:rPr>
          <w:rFonts w:ascii="Times New Roman" w:eastAsia="Times New Roman" w:hAnsi="Times New Roman" w:cs="Times New Roman"/>
        </w:rPr>
        <w:t>right under the Constitution of Nepal (2015). Newly passed Criminal Code has prescribed ‘torture’ and ‘enforced disappearance’ as criminal offences. The Legislature-Parliament on Aug 31, 2016, forwarded the Bill to Control Torture, Inhuman, Brutal and Disr</w:t>
      </w:r>
      <w:r>
        <w:rPr>
          <w:rFonts w:ascii="Times New Roman" w:eastAsia="Times New Roman" w:hAnsi="Times New Roman" w:cs="Times New Roman"/>
        </w:rPr>
        <w:t>espectful Acts to a parliamentary committee for finalization after completing a thematic discussion.</w:t>
      </w:r>
      <w:r>
        <w:rPr>
          <w:rFonts w:ascii="Times New Roman" w:eastAsia="Times New Roman" w:hAnsi="Times New Roman" w:cs="Times New Roman"/>
          <w:vertAlign w:val="superscript"/>
        </w:rPr>
        <w:t>34</w:t>
      </w:r>
      <w:r>
        <w:rPr>
          <w:rFonts w:ascii="Times New Roman" w:eastAsia="Times New Roman" w:hAnsi="Times New Roman" w:cs="Times New Roman"/>
        </w:rPr>
        <w:t xml:space="preserve"> The bill was registered in the Parliament Secretariat after the arrest of Nepal Army Colonel Kumar Lama in the United Kingdom in 2013.</w:t>
      </w:r>
      <w:r>
        <w:rPr>
          <w:rFonts w:ascii="Times New Roman" w:eastAsia="Times New Roman" w:hAnsi="Times New Roman" w:cs="Times New Roman"/>
          <w:vertAlign w:val="superscript"/>
        </w:rPr>
        <w:t>35</w:t>
      </w:r>
      <w:r>
        <w:rPr>
          <w:rFonts w:ascii="Times New Roman" w:eastAsia="Times New Roman" w:hAnsi="Times New Roman" w:cs="Times New Roman"/>
        </w:rPr>
        <w:t xml:space="preserve"> </w:t>
      </w:r>
    </w:p>
    <w:p w:rsidR="001A19B3" w:rsidRDefault="00BC7995">
      <w:pPr>
        <w:spacing w:after="202" w:line="271" w:lineRule="auto"/>
        <w:ind w:left="-5" w:right="2" w:hanging="10"/>
        <w:jc w:val="both"/>
      </w:pPr>
      <w:r>
        <w:rPr>
          <w:rFonts w:ascii="Times New Roman" w:eastAsia="Times New Roman" w:hAnsi="Times New Roman" w:cs="Times New Roman"/>
        </w:rPr>
        <w:t>Even after more than 10 years of peace accord between the government and the then rebel, CPN-Maoist, victims of the conflict have received only the interim relief but no reparation. Despite the TJ Commissions were formed in 2015, mode and methods for repar</w:t>
      </w:r>
      <w:r>
        <w:rPr>
          <w:rFonts w:ascii="Times New Roman" w:eastAsia="Times New Roman" w:hAnsi="Times New Roman" w:cs="Times New Roman"/>
        </w:rPr>
        <w:t xml:space="preserve">ation have not been finalized. </w:t>
      </w:r>
    </w:p>
    <w:p w:rsidR="001A19B3" w:rsidRDefault="00BC7995">
      <w:pPr>
        <w:spacing w:after="30" w:line="271" w:lineRule="auto"/>
        <w:ind w:left="-5" w:right="2" w:hanging="10"/>
        <w:jc w:val="both"/>
      </w:pPr>
      <w:r>
        <w:rPr>
          <w:rFonts w:ascii="Times New Roman" w:eastAsia="Times New Roman" w:hAnsi="Times New Roman" w:cs="Times New Roman"/>
        </w:rPr>
        <w:t>Nepal has recently criminalized the act of torture by incorporating the provision against torture in new Criminal Code and has prescribed up to five years of imprisonment or fifty thousand rupees fine or both depending on th</w:t>
      </w:r>
      <w:r>
        <w:rPr>
          <w:rFonts w:ascii="Times New Roman" w:eastAsia="Times New Roman" w:hAnsi="Times New Roman" w:cs="Times New Roman"/>
        </w:rPr>
        <w:t>e gravity of offence.</w:t>
      </w:r>
      <w:r>
        <w:rPr>
          <w:rFonts w:ascii="Times New Roman" w:eastAsia="Times New Roman" w:hAnsi="Times New Roman" w:cs="Times New Roman"/>
          <w:vertAlign w:val="superscript"/>
        </w:rPr>
        <w:footnoteReference w:id="32"/>
      </w:r>
      <w:r>
        <w:rPr>
          <w:rFonts w:ascii="Times New Roman" w:eastAsia="Times New Roman" w:hAnsi="Times New Roman" w:cs="Times New Roman"/>
        </w:rPr>
        <w:t xml:space="preserve">  Anti- Torture Draft Bill ("Torture and Cruel, Inhuman or Degrading Treatment (Control) Bill") is being discussed in the parliament</w:t>
      </w:r>
      <w:r>
        <w:rPr>
          <w:rFonts w:ascii="Times New Roman" w:eastAsia="Times New Roman" w:hAnsi="Times New Roman" w:cs="Times New Roman"/>
          <w:vertAlign w:val="superscript"/>
        </w:rPr>
        <w:footnoteReference w:id="33"/>
      </w:r>
      <w:r>
        <w:rPr>
          <w:rFonts w:ascii="Times New Roman" w:eastAsia="Times New Roman" w:hAnsi="Times New Roman" w:cs="Times New Roman"/>
        </w:rPr>
        <w:t xml:space="preserve"> and not yet been passed.  This proposes to criminalize torture, to provide a mechanism for the inves</w:t>
      </w:r>
      <w:r>
        <w:rPr>
          <w:rFonts w:ascii="Times New Roman" w:eastAsia="Times New Roman" w:hAnsi="Times New Roman" w:cs="Times New Roman"/>
        </w:rPr>
        <w:t>tigation and prosecution of torture complaints, and to provide compensation to victims.</w:t>
      </w:r>
      <w:r>
        <w:rPr>
          <w:rFonts w:ascii="Times New Roman" w:eastAsia="Times New Roman" w:hAnsi="Times New Roman" w:cs="Times New Roman"/>
          <w:vertAlign w:val="superscript"/>
        </w:rPr>
        <w:footnoteReference w:id="34"/>
      </w:r>
      <w:r>
        <w:rPr>
          <w:rFonts w:ascii="Times New Roman" w:eastAsia="Times New Roman" w:hAnsi="Times New Roman" w:cs="Times New Roman"/>
        </w:rPr>
        <w:t xml:space="preserve"> The Bill presented to parliament is a substantial improvement on the current legal framework and contains many positive provisions which would, if implemented, go a lo</w:t>
      </w:r>
      <w:r>
        <w:rPr>
          <w:rFonts w:ascii="Times New Roman" w:eastAsia="Times New Roman" w:hAnsi="Times New Roman" w:cs="Times New Roman"/>
        </w:rPr>
        <w:t xml:space="preserve">ng way towards fulfilling Nepal’s obligations under the United Nations Convention Against Torture (CAT) and other international treaties on human rights. </w:t>
      </w:r>
      <w:r>
        <w:rPr>
          <w:rFonts w:ascii="Times New Roman" w:eastAsia="Times New Roman" w:hAnsi="Times New Roman" w:cs="Times New Roman"/>
          <w:vertAlign w:val="superscript"/>
        </w:rPr>
        <w:footnoteReference w:id="35"/>
      </w:r>
      <w:r>
        <w:rPr>
          <w:rFonts w:ascii="Times New Roman" w:eastAsia="Times New Roman" w:hAnsi="Times New Roman" w:cs="Times New Roman"/>
        </w:rPr>
        <w:t xml:space="preserve"> </w:t>
      </w:r>
    </w:p>
    <w:p w:rsidR="001A19B3" w:rsidRDefault="00BC7995">
      <w:pPr>
        <w:spacing w:after="17"/>
      </w:pPr>
      <w:r>
        <w:rPr>
          <w:rFonts w:ascii="Times New Roman" w:eastAsia="Times New Roman" w:hAnsi="Times New Roman" w:cs="Times New Roman"/>
        </w:rPr>
        <w:t xml:space="preserve"> </w:t>
      </w:r>
    </w:p>
    <w:p w:rsidR="001A19B3" w:rsidRDefault="00BC7995">
      <w:pPr>
        <w:spacing w:after="202" w:line="271" w:lineRule="auto"/>
        <w:ind w:left="-5" w:right="2" w:hanging="10"/>
        <w:jc w:val="both"/>
      </w:pPr>
      <w:r>
        <w:rPr>
          <w:rFonts w:ascii="Times New Roman" w:eastAsia="Times New Roman" w:hAnsi="Times New Roman" w:cs="Times New Roman"/>
        </w:rPr>
        <w:t>However, at present, Compensation Relating to Torture Act, 2053 (1996) makes provisions on compen</w:t>
      </w:r>
      <w:r>
        <w:rPr>
          <w:rFonts w:ascii="Times New Roman" w:eastAsia="Times New Roman" w:hAnsi="Times New Roman" w:cs="Times New Roman"/>
        </w:rPr>
        <w:t>sation for inflicting physical or mental torture upon any person in detention in the course of investigation, inquiry or trial or for any other reason or for giving cruel, inhuman or degrading treatment to such a person.</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 xml:space="preserve"> Also, section 3 of the Act provide</w:t>
      </w:r>
      <w:r>
        <w:rPr>
          <w:rFonts w:ascii="Times New Roman" w:eastAsia="Times New Roman" w:hAnsi="Times New Roman" w:cs="Times New Roman"/>
        </w:rPr>
        <w:t xml:space="preserve">s that no person in detention in the course of investigation, inquiry or trial or for any other reason shall be subjected to torture. </w:t>
      </w:r>
    </w:p>
    <w:p w:rsidR="001A19B3" w:rsidRDefault="00BC7995">
      <w:pPr>
        <w:spacing w:after="223" w:line="271" w:lineRule="auto"/>
        <w:ind w:left="-5" w:right="2" w:hanging="10"/>
        <w:jc w:val="both"/>
      </w:pPr>
      <w:r>
        <w:rPr>
          <w:rFonts w:ascii="Times New Roman" w:eastAsia="Times New Roman" w:hAnsi="Times New Roman" w:cs="Times New Roman"/>
        </w:rPr>
        <w:t>Nepal has not yet signed the optional protocol to the Convention against Torture or Other Inhuman, Degrading Treatment or</w:t>
      </w:r>
      <w:r>
        <w:rPr>
          <w:rFonts w:ascii="Times New Roman" w:eastAsia="Times New Roman" w:hAnsi="Times New Roman" w:cs="Times New Roman"/>
        </w:rPr>
        <w:t xml:space="preserve"> Punishment.</w:t>
      </w:r>
      <w:r>
        <w:rPr>
          <w:rFonts w:ascii="Times New Roman" w:eastAsia="Times New Roman" w:hAnsi="Times New Roman" w:cs="Times New Roman"/>
          <w:vertAlign w:val="superscript"/>
        </w:rPr>
        <w:footnoteReference w:id="37"/>
      </w:r>
      <w:r>
        <w:rPr>
          <w:rFonts w:ascii="Times New Roman" w:eastAsia="Times New Roman" w:hAnsi="Times New Roman" w:cs="Times New Roman"/>
        </w:rPr>
        <w:t xml:space="preserve">  </w:t>
      </w:r>
    </w:p>
    <w:p w:rsidR="001A19B3" w:rsidRDefault="00BC7995">
      <w:pPr>
        <w:spacing w:after="259" w:line="269" w:lineRule="auto"/>
      </w:pPr>
      <w:r>
        <w:rPr>
          <w:rFonts w:ascii="Times New Roman" w:eastAsia="Times New Roman" w:hAnsi="Times New Roman" w:cs="Times New Roman"/>
        </w:rPr>
        <w:t>Anti- Torture Draft Bill ("Torture and Cruel, Inhuman or Degrading Treatment (Control) Bill") puts a positive duty on officers in charge to prevent torture or ill-treatment, and a rebuttable presumption of responsibility of the superior off</w:t>
      </w:r>
      <w:r>
        <w:rPr>
          <w:rFonts w:ascii="Times New Roman" w:eastAsia="Times New Roman" w:hAnsi="Times New Roman" w:cs="Times New Roman"/>
        </w:rPr>
        <w:t>icer where torture or ill-treatment by those under his or her command is proved (Sec. 7). Also, imposes a positive duty on all officials to inform a superior if they have knowledge that torture is to be inflicted (Sec. 8); and provides for command responsi</w:t>
      </w:r>
      <w:r>
        <w:rPr>
          <w:rFonts w:ascii="Times New Roman" w:eastAsia="Times New Roman" w:hAnsi="Times New Roman" w:cs="Times New Roman"/>
        </w:rPr>
        <w:t>bility, and disallows any defense of acting under orders (Sec. 10).</w:t>
      </w:r>
      <w:r>
        <w:rPr>
          <w:rFonts w:ascii="Times New Roman" w:eastAsia="Times New Roman" w:hAnsi="Times New Roman" w:cs="Times New Roman"/>
          <w:vertAlign w:val="superscript"/>
        </w:rPr>
        <w:footnoteReference w:id="38"/>
      </w:r>
      <w:r>
        <w:rPr>
          <w:rFonts w:ascii="Times New Roman" w:eastAsia="Times New Roman" w:hAnsi="Times New Roman" w:cs="Times New Roman"/>
          <w:vertAlign w:val="superscript"/>
        </w:rPr>
        <w:footnoteReference w:id="39"/>
      </w:r>
      <w:r>
        <w:rPr>
          <w:rFonts w:ascii="Times New Roman" w:eastAsia="Times New Roman" w:hAnsi="Times New Roman" w:cs="Times New Roman"/>
        </w:rPr>
        <w:t xml:space="preserve"> </w:t>
      </w:r>
    </w:p>
    <w:p w:rsidR="001A19B3" w:rsidRDefault="00BC7995">
      <w:pPr>
        <w:spacing w:after="246" w:line="269" w:lineRule="auto"/>
        <w:ind w:left="-5" w:right="7" w:hanging="10"/>
        <w:jc w:val="both"/>
      </w:pPr>
      <w:r>
        <w:rPr>
          <w:rFonts w:ascii="Times New Roman" w:eastAsia="Times New Roman" w:hAnsi="Times New Roman" w:cs="Times New Roman"/>
          <w:sz w:val="24"/>
        </w:rPr>
        <w:t xml:space="preserve">Nevertheless, as per section 5 of the </w:t>
      </w:r>
      <w:r>
        <w:rPr>
          <w:rFonts w:ascii="Times New Roman" w:eastAsia="Times New Roman" w:hAnsi="Times New Roman" w:cs="Times New Roman"/>
          <w:i/>
          <w:sz w:val="24"/>
        </w:rPr>
        <w:t>Compensation Relating to Torture Act, 1996</w:t>
      </w:r>
      <w:r>
        <w:rPr>
          <w:rFonts w:ascii="Times New Roman" w:eastAsia="Times New Roman" w:hAnsi="Times New Roman" w:cs="Times New Roman"/>
          <w:sz w:val="24"/>
        </w:rPr>
        <w:t>, victim or any one of the family members, in situations where the victim is not able, may, file with the</w:t>
      </w:r>
      <w:r>
        <w:rPr>
          <w:rFonts w:ascii="Times New Roman" w:eastAsia="Times New Roman" w:hAnsi="Times New Roman" w:cs="Times New Roman"/>
          <w:sz w:val="24"/>
        </w:rPr>
        <w:t xml:space="preserve"> District Court of the District, where he/she has been detained, and a complaint making a claim for compensation within the prescribed time.</w:t>
      </w:r>
      <w:r>
        <w:rPr>
          <w:rFonts w:ascii="Times New Roman" w:eastAsia="Times New Roman" w:hAnsi="Times New Roman" w:cs="Times New Roman"/>
          <w:sz w:val="24"/>
          <w:vertAlign w:val="superscript"/>
        </w:rPr>
        <w:t>43</w:t>
      </w:r>
      <w:r>
        <w:rPr>
          <w:rFonts w:ascii="Times New Roman" w:eastAsia="Times New Roman" w:hAnsi="Times New Roman" w:cs="Times New Roman"/>
          <w:sz w:val="24"/>
        </w:rPr>
        <w:t xml:space="preserve"> </w:t>
      </w:r>
    </w:p>
    <w:p w:rsidR="001A19B3" w:rsidRDefault="00BC7995">
      <w:pPr>
        <w:spacing w:after="207" w:line="269" w:lineRule="auto"/>
        <w:ind w:left="-5" w:right="7" w:hanging="10"/>
        <w:jc w:val="both"/>
      </w:pPr>
      <w:r>
        <w:rPr>
          <w:rFonts w:ascii="Times New Roman" w:eastAsia="Times New Roman" w:hAnsi="Times New Roman" w:cs="Times New Roman"/>
          <w:sz w:val="24"/>
        </w:rPr>
        <w:t>If the contents of such complaint are found to be true and correct, court may make a decision requiring Governme</w:t>
      </w:r>
      <w:r>
        <w:rPr>
          <w:rFonts w:ascii="Times New Roman" w:eastAsia="Times New Roman" w:hAnsi="Times New Roman" w:cs="Times New Roman"/>
          <w:sz w:val="24"/>
        </w:rPr>
        <w:t>nt of Nepal to pay compensation in a sum not exceeding One Hundred Thousand Rupees to the victim (Section 6). In addition, District Court may order the concerned body to take departmental action against the governmental employee who has inflicted such tort</w:t>
      </w:r>
      <w:r>
        <w:rPr>
          <w:rFonts w:ascii="Times New Roman" w:eastAsia="Times New Roman" w:hAnsi="Times New Roman" w:cs="Times New Roman"/>
          <w:sz w:val="24"/>
        </w:rPr>
        <w:t xml:space="preserve">ure, in accordance with the prevailing law. (Section 7) </w:t>
      </w:r>
    </w:p>
    <w:p w:rsidR="001A19B3" w:rsidRDefault="00BC7995">
      <w:pPr>
        <w:spacing w:after="237" w:line="248" w:lineRule="auto"/>
        <w:ind w:left="-5" w:hanging="10"/>
        <w:jc w:val="both"/>
      </w:pPr>
      <w:r>
        <w:rPr>
          <w:rFonts w:ascii="Times New Roman" w:eastAsia="Times New Roman" w:hAnsi="Times New Roman" w:cs="Times New Roman"/>
          <w:color w:val="222222"/>
          <w:sz w:val="24"/>
        </w:rPr>
        <w:t>In practice, lawyers as well as Human Rights Defenders have no proper access to meet the detainees. Progress made by the government to ensure the prompt independent investigation on the extra judicia</w:t>
      </w:r>
      <w:r>
        <w:rPr>
          <w:rFonts w:ascii="Times New Roman" w:eastAsia="Times New Roman" w:hAnsi="Times New Roman" w:cs="Times New Roman"/>
          <w:color w:val="222222"/>
          <w:sz w:val="24"/>
        </w:rPr>
        <w:t>l killings by security forces is not satisfactory. Excessive use of force in the Terai caused more than 50 deaths of the protestors. The probe Committee under the Ex supreme Court Judge has submitted a report on the atrocities during the Terai Protest, how</w:t>
      </w:r>
      <w:r>
        <w:rPr>
          <w:rFonts w:ascii="Times New Roman" w:eastAsia="Times New Roman" w:hAnsi="Times New Roman" w:cs="Times New Roman"/>
          <w:color w:val="222222"/>
          <w:sz w:val="24"/>
        </w:rPr>
        <w:t xml:space="preserve">ever the government is unwilling to make it public which shows government’s unwillingness to make its action transparent.   </w:t>
      </w:r>
    </w:p>
    <w:p w:rsidR="001A19B3" w:rsidRDefault="00BC7995">
      <w:pPr>
        <w:spacing w:after="260" w:line="248" w:lineRule="auto"/>
        <w:ind w:left="-5" w:hanging="10"/>
        <w:jc w:val="both"/>
      </w:pPr>
      <w:r>
        <w:rPr>
          <w:rFonts w:ascii="Times New Roman" w:eastAsia="Times New Roman" w:hAnsi="Times New Roman" w:cs="Times New Roman"/>
          <w:color w:val="222222"/>
          <w:sz w:val="24"/>
        </w:rPr>
        <w:t>UN Special Rapporteurs (the Special Rapporteur on extra judicial, summary or arbitrary executions; the Special Rapporteur on promot</w:t>
      </w:r>
      <w:r>
        <w:rPr>
          <w:rFonts w:ascii="Times New Roman" w:eastAsia="Times New Roman" w:hAnsi="Times New Roman" w:cs="Times New Roman"/>
          <w:color w:val="222222"/>
          <w:sz w:val="24"/>
        </w:rPr>
        <w:t>ion and protection of the right to freedom of opinion and expression; the Special Rapporteur on the right to freedom of peaceful assembly and of association; and the Special Rapporteur on minority issues) jointly wrote a letter to Nepal government on 7 Jun</w:t>
      </w:r>
      <w:r>
        <w:rPr>
          <w:rFonts w:ascii="Times New Roman" w:eastAsia="Times New Roman" w:hAnsi="Times New Roman" w:cs="Times New Roman"/>
          <w:color w:val="222222"/>
          <w:sz w:val="24"/>
        </w:rPr>
        <w:t>e 2017. In this letter, the Special Rapporteurs raised the issues of extra judicial killings and excessive use of force during the different protests in the Terai and asked the Government of Nepal to reply within 60 days. However, the Government of Nepal d</w:t>
      </w:r>
      <w:r>
        <w:rPr>
          <w:rFonts w:ascii="Times New Roman" w:eastAsia="Times New Roman" w:hAnsi="Times New Roman" w:cs="Times New Roman"/>
          <w:color w:val="222222"/>
          <w:sz w:val="24"/>
        </w:rPr>
        <w:t xml:space="preserve">id not respond to the letter.  </w:t>
      </w:r>
    </w:p>
    <w:p w:rsidR="001A19B3" w:rsidRDefault="00BC7995">
      <w:pPr>
        <w:spacing w:after="50" w:line="269" w:lineRule="auto"/>
        <w:ind w:left="-5" w:right="7" w:hanging="10"/>
        <w:jc w:val="both"/>
      </w:pPr>
      <w:r>
        <w:rPr>
          <w:rFonts w:ascii="Times New Roman" w:eastAsia="Times New Roman" w:hAnsi="Times New Roman" w:cs="Times New Roman"/>
          <w:sz w:val="24"/>
        </w:rPr>
        <w:t>Nepal’s impunity issues are often misunderstood taking into account only the cases of conflict-time but cases of post-</w:t>
      </w:r>
      <w:r>
        <w:rPr>
          <w:rFonts w:ascii="Times New Roman" w:eastAsia="Times New Roman" w:hAnsi="Times New Roman" w:cs="Times New Roman"/>
          <w:sz w:val="24"/>
        </w:rPr>
        <w:t xml:space="preserve">conflict impunity have not got much attention. Cases of extrajudicial killings and killings due to excessive use of force during Madhes Movement has been ignored.  </w:t>
      </w:r>
    </w:p>
    <w:tbl>
      <w:tblPr>
        <w:tblStyle w:val="TableGrid"/>
        <w:tblW w:w="12732" w:type="dxa"/>
        <w:tblInd w:w="6" w:type="dxa"/>
        <w:tblCellMar>
          <w:top w:w="6" w:type="dxa"/>
          <w:left w:w="109" w:type="dxa"/>
          <w:bottom w:w="0" w:type="dxa"/>
          <w:right w:w="50" w:type="dxa"/>
        </w:tblCellMar>
        <w:tblLook w:val="04A0" w:firstRow="1" w:lastRow="0" w:firstColumn="1" w:lastColumn="0" w:noHBand="0" w:noVBand="1"/>
      </w:tblPr>
      <w:tblGrid>
        <w:gridCol w:w="11432"/>
        <w:gridCol w:w="1300"/>
      </w:tblGrid>
      <w:tr w:rsidR="001A19B3">
        <w:trPr>
          <w:trHeight w:val="428"/>
        </w:trPr>
        <w:tc>
          <w:tcPr>
            <w:tcW w:w="11432"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Recommendations: Transitional Justice (Torture, Enforced Disappearances; Impunity; Rule of </w:t>
            </w:r>
            <w:r>
              <w:rPr>
                <w:rFonts w:ascii="Times New Roman" w:eastAsia="Times New Roman" w:hAnsi="Times New Roman" w:cs="Times New Roman"/>
                <w:b/>
                <w:sz w:val="24"/>
              </w:rPr>
              <w:t xml:space="preserve">law)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Status </w:t>
            </w:r>
          </w:p>
        </w:tc>
      </w:tr>
      <w:tr w:rsidR="001A19B3">
        <w:trPr>
          <w:trHeight w:val="1665"/>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ind w:right="65"/>
              <w:jc w:val="both"/>
            </w:pPr>
            <w:r>
              <w:rPr>
                <w:rFonts w:ascii="Times New Roman" w:eastAsia="Times New Roman" w:hAnsi="Times New Roman" w:cs="Times New Roman"/>
                <w:b/>
                <w:sz w:val="24"/>
              </w:rPr>
              <w:t>121.3</w:t>
            </w:r>
            <w:r>
              <w:rPr>
                <w:rFonts w:ascii="Times New Roman" w:eastAsia="Times New Roman" w:hAnsi="Times New Roman" w:cs="Times New Roman"/>
                <w:sz w:val="24"/>
              </w:rPr>
              <w:t xml:space="preserve"> Introduce legislation providing appropriate criminal penalties for acts of torture; establish independent procedures to ensure that all allegations of torture are investigated promptly, thoroughly, impartially and independently; that a</w:t>
            </w:r>
            <w:r>
              <w:rPr>
                <w:rFonts w:ascii="Times New Roman" w:eastAsia="Times New Roman" w:hAnsi="Times New Roman" w:cs="Times New Roman"/>
                <w:sz w:val="24"/>
              </w:rPr>
              <w:t xml:space="preserve">ny officials responsible for torture are held accountable; and that any victims of torture have the right to remedy and reparations (Germany);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2"/>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121.4</w:t>
            </w:r>
            <w:r>
              <w:rPr>
                <w:rFonts w:ascii="Times New Roman" w:eastAsia="Times New Roman" w:hAnsi="Times New Roman" w:cs="Times New Roman"/>
                <w:sz w:val="24"/>
              </w:rPr>
              <w:t xml:space="preserve"> </w:t>
            </w:r>
            <w:r>
              <w:rPr>
                <w:rFonts w:ascii="Times New Roman" w:eastAsia="Times New Roman" w:hAnsi="Times New Roman" w:cs="Times New Roman"/>
                <w:sz w:val="24"/>
              </w:rPr>
              <w:t>Explicitly prohibit torture and enforced disappearances as criminal offences under Nepali law (Norway)</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0"/>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121.26</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Promptly investigate all allegations of torture, arbitrary detention, extra-judicial and summary executions and punish perpetrators (New Zealand);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6"/>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112"/>
            </w:pPr>
            <w:r>
              <w:rPr>
                <w:rFonts w:ascii="Times New Roman" w:eastAsia="Times New Roman" w:hAnsi="Times New Roman" w:cs="Times New Roman"/>
                <w:b/>
                <w:sz w:val="24"/>
              </w:rPr>
              <w:t>121.27</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Investigate allegations of extrajudicial killings and deaths in custody as well as of trafficking in human organs </w:t>
            </w:r>
          </w:p>
          <w:p w:rsidR="001A19B3" w:rsidRDefault="00BC7995">
            <w:pPr>
              <w:spacing w:after="0"/>
            </w:pPr>
            <w:r>
              <w:rPr>
                <w:rFonts w:ascii="Times New Roman" w:eastAsia="Times New Roman" w:hAnsi="Times New Roman" w:cs="Times New Roman"/>
                <w:sz w:val="24"/>
              </w:rPr>
              <w:t xml:space="preserve">(Sierra Leone)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1252"/>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ind w:right="72"/>
              <w:jc w:val="both"/>
            </w:pPr>
            <w:r>
              <w:rPr>
                <w:rFonts w:ascii="Times New Roman" w:eastAsia="Times New Roman" w:hAnsi="Times New Roman" w:cs="Times New Roman"/>
                <w:b/>
                <w:sz w:val="24"/>
              </w:rPr>
              <w:t>121.28</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Take steps to ensure that the Truth and Reconciliation Commission and the Commission on Disappearances function in accordance with international standards, and bring the perpetrators of serious human rights violations to justice (Canada)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bl>
    <w:p w:rsidR="001A19B3" w:rsidRDefault="00BC7995">
      <w:pPr>
        <w:spacing w:after="0"/>
      </w:pPr>
      <w:r>
        <w:rPr>
          <w:rFonts w:ascii="Times New Roman" w:eastAsia="Times New Roman" w:hAnsi="Times New Roman" w:cs="Times New Roman"/>
          <w:b/>
          <w:sz w:val="24"/>
        </w:rPr>
        <w:t xml:space="preserve"> </w:t>
      </w:r>
    </w:p>
    <w:p w:rsidR="001A19B3" w:rsidRDefault="001A19B3">
      <w:pPr>
        <w:spacing w:after="0"/>
        <w:ind w:left="-1440" w:right="232"/>
      </w:pPr>
    </w:p>
    <w:tbl>
      <w:tblPr>
        <w:tblStyle w:val="TableGrid"/>
        <w:tblW w:w="12732" w:type="dxa"/>
        <w:tblInd w:w="6" w:type="dxa"/>
        <w:tblCellMar>
          <w:top w:w="6" w:type="dxa"/>
          <w:left w:w="109" w:type="dxa"/>
          <w:bottom w:w="0" w:type="dxa"/>
          <w:right w:w="47" w:type="dxa"/>
        </w:tblCellMar>
        <w:tblLook w:val="04A0" w:firstRow="1" w:lastRow="0" w:firstColumn="1" w:lastColumn="0" w:noHBand="0" w:noVBand="1"/>
      </w:tblPr>
      <w:tblGrid>
        <w:gridCol w:w="11432"/>
        <w:gridCol w:w="1300"/>
      </w:tblGrid>
      <w:tr w:rsidR="001A19B3">
        <w:trPr>
          <w:trHeight w:val="1252"/>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159"/>
            </w:pPr>
            <w:r>
              <w:rPr>
                <w:rFonts w:ascii="Times New Roman" w:eastAsia="Times New Roman" w:hAnsi="Times New Roman" w:cs="Times New Roman"/>
                <w:b/>
                <w:sz w:val="24"/>
              </w:rPr>
              <w:t>12</w:t>
            </w:r>
            <w:r>
              <w:rPr>
                <w:rFonts w:ascii="Times New Roman" w:eastAsia="Times New Roman" w:hAnsi="Times New Roman" w:cs="Times New Roman"/>
                <w:b/>
                <w:sz w:val="24"/>
              </w:rPr>
              <w:t>2.4</w:t>
            </w:r>
            <w:r>
              <w:rPr>
                <w:rFonts w:ascii="Times New Roman" w:eastAsia="Times New Roman" w:hAnsi="Times New Roman" w:cs="Times New Roman"/>
                <w:sz w:val="24"/>
              </w:rPr>
              <w:t xml:space="preserve"> Implement the decision of the Supreme Court of 26 February 2015 [with regard to the incompatibility of the </w:t>
            </w:r>
          </w:p>
          <w:p w:rsidR="001A19B3" w:rsidRDefault="00BC7995">
            <w:pPr>
              <w:spacing w:after="0"/>
              <w:jc w:val="both"/>
            </w:pPr>
            <w:r>
              <w:rPr>
                <w:rFonts w:ascii="Times New Roman" w:eastAsia="Times New Roman" w:hAnsi="Times New Roman" w:cs="Times New Roman"/>
                <w:sz w:val="24"/>
              </w:rPr>
              <w:t>Truth and Reconciliation Commission and the Commission on Disappearances with Nepal’s international obligations], as soon as possible (Switzerla</w:t>
            </w:r>
            <w:r>
              <w:rPr>
                <w:rFonts w:ascii="Times New Roman" w:eastAsia="Times New Roman" w:hAnsi="Times New Roman" w:cs="Times New Roman"/>
                <w:sz w:val="24"/>
              </w:rPr>
              <w:t xml:space="preserve">nd);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1253"/>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ind w:right="66"/>
              <w:jc w:val="both"/>
            </w:pPr>
            <w:r>
              <w:rPr>
                <w:rFonts w:ascii="Times New Roman" w:eastAsia="Times New Roman" w:hAnsi="Times New Roman" w:cs="Times New Roman"/>
                <w:b/>
                <w:sz w:val="24"/>
              </w:rPr>
              <w:t>122.5</w:t>
            </w:r>
            <w:r>
              <w:rPr>
                <w:rFonts w:ascii="Times New Roman" w:eastAsia="Times New Roman" w:hAnsi="Times New Roman" w:cs="Times New Roman"/>
                <w:sz w:val="24"/>
              </w:rPr>
              <w:t xml:space="preserve"> </w:t>
            </w:r>
            <w:r>
              <w:rPr>
                <w:rFonts w:ascii="Times New Roman" w:eastAsia="Times New Roman" w:hAnsi="Times New Roman" w:cs="Times New Roman"/>
                <w:sz w:val="24"/>
              </w:rPr>
              <w:t>Bring the 2014 Act on the Commission on Investigation of Enforced Disappeared Persons, Truth and Reconciliation into compliance with international norms, particularly with regard to the definition of amnesty, witness protection and the delays in processing</w:t>
            </w:r>
            <w:r>
              <w:rPr>
                <w:rFonts w:ascii="Times New Roman" w:eastAsia="Times New Roman" w:hAnsi="Times New Roman" w:cs="Times New Roman"/>
                <w:sz w:val="24"/>
              </w:rPr>
              <w:t xml:space="preserve"> complaints (Belgium)</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2"/>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122.24</w:t>
            </w:r>
            <w:r>
              <w:rPr>
                <w:rFonts w:ascii="Times New Roman" w:eastAsia="Times New Roman" w:hAnsi="Times New Roman" w:cs="Times New Roman"/>
                <w:sz w:val="24"/>
              </w:rPr>
              <w:t xml:space="preserve"> Implement human rights education programmes for law enforcement officials (Paraguay);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1"/>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113"/>
            </w:pPr>
            <w:r>
              <w:rPr>
                <w:rFonts w:ascii="Times New Roman" w:eastAsia="Times New Roman" w:hAnsi="Times New Roman" w:cs="Times New Roman"/>
                <w:b/>
                <w:sz w:val="24"/>
              </w:rPr>
              <w:t>122.25</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Train the public force on human rights principles, in particular on prevention of torture and ill treatment </w:t>
            </w:r>
          </w:p>
          <w:p w:rsidR="001A19B3" w:rsidRDefault="00BC7995">
            <w:pPr>
              <w:spacing w:after="0"/>
            </w:pPr>
            <w:r>
              <w:rPr>
                <w:rFonts w:ascii="Times New Roman" w:eastAsia="Times New Roman" w:hAnsi="Times New Roman" w:cs="Times New Roman"/>
                <w:sz w:val="24"/>
              </w:rPr>
              <w:t>(Djibouti);</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5"/>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122.44</w:t>
            </w:r>
            <w:r>
              <w:rPr>
                <w:rFonts w:ascii="Times New Roman" w:eastAsia="Times New Roman" w:hAnsi="Times New Roman" w:cs="Times New Roman"/>
                <w:sz w:val="24"/>
              </w:rPr>
              <w:t xml:space="preserve"> Guarantee respect of the principles of proportionality and necessity in all cases of use of force in conformity wit</w:t>
            </w:r>
            <w:r>
              <w:rPr>
                <w:rFonts w:ascii="Times New Roman" w:eastAsia="Times New Roman" w:hAnsi="Times New Roman" w:cs="Times New Roman"/>
                <w:sz w:val="24"/>
              </w:rPr>
              <w:t xml:space="preserve">h the Basic Principles on the Use of Force and Firearms by Law Enforcement Officials (Switzerland);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1254"/>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ind w:right="73"/>
              <w:jc w:val="both"/>
            </w:pPr>
            <w:r>
              <w:rPr>
                <w:rFonts w:ascii="Times New Roman" w:eastAsia="Times New Roman" w:hAnsi="Times New Roman" w:cs="Times New Roman"/>
                <w:b/>
                <w:sz w:val="24"/>
              </w:rPr>
              <w:t>122.53</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Take measures to guarantee that all outstanding allegations of crimes are investigated and to ensure that perpetrators of human rights violations are brought to justice in proceedings which meet with international standards (Netherlands);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2"/>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122.</w:t>
            </w:r>
            <w:r>
              <w:rPr>
                <w:rFonts w:ascii="Times New Roman" w:eastAsia="Times New Roman" w:hAnsi="Times New Roman" w:cs="Times New Roman"/>
                <w:b/>
                <w:sz w:val="24"/>
              </w:rPr>
              <w:t>54</w:t>
            </w:r>
            <w:r>
              <w:rPr>
                <w:rFonts w:ascii="Times New Roman" w:eastAsia="Times New Roman" w:hAnsi="Times New Roman" w:cs="Times New Roman"/>
                <w:sz w:val="24"/>
              </w:rPr>
              <w:t xml:space="preserve"> End the impunity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of law enforcement authorities (France);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1253"/>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line="360" w:lineRule="auto"/>
              <w:jc w:val="both"/>
            </w:pPr>
            <w:r>
              <w:rPr>
                <w:rFonts w:ascii="Times New Roman" w:eastAsia="Times New Roman" w:hAnsi="Times New Roman" w:cs="Times New Roman"/>
                <w:b/>
                <w:sz w:val="24"/>
              </w:rPr>
              <w:t>122.61</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Investigate and prosecute those who committed human rights violations on both sides of the country’s civil war and provide reparations to victims in line with international, standards under the newly-formed Truth and </w:t>
            </w:r>
          </w:p>
          <w:p w:rsidR="001A19B3" w:rsidRDefault="00BC7995">
            <w:pPr>
              <w:spacing w:after="0"/>
            </w:pPr>
            <w:r>
              <w:rPr>
                <w:rFonts w:ascii="Times New Roman" w:eastAsia="Times New Roman" w:hAnsi="Times New Roman" w:cs="Times New Roman"/>
                <w:sz w:val="24"/>
              </w:rPr>
              <w:t>Reconciliation Commission (New Zealand</w:t>
            </w:r>
            <w:r>
              <w:rPr>
                <w:rFonts w:ascii="Times New Roman" w:eastAsia="Times New Roman" w:hAnsi="Times New Roman" w:cs="Times New Roman"/>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1253"/>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ind w:right="59"/>
              <w:jc w:val="both"/>
            </w:pPr>
            <w:r>
              <w:rPr>
                <w:rFonts w:ascii="Times New Roman" w:eastAsia="Times New Roman" w:hAnsi="Times New Roman" w:cs="Times New Roman"/>
                <w:b/>
                <w:sz w:val="24"/>
              </w:rPr>
              <w:t>122.62</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Make necessary efforts to investigate crimes under international law or human rights violations that have occurred, protecting victims of such violations and guaranteeing them access to justice and full and effective reparations (Uruguay);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5"/>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jc w:val="both"/>
            </w:pPr>
            <w:r>
              <w:rPr>
                <w:rFonts w:ascii="Times New Roman" w:eastAsia="Times New Roman" w:hAnsi="Times New Roman" w:cs="Times New Roman"/>
                <w:b/>
                <w:sz w:val="24"/>
              </w:rPr>
              <w:t>122</w:t>
            </w:r>
            <w:r>
              <w:rPr>
                <w:rFonts w:ascii="Times New Roman" w:eastAsia="Times New Roman" w:hAnsi="Times New Roman" w:cs="Times New Roman"/>
                <w:b/>
                <w:sz w:val="24"/>
              </w:rPr>
              <w:t>.63</w:t>
            </w:r>
            <w:r>
              <w:rPr>
                <w:rFonts w:ascii="Times New Roman" w:eastAsia="Times New Roman" w:hAnsi="Times New Roman" w:cs="Times New Roman"/>
                <w:sz w:val="24"/>
              </w:rPr>
              <w:t xml:space="preserve"> Implement the Supreme Court rulings of 2013 and 2015 on the Truth, Reconciliation and Disappearance Act so that investigation into human rights violations committed during the civil war, compensation for victims and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9"/>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112"/>
            </w:pPr>
            <w:r>
              <w:rPr>
                <w:rFonts w:ascii="Times New Roman" w:eastAsia="Times New Roman" w:hAnsi="Times New Roman" w:cs="Times New Roman"/>
                <w:sz w:val="24"/>
              </w:rPr>
              <w:t xml:space="preserve">reconciliation efforts are undertaken in accordance with international standards on transitional justice (Czech </w:t>
            </w:r>
          </w:p>
          <w:p w:rsidR="001A19B3" w:rsidRDefault="00BC7995">
            <w:pPr>
              <w:spacing w:after="0"/>
            </w:pPr>
            <w:r>
              <w:rPr>
                <w:rFonts w:ascii="Times New Roman" w:eastAsia="Times New Roman" w:hAnsi="Times New Roman" w:cs="Times New Roman"/>
                <w:sz w:val="24"/>
              </w:rPr>
              <w:t xml:space="preserve">Republic);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1A19B3"/>
        </w:tc>
      </w:tr>
      <w:tr w:rsidR="001A19B3">
        <w:trPr>
          <w:trHeight w:val="836"/>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122.64</w:t>
            </w:r>
            <w:r>
              <w:rPr>
                <w:rFonts w:ascii="Times New Roman" w:eastAsia="Times New Roman" w:hAnsi="Times New Roman" w:cs="Times New Roman"/>
                <w:sz w:val="24"/>
              </w:rPr>
              <w:t xml:space="preserve"> Ensure the effective functioning of the Truth and Reconciliation Commission and full implementation of its recommendations</w:t>
            </w:r>
            <w:r>
              <w:rPr>
                <w:rFonts w:ascii="Times New Roman" w:eastAsia="Times New Roman" w:hAnsi="Times New Roman" w:cs="Times New Roman"/>
                <w:sz w:val="24"/>
              </w:rPr>
              <w:t xml:space="preserve">, including prosecution of those responsible for violent insurgency (India);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1"/>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113"/>
            </w:pPr>
            <w:r>
              <w:rPr>
                <w:rFonts w:ascii="Times New Roman" w:eastAsia="Times New Roman" w:hAnsi="Times New Roman" w:cs="Times New Roman"/>
                <w:b/>
                <w:sz w:val="24"/>
              </w:rPr>
              <w:t>122.65</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Adopt measures to ensure the participation of women in the peace process, including the truth commissions </w:t>
            </w:r>
          </w:p>
          <w:p w:rsidR="001A19B3" w:rsidRDefault="00BC7995">
            <w:pPr>
              <w:spacing w:after="0"/>
            </w:pPr>
            <w:r>
              <w:rPr>
                <w:rFonts w:ascii="Times New Roman" w:eastAsia="Times New Roman" w:hAnsi="Times New Roman" w:cs="Times New Roman"/>
                <w:sz w:val="24"/>
              </w:rPr>
              <w:t xml:space="preserve">(Costa Rica);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1253"/>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123.28.</w:t>
            </w:r>
            <w:r>
              <w:rPr>
                <w:rFonts w:ascii="Times New Roman" w:eastAsia="Times New Roman" w:hAnsi="Times New Roman" w:cs="Times New Roman"/>
                <w:sz w:val="24"/>
              </w:rPr>
              <w:t xml:space="preserve"> Amend the 2014 Commission on Investigation of Disappeared Persons, Truth and Reconciliation Act (TRC) in complianc</w:t>
            </w:r>
            <w:r>
              <w:rPr>
                <w:rFonts w:ascii="Times New Roman" w:eastAsia="Times New Roman" w:hAnsi="Times New Roman" w:cs="Times New Roman"/>
                <w:sz w:val="24"/>
              </w:rPr>
              <w:t>e with the Supreme Court ruling of 26 February, 2015 in order to uphold international standards relating to accountability for gross violations of international human rights and international humanitarian law (Denmark).</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4"/>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jc w:val="both"/>
            </w:pPr>
            <w:r>
              <w:rPr>
                <w:rFonts w:ascii="Times New Roman" w:eastAsia="Times New Roman" w:hAnsi="Times New Roman" w:cs="Times New Roman"/>
                <w:b/>
                <w:sz w:val="24"/>
              </w:rPr>
              <w:t>124.15</w:t>
            </w:r>
            <w:r>
              <w:rPr>
                <w:rFonts w:ascii="Times New Roman" w:eastAsia="Times New Roman" w:hAnsi="Times New Roman" w:cs="Times New Roman"/>
                <w:sz w:val="24"/>
              </w:rPr>
              <w:t xml:space="preserve"> </w:t>
            </w:r>
            <w:r>
              <w:rPr>
                <w:rFonts w:ascii="Times New Roman" w:eastAsia="Times New Roman" w:hAnsi="Times New Roman" w:cs="Times New Roman"/>
                <w:sz w:val="24"/>
              </w:rPr>
              <w:t>Strengthen the rule of law by establishing an independent complaints commission capable of investigating and prosecuting complaints against the security forces (United Kingdom of Great Britain and Northern Ireland);</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bl>
    <w:p w:rsidR="001A19B3" w:rsidRDefault="00BC7995">
      <w:pPr>
        <w:spacing w:after="246"/>
      </w:pPr>
      <w:r>
        <w:rPr>
          <w:rFonts w:ascii="Times New Roman" w:eastAsia="Times New Roman" w:hAnsi="Times New Roman" w:cs="Times New Roman"/>
          <w:b/>
          <w:sz w:val="36"/>
        </w:rPr>
        <w:t xml:space="preserve"> </w:t>
      </w:r>
    </w:p>
    <w:p w:rsidR="001A19B3" w:rsidRDefault="00BC7995">
      <w:pPr>
        <w:spacing w:after="246"/>
      </w:pPr>
      <w:r>
        <w:rPr>
          <w:rFonts w:ascii="Times New Roman" w:eastAsia="Times New Roman" w:hAnsi="Times New Roman" w:cs="Times New Roman"/>
          <w:b/>
          <w:sz w:val="36"/>
        </w:rPr>
        <w:t xml:space="preserve"> </w:t>
      </w:r>
    </w:p>
    <w:p w:rsidR="001A19B3" w:rsidRDefault="00BC7995">
      <w:pPr>
        <w:pStyle w:val="Heading3"/>
        <w:ind w:left="-5"/>
      </w:pPr>
      <w:bookmarkStart w:id="8" w:name="_Toc82906"/>
      <w:r>
        <w:t xml:space="preserve">5.3 Rights of the child </w:t>
      </w:r>
      <w:bookmarkEnd w:id="8"/>
    </w:p>
    <w:p w:rsidR="001A19B3" w:rsidRDefault="00BC7995">
      <w:pPr>
        <w:spacing w:after="207" w:line="269" w:lineRule="auto"/>
        <w:ind w:left="-5" w:right="7" w:hanging="10"/>
        <w:jc w:val="both"/>
      </w:pPr>
      <w:r>
        <w:rPr>
          <w:rFonts w:ascii="Times New Roman" w:eastAsia="Times New Roman" w:hAnsi="Times New Roman" w:cs="Times New Roman"/>
          <w:sz w:val="24"/>
        </w:rPr>
        <w:t>Out of 37 recommendations made on child rights issues, 36 were supported and two recommendations were noted by Nepal. Out of which 26 (70%) recommendations have been partially implemented and two (6%) recommendations have been implemented whereas nine (24%</w:t>
      </w:r>
      <w:r>
        <w:rPr>
          <w:rFonts w:ascii="Times New Roman" w:eastAsia="Times New Roman" w:hAnsi="Times New Roman" w:cs="Times New Roman"/>
          <w:sz w:val="24"/>
        </w:rPr>
        <w:t xml:space="preserve">) recommendations have not been implemented.     </w:t>
      </w:r>
    </w:p>
    <w:p w:rsidR="001A19B3" w:rsidRDefault="00BC7995">
      <w:pPr>
        <w:spacing w:after="227"/>
        <w:ind w:left="2882"/>
      </w:pPr>
      <w:r>
        <w:rPr>
          <w:noProof/>
        </w:rPr>
        <mc:AlternateContent>
          <mc:Choice Requires="wpg">
            <w:drawing>
              <wp:inline distT="0" distB="0" distL="0" distR="0">
                <wp:extent cx="4604322" cy="2780600"/>
                <wp:effectExtent l="0" t="0" r="0" b="0"/>
                <wp:docPr id="70125" name="Group 70125"/>
                <wp:cNvGraphicFramePr/>
                <a:graphic xmlns:a="http://schemas.openxmlformats.org/drawingml/2006/main">
                  <a:graphicData uri="http://schemas.microsoft.com/office/word/2010/wordprocessingGroup">
                    <wpg:wgp>
                      <wpg:cNvGrpSpPr/>
                      <wpg:grpSpPr>
                        <a:xfrm>
                          <a:off x="0" y="0"/>
                          <a:ext cx="4604322" cy="2780600"/>
                          <a:chOff x="0" y="0"/>
                          <a:chExt cx="4604322" cy="2780600"/>
                        </a:xfrm>
                      </wpg:grpSpPr>
                      <wps:wsp>
                        <wps:cNvPr id="3269" name="Rectangle 3269"/>
                        <wps:cNvSpPr/>
                        <wps:spPr>
                          <a:xfrm>
                            <a:off x="4572635" y="2637790"/>
                            <a:ext cx="42144" cy="189937"/>
                          </a:xfrm>
                          <a:prstGeom prst="rect">
                            <a:avLst/>
                          </a:prstGeom>
                          <a:ln>
                            <a:noFill/>
                          </a:ln>
                        </wps:spPr>
                        <wps:txbx>
                          <w:txbxContent>
                            <w:p w:rsidR="001A19B3" w:rsidRDefault="00BC7995">
                              <w:r>
                                <w:t xml:space="preserve"> </w:t>
                              </w:r>
                            </w:p>
                          </w:txbxContent>
                        </wps:txbx>
                        <wps:bodyPr horzOverflow="overflow" vert="horz" lIns="0" tIns="0" rIns="0" bIns="0" rtlCol="0">
                          <a:noAutofit/>
                        </wps:bodyPr>
                      </wps:wsp>
                      <wps:wsp>
                        <wps:cNvPr id="3335" name="Shape 3335"/>
                        <wps:cNvSpPr/>
                        <wps:spPr>
                          <a:xfrm>
                            <a:off x="1520063" y="868807"/>
                            <a:ext cx="1658112" cy="1693291"/>
                          </a:xfrm>
                          <a:custGeom>
                            <a:avLst/>
                            <a:gdLst/>
                            <a:ahLst/>
                            <a:cxnLst/>
                            <a:rect l="0" t="0" r="0" b="0"/>
                            <a:pathLst>
                              <a:path w="1658112" h="1693291">
                                <a:moveTo>
                                  <a:pt x="764413" y="0"/>
                                </a:moveTo>
                                <a:cubicBezTo>
                                  <a:pt x="1115822" y="0"/>
                                  <a:pt x="1425956" y="229362"/>
                                  <a:pt x="1528826" y="565404"/>
                                </a:cubicBezTo>
                                <a:cubicBezTo>
                                  <a:pt x="1658112" y="987552"/>
                                  <a:pt x="1420749" y="1434719"/>
                                  <a:pt x="998474" y="1564005"/>
                                </a:cubicBezTo>
                                <a:cubicBezTo>
                                  <a:pt x="576326" y="1693291"/>
                                  <a:pt x="129286" y="1455801"/>
                                  <a:pt x="0" y="1033653"/>
                                </a:cubicBezTo>
                                <a:lnTo>
                                  <a:pt x="764413" y="799465"/>
                                </a:lnTo>
                                <a:lnTo>
                                  <a:pt x="764413"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336" name="Shape 3336"/>
                        <wps:cNvSpPr/>
                        <wps:spPr>
                          <a:xfrm>
                            <a:off x="1520063" y="868807"/>
                            <a:ext cx="1658112" cy="1693291"/>
                          </a:xfrm>
                          <a:custGeom>
                            <a:avLst/>
                            <a:gdLst/>
                            <a:ahLst/>
                            <a:cxnLst/>
                            <a:rect l="0" t="0" r="0" b="0"/>
                            <a:pathLst>
                              <a:path w="1658112" h="1693291">
                                <a:moveTo>
                                  <a:pt x="764413" y="799465"/>
                                </a:moveTo>
                                <a:lnTo>
                                  <a:pt x="0" y="1033653"/>
                                </a:lnTo>
                                <a:cubicBezTo>
                                  <a:pt x="129286" y="1455801"/>
                                  <a:pt x="576326" y="1693291"/>
                                  <a:pt x="998474" y="1564005"/>
                                </a:cubicBezTo>
                                <a:cubicBezTo>
                                  <a:pt x="1420749" y="1434719"/>
                                  <a:pt x="1658112" y="987552"/>
                                  <a:pt x="1528826" y="565404"/>
                                </a:cubicBezTo>
                                <a:cubicBezTo>
                                  <a:pt x="1425956" y="229362"/>
                                  <a:pt x="1115822" y="0"/>
                                  <a:pt x="764413" y="0"/>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3337" name="Shape 3337"/>
                        <wps:cNvSpPr/>
                        <wps:spPr>
                          <a:xfrm>
                            <a:off x="1481836" y="1634363"/>
                            <a:ext cx="802640" cy="268097"/>
                          </a:xfrm>
                          <a:custGeom>
                            <a:avLst/>
                            <a:gdLst/>
                            <a:ahLst/>
                            <a:cxnLst/>
                            <a:rect l="0" t="0" r="0" b="0"/>
                            <a:pathLst>
                              <a:path w="802640" h="268097">
                                <a:moveTo>
                                  <a:pt x="3810" y="0"/>
                                </a:moveTo>
                                <a:lnTo>
                                  <a:pt x="802640" y="33909"/>
                                </a:lnTo>
                                <a:lnTo>
                                  <a:pt x="38227" y="268097"/>
                                </a:lnTo>
                                <a:cubicBezTo>
                                  <a:pt x="11557" y="181356"/>
                                  <a:pt x="0" y="90678"/>
                                  <a:pt x="3810"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3338" name="Shape 3338"/>
                        <wps:cNvSpPr/>
                        <wps:spPr>
                          <a:xfrm>
                            <a:off x="1481836" y="1634363"/>
                            <a:ext cx="802640" cy="268097"/>
                          </a:xfrm>
                          <a:custGeom>
                            <a:avLst/>
                            <a:gdLst/>
                            <a:ahLst/>
                            <a:cxnLst/>
                            <a:rect l="0" t="0" r="0" b="0"/>
                            <a:pathLst>
                              <a:path w="802640" h="268097">
                                <a:moveTo>
                                  <a:pt x="802640" y="33909"/>
                                </a:moveTo>
                                <a:lnTo>
                                  <a:pt x="3810" y="0"/>
                                </a:lnTo>
                                <a:cubicBezTo>
                                  <a:pt x="0" y="90678"/>
                                  <a:pt x="11557" y="181356"/>
                                  <a:pt x="38227" y="268097"/>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3339" name="Shape 3339"/>
                        <wps:cNvSpPr/>
                        <wps:spPr>
                          <a:xfrm>
                            <a:off x="1485646" y="868807"/>
                            <a:ext cx="798830" cy="799465"/>
                          </a:xfrm>
                          <a:custGeom>
                            <a:avLst/>
                            <a:gdLst/>
                            <a:ahLst/>
                            <a:cxnLst/>
                            <a:rect l="0" t="0" r="0" b="0"/>
                            <a:pathLst>
                              <a:path w="798830" h="799465">
                                <a:moveTo>
                                  <a:pt x="798830" y="0"/>
                                </a:moveTo>
                                <a:lnTo>
                                  <a:pt x="798830" y="799465"/>
                                </a:lnTo>
                                <a:lnTo>
                                  <a:pt x="0" y="765556"/>
                                </a:lnTo>
                                <a:cubicBezTo>
                                  <a:pt x="18288" y="337566"/>
                                  <a:pt x="370459" y="0"/>
                                  <a:pt x="798830"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3340" name="Shape 3340"/>
                        <wps:cNvSpPr/>
                        <wps:spPr>
                          <a:xfrm>
                            <a:off x="1485646" y="868807"/>
                            <a:ext cx="798830" cy="799465"/>
                          </a:xfrm>
                          <a:custGeom>
                            <a:avLst/>
                            <a:gdLst/>
                            <a:ahLst/>
                            <a:cxnLst/>
                            <a:rect l="0" t="0" r="0" b="0"/>
                            <a:pathLst>
                              <a:path w="798830" h="799465">
                                <a:moveTo>
                                  <a:pt x="798830" y="799465"/>
                                </a:moveTo>
                                <a:lnTo>
                                  <a:pt x="798830" y="0"/>
                                </a:lnTo>
                                <a:cubicBezTo>
                                  <a:pt x="370459" y="0"/>
                                  <a:pt x="18288" y="337566"/>
                                  <a:pt x="0" y="765556"/>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70018" name="Rectangle 70018"/>
                        <wps:cNvSpPr/>
                        <wps:spPr>
                          <a:xfrm>
                            <a:off x="2695321" y="2003196"/>
                            <a:ext cx="155330" cy="157317"/>
                          </a:xfrm>
                          <a:prstGeom prst="rect">
                            <a:avLst/>
                          </a:prstGeom>
                          <a:ln>
                            <a:noFill/>
                          </a:ln>
                        </wps:spPr>
                        <wps:txbx>
                          <w:txbxContent>
                            <w:p w:rsidR="001A19B3" w:rsidRDefault="00BC7995">
                              <w:r>
                                <w:rPr>
                                  <w:color w:val="404040"/>
                                  <w:sz w:val="18"/>
                                </w:rPr>
                                <w:t>70</w:t>
                              </w:r>
                            </w:p>
                          </w:txbxContent>
                        </wps:txbx>
                        <wps:bodyPr horzOverflow="overflow" vert="horz" lIns="0" tIns="0" rIns="0" bIns="0" rtlCol="0">
                          <a:noAutofit/>
                        </wps:bodyPr>
                      </wps:wsp>
                      <wps:wsp>
                        <wps:cNvPr id="70019" name="Rectangle 70019"/>
                        <wps:cNvSpPr/>
                        <wps:spPr>
                          <a:xfrm>
                            <a:off x="2811146" y="2003196"/>
                            <a:ext cx="110433" cy="157317"/>
                          </a:xfrm>
                          <a:prstGeom prst="rect">
                            <a:avLst/>
                          </a:prstGeom>
                          <a:ln>
                            <a:noFill/>
                          </a:ln>
                        </wps:spPr>
                        <wps:txbx>
                          <w:txbxContent>
                            <w:p w:rsidR="001A19B3" w:rsidRDefault="00BC7995">
                              <w:r>
                                <w:rPr>
                                  <w:color w:val="404040"/>
                                  <w:sz w:val="18"/>
                                </w:rPr>
                                <w:t>%</w:t>
                              </w:r>
                            </w:p>
                          </w:txbxContent>
                        </wps:txbx>
                        <wps:bodyPr horzOverflow="overflow" vert="horz" lIns="0" tIns="0" rIns="0" bIns="0" rtlCol="0">
                          <a:noAutofit/>
                        </wps:bodyPr>
                      </wps:wsp>
                      <wps:wsp>
                        <wps:cNvPr id="70016" name="Rectangle 70016"/>
                        <wps:cNvSpPr/>
                        <wps:spPr>
                          <a:xfrm>
                            <a:off x="1541018" y="1708150"/>
                            <a:ext cx="78101" cy="156904"/>
                          </a:xfrm>
                          <a:prstGeom prst="rect">
                            <a:avLst/>
                          </a:prstGeom>
                          <a:ln>
                            <a:noFill/>
                          </a:ln>
                        </wps:spPr>
                        <wps:txbx>
                          <w:txbxContent>
                            <w:p w:rsidR="001A19B3" w:rsidRDefault="00BC7995">
                              <w:r>
                                <w:rPr>
                                  <w:color w:val="404040"/>
                                  <w:sz w:val="18"/>
                                </w:rPr>
                                <w:t>6</w:t>
                              </w:r>
                            </w:p>
                          </w:txbxContent>
                        </wps:txbx>
                        <wps:bodyPr horzOverflow="overflow" vert="horz" lIns="0" tIns="0" rIns="0" bIns="0" rtlCol="0">
                          <a:noAutofit/>
                        </wps:bodyPr>
                      </wps:wsp>
                      <wps:wsp>
                        <wps:cNvPr id="70017" name="Rectangle 70017"/>
                        <wps:cNvSpPr/>
                        <wps:spPr>
                          <a:xfrm>
                            <a:off x="1598930" y="1708150"/>
                            <a:ext cx="110143" cy="156904"/>
                          </a:xfrm>
                          <a:prstGeom prst="rect">
                            <a:avLst/>
                          </a:prstGeom>
                          <a:ln>
                            <a:noFill/>
                          </a:ln>
                        </wps:spPr>
                        <wps:txbx>
                          <w:txbxContent>
                            <w:p w:rsidR="001A19B3" w:rsidRDefault="00BC7995">
                              <w:r>
                                <w:rPr>
                                  <w:color w:val="404040"/>
                                  <w:sz w:val="18"/>
                                </w:rPr>
                                <w:t>%</w:t>
                              </w:r>
                            </w:p>
                          </w:txbxContent>
                        </wps:txbx>
                        <wps:bodyPr horzOverflow="overflow" vert="horz" lIns="0" tIns="0" rIns="0" bIns="0" rtlCol="0">
                          <a:noAutofit/>
                        </wps:bodyPr>
                      </wps:wsp>
                      <wps:wsp>
                        <wps:cNvPr id="70014" name="Rectangle 70014"/>
                        <wps:cNvSpPr/>
                        <wps:spPr>
                          <a:xfrm>
                            <a:off x="1733042" y="1184148"/>
                            <a:ext cx="155125" cy="156904"/>
                          </a:xfrm>
                          <a:prstGeom prst="rect">
                            <a:avLst/>
                          </a:prstGeom>
                          <a:ln>
                            <a:noFill/>
                          </a:ln>
                        </wps:spPr>
                        <wps:txbx>
                          <w:txbxContent>
                            <w:p w:rsidR="001A19B3" w:rsidRDefault="00BC7995">
                              <w:r>
                                <w:rPr>
                                  <w:color w:val="404040"/>
                                  <w:sz w:val="18"/>
                                </w:rPr>
                                <w:t>24</w:t>
                              </w:r>
                            </w:p>
                          </w:txbxContent>
                        </wps:txbx>
                        <wps:bodyPr horzOverflow="overflow" vert="horz" lIns="0" tIns="0" rIns="0" bIns="0" rtlCol="0">
                          <a:noAutofit/>
                        </wps:bodyPr>
                      </wps:wsp>
                      <wps:wsp>
                        <wps:cNvPr id="70015" name="Rectangle 70015"/>
                        <wps:cNvSpPr/>
                        <wps:spPr>
                          <a:xfrm>
                            <a:off x="1848867" y="1184148"/>
                            <a:ext cx="110143" cy="156904"/>
                          </a:xfrm>
                          <a:prstGeom prst="rect">
                            <a:avLst/>
                          </a:prstGeom>
                          <a:ln>
                            <a:noFill/>
                          </a:ln>
                        </wps:spPr>
                        <wps:txbx>
                          <w:txbxContent>
                            <w:p w:rsidR="001A19B3" w:rsidRDefault="00BC7995">
                              <w:r>
                                <w:rPr>
                                  <w:color w:val="404040"/>
                                  <w:sz w:val="18"/>
                                </w:rPr>
                                <w:t>%</w:t>
                              </w:r>
                            </w:p>
                          </w:txbxContent>
                        </wps:txbx>
                        <wps:bodyPr horzOverflow="overflow" vert="horz" lIns="0" tIns="0" rIns="0" bIns="0" rtlCol="0">
                          <a:noAutofit/>
                        </wps:bodyPr>
                      </wps:wsp>
                      <wps:wsp>
                        <wps:cNvPr id="3344" name="Rectangle 3344"/>
                        <wps:cNvSpPr/>
                        <wps:spPr>
                          <a:xfrm>
                            <a:off x="570865" y="100658"/>
                            <a:ext cx="4552052" cy="260730"/>
                          </a:xfrm>
                          <a:prstGeom prst="rect">
                            <a:avLst/>
                          </a:prstGeom>
                          <a:ln>
                            <a:noFill/>
                          </a:ln>
                        </wps:spPr>
                        <wps:txbx>
                          <w:txbxContent>
                            <w:p w:rsidR="001A19B3" w:rsidRDefault="00BC7995">
                              <w:r>
                                <w:rPr>
                                  <w:rFonts w:ascii="Times New Roman" w:eastAsia="Times New Roman" w:hAnsi="Times New Roman" w:cs="Times New Roman"/>
                                  <w:color w:val="595959"/>
                                  <w:sz w:val="28"/>
                                </w:rPr>
                                <w:t>Recommendations related to Rights of the Child</w:t>
                              </w:r>
                            </w:p>
                          </w:txbxContent>
                        </wps:txbx>
                        <wps:bodyPr horzOverflow="overflow" vert="horz" lIns="0" tIns="0" rIns="0" bIns="0" rtlCol="0">
                          <a:noAutofit/>
                        </wps:bodyPr>
                      </wps:wsp>
                      <wps:wsp>
                        <wps:cNvPr id="83800" name="Shape 83800"/>
                        <wps:cNvSpPr/>
                        <wps:spPr>
                          <a:xfrm>
                            <a:off x="800100" y="464820"/>
                            <a:ext cx="57912" cy="57912"/>
                          </a:xfrm>
                          <a:custGeom>
                            <a:avLst/>
                            <a:gdLst/>
                            <a:ahLst/>
                            <a:cxnLst/>
                            <a:rect l="0" t="0" r="0" b="0"/>
                            <a:pathLst>
                              <a:path w="57912" h="57912">
                                <a:moveTo>
                                  <a:pt x="0" y="0"/>
                                </a:moveTo>
                                <a:lnTo>
                                  <a:pt x="57912" y="0"/>
                                </a:lnTo>
                                <a:lnTo>
                                  <a:pt x="57912" y="57912"/>
                                </a:lnTo>
                                <a:lnTo>
                                  <a:pt x="0" y="57912"/>
                                </a:lnTo>
                                <a:lnTo>
                                  <a:pt x="0" y="0"/>
                                </a:lnTo>
                              </a:path>
                            </a:pathLst>
                          </a:custGeom>
                          <a:ln w="0" cap="flat">
                            <a:round/>
                          </a:ln>
                        </wps:spPr>
                        <wps:style>
                          <a:lnRef idx="0">
                            <a:srgbClr val="000000">
                              <a:alpha val="0"/>
                            </a:srgbClr>
                          </a:lnRef>
                          <a:fillRef idx="1">
                            <a:srgbClr val="FFFF00"/>
                          </a:fillRef>
                          <a:effectRef idx="0">
                            <a:scrgbClr r="0" g="0" b="0"/>
                          </a:effectRef>
                          <a:fontRef idx="none"/>
                        </wps:style>
                        <wps:bodyPr/>
                      </wps:wsp>
                      <wps:wsp>
                        <wps:cNvPr id="3346" name="Shape 3346"/>
                        <wps:cNvSpPr/>
                        <wps:spPr>
                          <a:xfrm>
                            <a:off x="800100" y="464820"/>
                            <a:ext cx="57912" cy="57912"/>
                          </a:xfrm>
                          <a:custGeom>
                            <a:avLst/>
                            <a:gdLst/>
                            <a:ahLst/>
                            <a:cxnLst/>
                            <a:rect l="0" t="0" r="0" b="0"/>
                            <a:pathLst>
                              <a:path w="57912" h="57912">
                                <a:moveTo>
                                  <a:pt x="0" y="57912"/>
                                </a:moveTo>
                                <a:lnTo>
                                  <a:pt x="57912" y="57912"/>
                                </a:lnTo>
                                <a:lnTo>
                                  <a:pt x="57912" y="0"/>
                                </a:lnTo>
                                <a:lnTo>
                                  <a:pt x="0" y="0"/>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3347" name="Rectangle 3347"/>
                        <wps:cNvSpPr/>
                        <wps:spPr>
                          <a:xfrm>
                            <a:off x="882650" y="425629"/>
                            <a:ext cx="1356375" cy="170529"/>
                          </a:xfrm>
                          <a:prstGeom prst="rect">
                            <a:avLst/>
                          </a:prstGeom>
                          <a:ln>
                            <a:noFill/>
                          </a:ln>
                        </wps:spPr>
                        <wps:txbx>
                          <w:txbxContent>
                            <w:p w:rsidR="001A19B3" w:rsidRDefault="00BC7995">
                              <w:r>
                                <w:rPr>
                                  <w:rFonts w:ascii="Times New Roman" w:eastAsia="Times New Roman" w:hAnsi="Times New Roman" w:cs="Times New Roman"/>
                                  <w:color w:val="595959"/>
                                  <w:sz w:val="18"/>
                                </w:rPr>
                                <w:t>Partially Implemented</w:t>
                              </w:r>
                            </w:p>
                          </w:txbxContent>
                        </wps:txbx>
                        <wps:bodyPr horzOverflow="overflow" vert="horz" lIns="0" tIns="0" rIns="0" bIns="0" rtlCol="0">
                          <a:noAutofit/>
                        </wps:bodyPr>
                      </wps:wsp>
                      <wps:wsp>
                        <wps:cNvPr id="83801" name="Shape 83801"/>
                        <wps:cNvSpPr/>
                        <wps:spPr>
                          <a:xfrm>
                            <a:off x="2071116" y="464820"/>
                            <a:ext cx="57912" cy="57912"/>
                          </a:xfrm>
                          <a:custGeom>
                            <a:avLst/>
                            <a:gdLst/>
                            <a:ahLst/>
                            <a:cxnLst/>
                            <a:rect l="0" t="0" r="0" b="0"/>
                            <a:pathLst>
                              <a:path w="57912" h="57912">
                                <a:moveTo>
                                  <a:pt x="0" y="0"/>
                                </a:moveTo>
                                <a:lnTo>
                                  <a:pt x="57912" y="0"/>
                                </a:lnTo>
                                <a:lnTo>
                                  <a:pt x="57912" y="57912"/>
                                </a:lnTo>
                                <a:lnTo>
                                  <a:pt x="0" y="57912"/>
                                </a:lnTo>
                                <a:lnTo>
                                  <a:pt x="0" y="0"/>
                                </a:lnTo>
                              </a:path>
                            </a:pathLst>
                          </a:custGeom>
                          <a:ln w="0" cap="flat">
                            <a:round/>
                          </a:ln>
                        </wps:spPr>
                        <wps:style>
                          <a:lnRef idx="0">
                            <a:srgbClr val="000000">
                              <a:alpha val="0"/>
                            </a:srgbClr>
                          </a:lnRef>
                          <a:fillRef idx="1">
                            <a:srgbClr val="00B050"/>
                          </a:fillRef>
                          <a:effectRef idx="0">
                            <a:scrgbClr r="0" g="0" b="0"/>
                          </a:effectRef>
                          <a:fontRef idx="none"/>
                        </wps:style>
                        <wps:bodyPr/>
                      </wps:wsp>
                      <wps:wsp>
                        <wps:cNvPr id="3349" name="Shape 3349"/>
                        <wps:cNvSpPr/>
                        <wps:spPr>
                          <a:xfrm>
                            <a:off x="2071116" y="464820"/>
                            <a:ext cx="57912" cy="57912"/>
                          </a:xfrm>
                          <a:custGeom>
                            <a:avLst/>
                            <a:gdLst/>
                            <a:ahLst/>
                            <a:cxnLst/>
                            <a:rect l="0" t="0" r="0" b="0"/>
                            <a:pathLst>
                              <a:path w="57912" h="57912">
                                <a:moveTo>
                                  <a:pt x="0" y="57912"/>
                                </a:moveTo>
                                <a:lnTo>
                                  <a:pt x="57912" y="57912"/>
                                </a:lnTo>
                                <a:lnTo>
                                  <a:pt x="57912" y="0"/>
                                </a:lnTo>
                                <a:lnTo>
                                  <a:pt x="0" y="0"/>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3350" name="Rectangle 3350"/>
                        <wps:cNvSpPr/>
                        <wps:spPr>
                          <a:xfrm>
                            <a:off x="2154047" y="425629"/>
                            <a:ext cx="801809" cy="170529"/>
                          </a:xfrm>
                          <a:prstGeom prst="rect">
                            <a:avLst/>
                          </a:prstGeom>
                          <a:ln>
                            <a:noFill/>
                          </a:ln>
                        </wps:spPr>
                        <wps:txbx>
                          <w:txbxContent>
                            <w:p w:rsidR="001A19B3" w:rsidRDefault="00BC7995">
                              <w:r>
                                <w:rPr>
                                  <w:rFonts w:ascii="Times New Roman" w:eastAsia="Times New Roman" w:hAnsi="Times New Roman" w:cs="Times New Roman"/>
                                  <w:color w:val="595959"/>
                                  <w:sz w:val="18"/>
                                </w:rPr>
                                <w:t>Implemented</w:t>
                              </w:r>
                            </w:p>
                          </w:txbxContent>
                        </wps:txbx>
                        <wps:bodyPr horzOverflow="overflow" vert="horz" lIns="0" tIns="0" rIns="0" bIns="0" rtlCol="0">
                          <a:noAutofit/>
                        </wps:bodyPr>
                      </wps:wsp>
                      <wps:wsp>
                        <wps:cNvPr id="83802" name="Shape 83802"/>
                        <wps:cNvSpPr/>
                        <wps:spPr>
                          <a:xfrm>
                            <a:off x="2927604" y="464820"/>
                            <a:ext cx="57912" cy="57912"/>
                          </a:xfrm>
                          <a:custGeom>
                            <a:avLst/>
                            <a:gdLst/>
                            <a:ahLst/>
                            <a:cxnLst/>
                            <a:rect l="0" t="0" r="0" b="0"/>
                            <a:pathLst>
                              <a:path w="57912" h="57912">
                                <a:moveTo>
                                  <a:pt x="0" y="0"/>
                                </a:moveTo>
                                <a:lnTo>
                                  <a:pt x="57912" y="0"/>
                                </a:lnTo>
                                <a:lnTo>
                                  <a:pt x="57912" y="57912"/>
                                </a:lnTo>
                                <a:lnTo>
                                  <a:pt x="0" y="57912"/>
                                </a:lnTo>
                                <a:lnTo>
                                  <a:pt x="0" y="0"/>
                                </a:lnTo>
                              </a:path>
                            </a:pathLst>
                          </a:custGeom>
                          <a:ln w="0" cap="flat">
                            <a:round/>
                          </a:ln>
                        </wps:spPr>
                        <wps:style>
                          <a:lnRef idx="0">
                            <a:srgbClr val="000000">
                              <a:alpha val="0"/>
                            </a:srgbClr>
                          </a:lnRef>
                          <a:fillRef idx="1">
                            <a:srgbClr val="FF0000"/>
                          </a:fillRef>
                          <a:effectRef idx="0">
                            <a:scrgbClr r="0" g="0" b="0"/>
                          </a:effectRef>
                          <a:fontRef idx="none"/>
                        </wps:style>
                        <wps:bodyPr/>
                      </wps:wsp>
                      <wps:wsp>
                        <wps:cNvPr id="3352" name="Shape 3352"/>
                        <wps:cNvSpPr/>
                        <wps:spPr>
                          <a:xfrm>
                            <a:off x="2927604" y="464820"/>
                            <a:ext cx="57912" cy="57912"/>
                          </a:xfrm>
                          <a:custGeom>
                            <a:avLst/>
                            <a:gdLst/>
                            <a:ahLst/>
                            <a:cxnLst/>
                            <a:rect l="0" t="0" r="0" b="0"/>
                            <a:pathLst>
                              <a:path w="57912" h="57912">
                                <a:moveTo>
                                  <a:pt x="0" y="57912"/>
                                </a:moveTo>
                                <a:lnTo>
                                  <a:pt x="57912" y="57912"/>
                                </a:lnTo>
                                <a:lnTo>
                                  <a:pt x="57912" y="0"/>
                                </a:lnTo>
                                <a:lnTo>
                                  <a:pt x="0" y="0"/>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3353" name="Rectangle 3353"/>
                        <wps:cNvSpPr/>
                        <wps:spPr>
                          <a:xfrm>
                            <a:off x="3009646" y="425629"/>
                            <a:ext cx="1069387" cy="170529"/>
                          </a:xfrm>
                          <a:prstGeom prst="rect">
                            <a:avLst/>
                          </a:prstGeom>
                          <a:ln>
                            <a:noFill/>
                          </a:ln>
                        </wps:spPr>
                        <wps:txbx>
                          <w:txbxContent>
                            <w:p w:rsidR="001A19B3" w:rsidRDefault="00BC7995">
                              <w:r>
                                <w:rPr>
                                  <w:rFonts w:ascii="Times New Roman" w:eastAsia="Times New Roman" w:hAnsi="Times New Roman" w:cs="Times New Roman"/>
                                  <w:color w:val="595959"/>
                                  <w:sz w:val="18"/>
                                </w:rPr>
                                <w:t>Not Implemented</w:t>
                              </w:r>
                            </w:p>
                          </w:txbxContent>
                        </wps:txbx>
                        <wps:bodyPr horzOverflow="overflow" vert="horz" lIns="0" tIns="0" rIns="0" bIns="0" rtlCol="0">
                          <a:noAutofit/>
                        </wps:bodyPr>
                      </wps:wsp>
                      <wps:wsp>
                        <wps:cNvPr id="3354" name="Shape 3354"/>
                        <wps:cNvSpPr/>
                        <wps:spPr>
                          <a:xfrm>
                            <a:off x="0" y="0"/>
                            <a:ext cx="4568952" cy="2740152"/>
                          </a:xfrm>
                          <a:custGeom>
                            <a:avLst/>
                            <a:gdLst/>
                            <a:ahLst/>
                            <a:cxnLst/>
                            <a:rect l="0" t="0" r="0" b="0"/>
                            <a:pathLst>
                              <a:path w="4568952" h="2740152">
                                <a:moveTo>
                                  <a:pt x="0" y="2740152"/>
                                </a:moveTo>
                                <a:lnTo>
                                  <a:pt x="4568952" y="2740152"/>
                                </a:lnTo>
                                <a:lnTo>
                                  <a:pt x="4568952" y="0"/>
                                </a:lnTo>
                                <a:lnTo>
                                  <a:pt x="0" y="0"/>
                                </a:lnTo>
                                <a:close/>
                              </a:path>
                            </a:pathLst>
                          </a:custGeom>
                          <a:ln w="9144"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125" style="width:362.545pt;height:218.945pt;mso-position-horizontal-relative:char;mso-position-vertical-relative:line" coordsize="46043,27806">
                <v:rect id="Rectangle 3269" style="position:absolute;width:421;height:1899;left:45726;top:26377;" filled="f" stroked="f">
                  <v:textbox inset="0,0,0,0">
                    <w:txbxContent>
                      <w:p>
                        <w:pPr>
                          <w:spacing w:before="0" w:after="160" w:line="259" w:lineRule="auto"/>
                        </w:pPr>
                        <w:r>
                          <w:rPr>
                            <w:rFonts w:cs="Calibri" w:hAnsi="Calibri" w:eastAsia="Calibri" w:ascii="Calibri"/>
                            <w:sz w:val="22"/>
                          </w:rPr>
                          <w:t xml:space="preserve"> </w:t>
                        </w:r>
                      </w:p>
                    </w:txbxContent>
                  </v:textbox>
                </v:rect>
                <v:shape id="Shape 3335" style="position:absolute;width:16581;height:16932;left:15200;top:8688;" coordsize="1658112,1693291" path="m764413,0c1115822,0,1425956,229362,1528826,565404c1658112,987552,1420749,1434719,998474,1564005c576326,1693291,129286,1455801,0,1033653l764413,799465l764413,0x">
                  <v:stroke weight="0pt" endcap="flat" joinstyle="miter" miterlimit="10" on="false" color="#000000" opacity="0"/>
                  <v:fill on="true" color="#ffff00"/>
                </v:shape>
                <v:shape id="Shape 3336" style="position:absolute;width:16581;height:16932;left:15200;top:8688;" coordsize="1658112,1693291" path="m764413,799465l0,1033653c129286,1455801,576326,1693291,998474,1564005c1420749,1434719,1658112,987552,1528826,565404c1425956,229362,1115822,0,764413,0x">
                  <v:stroke weight="1.44pt" endcap="flat" joinstyle="round" on="true" color="#ffffff"/>
                  <v:fill on="false" color="#000000" opacity="0"/>
                </v:shape>
                <v:shape id="Shape 3337" style="position:absolute;width:8026;height:2680;left:14818;top:16343;" coordsize="802640,268097" path="m3810,0l802640,33909l38227,268097c11557,181356,0,90678,3810,0x">
                  <v:stroke weight="0pt" endcap="flat" joinstyle="round" on="false" color="#000000" opacity="0"/>
                  <v:fill on="true" color="#00b050"/>
                </v:shape>
                <v:shape id="Shape 3338" style="position:absolute;width:8026;height:2680;left:14818;top:16343;" coordsize="802640,268097" path="m802640,33909l3810,0c0,90678,11557,181356,38227,268097x">
                  <v:stroke weight="1.44pt" endcap="flat" joinstyle="round" on="true" color="#ffffff"/>
                  <v:fill on="false" color="#000000" opacity="0"/>
                </v:shape>
                <v:shape id="Shape 3339" style="position:absolute;width:7988;height:7994;left:14856;top:8688;" coordsize="798830,799465" path="m798830,0l798830,799465l0,765556c18288,337566,370459,0,798830,0x">
                  <v:stroke weight="0pt" endcap="flat" joinstyle="round" on="false" color="#000000" opacity="0"/>
                  <v:fill on="true" color="#ff0000"/>
                </v:shape>
                <v:shape id="Shape 3340" style="position:absolute;width:7988;height:7994;left:14856;top:8688;" coordsize="798830,799465" path="m798830,799465l798830,0c370459,0,18288,337566,0,765556x">
                  <v:stroke weight="1.44pt" endcap="flat" joinstyle="round" on="true" color="#ffffff"/>
                  <v:fill on="false" color="#000000" opacity="0"/>
                </v:shape>
                <v:rect id="Rectangle 70018" style="position:absolute;width:1553;height:1573;left:26953;top:20031;" filled="f" stroked="f">
                  <v:textbox inset="0,0,0,0">
                    <w:txbxContent>
                      <w:p>
                        <w:pPr>
                          <w:spacing w:before="0" w:after="160" w:line="259" w:lineRule="auto"/>
                        </w:pPr>
                        <w:r>
                          <w:rPr>
                            <w:rFonts w:cs="Calibri" w:hAnsi="Calibri" w:eastAsia="Calibri" w:ascii="Calibri"/>
                            <w:color w:val="404040"/>
                            <w:sz w:val="18"/>
                          </w:rPr>
                          <w:t xml:space="preserve">70</w:t>
                        </w:r>
                      </w:p>
                    </w:txbxContent>
                  </v:textbox>
                </v:rect>
                <v:rect id="Rectangle 70019" style="position:absolute;width:1104;height:1573;left:28111;top:20031;" filled="f" stroked="f">
                  <v:textbox inset="0,0,0,0">
                    <w:txbxContent>
                      <w:p>
                        <w:pPr>
                          <w:spacing w:before="0" w:after="160" w:line="259" w:lineRule="auto"/>
                        </w:pPr>
                        <w:r>
                          <w:rPr>
                            <w:rFonts w:cs="Calibri" w:hAnsi="Calibri" w:eastAsia="Calibri" w:ascii="Calibri"/>
                            <w:color w:val="404040"/>
                            <w:sz w:val="18"/>
                          </w:rPr>
                          <w:t xml:space="preserve">%</w:t>
                        </w:r>
                      </w:p>
                    </w:txbxContent>
                  </v:textbox>
                </v:rect>
                <v:rect id="Rectangle 70016" style="position:absolute;width:781;height:1569;left:15410;top:17081;" filled="f" stroked="f">
                  <v:textbox inset="0,0,0,0">
                    <w:txbxContent>
                      <w:p>
                        <w:pPr>
                          <w:spacing w:before="0" w:after="160" w:line="259" w:lineRule="auto"/>
                        </w:pPr>
                        <w:r>
                          <w:rPr>
                            <w:rFonts w:cs="Calibri" w:hAnsi="Calibri" w:eastAsia="Calibri" w:ascii="Calibri"/>
                            <w:color w:val="404040"/>
                            <w:sz w:val="18"/>
                          </w:rPr>
                          <w:t xml:space="preserve">6</w:t>
                        </w:r>
                      </w:p>
                    </w:txbxContent>
                  </v:textbox>
                </v:rect>
                <v:rect id="Rectangle 70017" style="position:absolute;width:1101;height:1569;left:15989;top:17081;" filled="f" stroked="f">
                  <v:textbox inset="0,0,0,0">
                    <w:txbxContent>
                      <w:p>
                        <w:pPr>
                          <w:spacing w:before="0" w:after="160" w:line="259" w:lineRule="auto"/>
                        </w:pPr>
                        <w:r>
                          <w:rPr>
                            <w:rFonts w:cs="Calibri" w:hAnsi="Calibri" w:eastAsia="Calibri" w:ascii="Calibri"/>
                            <w:color w:val="404040"/>
                            <w:sz w:val="18"/>
                          </w:rPr>
                          <w:t xml:space="preserve">%</w:t>
                        </w:r>
                      </w:p>
                    </w:txbxContent>
                  </v:textbox>
                </v:rect>
                <v:rect id="Rectangle 70014" style="position:absolute;width:1551;height:1569;left:17330;top:11841;" filled="f" stroked="f">
                  <v:textbox inset="0,0,0,0">
                    <w:txbxContent>
                      <w:p>
                        <w:pPr>
                          <w:spacing w:before="0" w:after="160" w:line="259" w:lineRule="auto"/>
                        </w:pPr>
                        <w:r>
                          <w:rPr>
                            <w:rFonts w:cs="Calibri" w:hAnsi="Calibri" w:eastAsia="Calibri" w:ascii="Calibri"/>
                            <w:color w:val="404040"/>
                            <w:sz w:val="18"/>
                          </w:rPr>
                          <w:t xml:space="preserve">24</w:t>
                        </w:r>
                      </w:p>
                    </w:txbxContent>
                  </v:textbox>
                </v:rect>
                <v:rect id="Rectangle 70015" style="position:absolute;width:1101;height:1569;left:18488;top:11841;" filled="f" stroked="f">
                  <v:textbox inset="0,0,0,0">
                    <w:txbxContent>
                      <w:p>
                        <w:pPr>
                          <w:spacing w:before="0" w:after="160" w:line="259" w:lineRule="auto"/>
                        </w:pPr>
                        <w:r>
                          <w:rPr>
                            <w:rFonts w:cs="Calibri" w:hAnsi="Calibri" w:eastAsia="Calibri" w:ascii="Calibri"/>
                            <w:color w:val="404040"/>
                            <w:sz w:val="18"/>
                          </w:rPr>
                          <w:t xml:space="preserve">%</w:t>
                        </w:r>
                      </w:p>
                    </w:txbxContent>
                  </v:textbox>
                </v:rect>
                <v:rect id="Rectangle 3344" style="position:absolute;width:45520;height:2607;left:5708;top:1006;" filled="f" stroked="f">
                  <v:textbox inset="0,0,0,0">
                    <w:txbxContent>
                      <w:p>
                        <w:pPr>
                          <w:spacing w:before="0" w:after="160" w:line="259" w:lineRule="auto"/>
                        </w:pPr>
                        <w:r>
                          <w:rPr>
                            <w:rFonts w:cs="Times New Roman" w:hAnsi="Times New Roman" w:eastAsia="Times New Roman" w:ascii="Times New Roman"/>
                            <w:color w:val="595959"/>
                            <w:sz w:val="28"/>
                          </w:rPr>
                          <w:t xml:space="preserve">Recommendations related to Rights of the Child</w:t>
                        </w:r>
                      </w:p>
                    </w:txbxContent>
                  </v:textbox>
                </v:rect>
                <v:shape id="Shape 83803" style="position:absolute;width:579;height:579;left:8001;top:4648;" coordsize="57912,57912" path="m0,0l57912,0l57912,57912l0,57912l0,0">
                  <v:stroke weight="0pt" endcap="flat" joinstyle="round" on="false" color="#000000" opacity="0"/>
                  <v:fill on="true" color="#ffff00"/>
                </v:shape>
                <v:shape id="Shape 3346" style="position:absolute;width:579;height:579;left:8001;top:4648;" coordsize="57912,57912" path="m0,57912l57912,57912l57912,0l0,0x">
                  <v:stroke weight="1.44pt" endcap="flat" joinstyle="round" on="true" color="#ffffff"/>
                  <v:fill on="false" color="#000000" opacity="0"/>
                </v:shape>
                <v:rect id="Rectangle 3347" style="position:absolute;width:13563;height:1705;left:8826;top:4256;" filled="f" stroked="f">
                  <v:textbox inset="0,0,0,0">
                    <w:txbxContent>
                      <w:p>
                        <w:pPr>
                          <w:spacing w:before="0" w:after="160" w:line="259" w:lineRule="auto"/>
                        </w:pPr>
                        <w:r>
                          <w:rPr>
                            <w:rFonts w:cs="Times New Roman" w:hAnsi="Times New Roman" w:eastAsia="Times New Roman" w:ascii="Times New Roman"/>
                            <w:color w:val="595959"/>
                            <w:sz w:val="18"/>
                          </w:rPr>
                          <w:t xml:space="preserve">Partially Implemented</w:t>
                        </w:r>
                      </w:p>
                    </w:txbxContent>
                  </v:textbox>
                </v:rect>
                <v:shape id="Shape 83804" style="position:absolute;width:579;height:579;left:20711;top:4648;" coordsize="57912,57912" path="m0,0l57912,0l57912,57912l0,57912l0,0">
                  <v:stroke weight="0pt" endcap="flat" joinstyle="round" on="false" color="#000000" opacity="0"/>
                  <v:fill on="true" color="#00b050"/>
                </v:shape>
                <v:shape id="Shape 3349" style="position:absolute;width:579;height:579;left:20711;top:4648;" coordsize="57912,57912" path="m0,57912l57912,57912l57912,0l0,0x">
                  <v:stroke weight="1.44pt" endcap="flat" joinstyle="round" on="true" color="#ffffff"/>
                  <v:fill on="false" color="#000000" opacity="0"/>
                </v:shape>
                <v:rect id="Rectangle 3350" style="position:absolute;width:8018;height:1705;left:21540;top:4256;" filled="f" stroked="f">
                  <v:textbox inset="0,0,0,0">
                    <w:txbxContent>
                      <w:p>
                        <w:pPr>
                          <w:spacing w:before="0" w:after="160" w:line="259" w:lineRule="auto"/>
                        </w:pPr>
                        <w:r>
                          <w:rPr>
                            <w:rFonts w:cs="Times New Roman" w:hAnsi="Times New Roman" w:eastAsia="Times New Roman" w:ascii="Times New Roman"/>
                            <w:color w:val="595959"/>
                            <w:sz w:val="18"/>
                          </w:rPr>
                          <w:t xml:space="preserve">Implemented</w:t>
                        </w:r>
                      </w:p>
                    </w:txbxContent>
                  </v:textbox>
                </v:rect>
                <v:shape id="Shape 83805" style="position:absolute;width:579;height:579;left:29276;top:4648;" coordsize="57912,57912" path="m0,0l57912,0l57912,57912l0,57912l0,0">
                  <v:stroke weight="0pt" endcap="flat" joinstyle="round" on="false" color="#000000" opacity="0"/>
                  <v:fill on="true" color="#ff0000"/>
                </v:shape>
                <v:shape id="Shape 3352" style="position:absolute;width:579;height:579;left:29276;top:4648;" coordsize="57912,57912" path="m0,57912l57912,57912l57912,0l0,0x">
                  <v:stroke weight="1.44pt" endcap="flat" joinstyle="round" on="true" color="#ffffff"/>
                  <v:fill on="false" color="#000000" opacity="0"/>
                </v:shape>
                <v:rect id="Rectangle 3353" style="position:absolute;width:10693;height:1705;left:30096;top:4256;" filled="f" stroked="f">
                  <v:textbox inset="0,0,0,0">
                    <w:txbxContent>
                      <w:p>
                        <w:pPr>
                          <w:spacing w:before="0" w:after="160" w:line="259" w:lineRule="auto"/>
                        </w:pPr>
                        <w:r>
                          <w:rPr>
                            <w:rFonts w:cs="Times New Roman" w:hAnsi="Times New Roman" w:eastAsia="Times New Roman" w:ascii="Times New Roman"/>
                            <w:color w:val="595959"/>
                            <w:sz w:val="18"/>
                          </w:rPr>
                          <w:t xml:space="preserve">Not Implemented</w:t>
                        </w:r>
                      </w:p>
                    </w:txbxContent>
                  </v:textbox>
                </v:rect>
                <v:shape id="Shape 3354" style="position:absolute;width:45689;height:27401;left:0;top:0;" coordsize="4568952,2740152" path="m0,2740152l4568952,2740152l4568952,0l0,0x">
                  <v:stroke weight="0.72pt" endcap="flat" joinstyle="round" on="true" color="#d9d9d9"/>
                  <v:fill on="false" color="#000000" opacity="0"/>
                </v:shape>
              </v:group>
            </w:pict>
          </mc:Fallback>
        </mc:AlternateContent>
      </w:r>
    </w:p>
    <w:p w:rsidR="001A19B3" w:rsidRDefault="00BC7995">
      <w:pPr>
        <w:spacing w:after="218"/>
      </w:pPr>
      <w:r>
        <w:t xml:space="preserve"> </w:t>
      </w:r>
    </w:p>
    <w:p w:rsidR="001A19B3" w:rsidRDefault="00BC7995">
      <w:pPr>
        <w:spacing w:after="218"/>
      </w:pPr>
      <w:r>
        <w:t xml:space="preserve"> </w:t>
      </w:r>
    </w:p>
    <w:p w:rsidR="001A19B3" w:rsidRDefault="00BC7995">
      <w:pPr>
        <w:spacing w:after="242"/>
      </w:pPr>
      <w:r>
        <w:t xml:space="preserve"> </w:t>
      </w:r>
    </w:p>
    <w:p w:rsidR="001A19B3" w:rsidRDefault="00BC7995">
      <w:pPr>
        <w:spacing w:after="171" w:line="271" w:lineRule="auto"/>
        <w:ind w:left="-5" w:right="2" w:hanging="10"/>
        <w:jc w:val="both"/>
      </w:pPr>
      <w:r>
        <w:rPr>
          <w:rFonts w:ascii="Times New Roman" w:eastAsia="Times New Roman" w:hAnsi="Times New Roman" w:cs="Times New Roman"/>
        </w:rPr>
        <w:t>Children’s Act of 1992 was amended on June 21, 2000 and Child Labor (Prohibition and Regulation) Act, 2006 was enacted in order to protect the rights and interests of children for the physical, mental and intellectual development of children.  However, a f</w:t>
      </w:r>
      <w:r>
        <w:rPr>
          <w:rFonts w:ascii="Times New Roman" w:eastAsia="Times New Roman" w:hAnsi="Times New Roman" w:cs="Times New Roman"/>
        </w:rPr>
        <w:t>urther change has not been made in the law to include child labor in the informal sector within the purview of law.  Section 13 and 14 of the children’s Act 1992 mentions that indulging children in harmful cultural practices are punishable but state interv</w:t>
      </w:r>
      <w:r>
        <w:rPr>
          <w:rFonts w:ascii="Times New Roman" w:eastAsia="Times New Roman" w:hAnsi="Times New Roman" w:cs="Times New Roman"/>
        </w:rPr>
        <w:t xml:space="preserve">ention for cultural modification to protect children is not satisfactory.   </w:t>
      </w:r>
    </w:p>
    <w:p w:rsidR="001A19B3" w:rsidRDefault="00BC7995">
      <w:pPr>
        <w:spacing w:after="0" w:line="271" w:lineRule="auto"/>
        <w:ind w:left="-5" w:right="2" w:hanging="10"/>
        <w:jc w:val="both"/>
      </w:pPr>
      <w:r>
        <w:rPr>
          <w:rFonts w:ascii="Times New Roman" w:eastAsia="Times New Roman" w:hAnsi="Times New Roman" w:cs="Times New Roman"/>
        </w:rPr>
        <w:t>Child marriage and forceful marriages are punishable offences as per Criminal Code 2017.</w:t>
      </w:r>
      <w:r>
        <w:rPr>
          <w:rFonts w:ascii="Times New Roman" w:eastAsia="Times New Roman" w:hAnsi="Times New Roman" w:cs="Times New Roman"/>
          <w:vertAlign w:val="superscript"/>
        </w:rPr>
        <w:footnoteReference w:id="40"/>
      </w:r>
      <w:r>
        <w:rPr>
          <w:rFonts w:ascii="Times New Roman" w:eastAsia="Times New Roman" w:hAnsi="Times New Roman" w:cs="Times New Roman"/>
        </w:rPr>
        <w:t xml:space="preserve"> However, there are inconsistency between the Penal Code Act and Civil Code Act in address</w:t>
      </w:r>
      <w:r>
        <w:rPr>
          <w:rFonts w:ascii="Times New Roman" w:eastAsia="Times New Roman" w:hAnsi="Times New Roman" w:cs="Times New Roman"/>
        </w:rPr>
        <w:t>ing child marriage. While the Penal Code Act criminalizes marriage below 20 years</w:t>
      </w:r>
      <w:r>
        <w:rPr>
          <w:rFonts w:ascii="Times New Roman" w:eastAsia="Times New Roman" w:hAnsi="Times New Roman" w:cs="Times New Roman"/>
          <w:vertAlign w:val="superscript"/>
        </w:rPr>
        <w:footnoteReference w:id="41"/>
      </w:r>
      <w:r>
        <w:rPr>
          <w:rFonts w:ascii="Times New Roman" w:eastAsia="Times New Roman" w:hAnsi="Times New Roman" w:cs="Times New Roman"/>
        </w:rPr>
        <w:t xml:space="preserve"> and declares it void ab initio i.e. the marriage does not have any legal effect;</w:t>
      </w:r>
      <w:r>
        <w:rPr>
          <w:rFonts w:ascii="Times New Roman" w:eastAsia="Times New Roman" w:hAnsi="Times New Roman" w:cs="Times New Roman"/>
          <w:vertAlign w:val="superscript"/>
        </w:rPr>
        <w:footnoteReference w:id="42"/>
      </w:r>
      <w:r>
        <w:rPr>
          <w:rFonts w:ascii="Times New Roman" w:eastAsia="Times New Roman" w:hAnsi="Times New Roman" w:cs="Times New Roman"/>
        </w:rPr>
        <w:t xml:space="preserve"> the Civil Code Act provides that child marriages shall be legally valid, though voidable.</w:t>
      </w:r>
      <w:r>
        <w:rPr>
          <w:rFonts w:ascii="Times New Roman" w:eastAsia="Times New Roman" w:hAnsi="Times New Roman" w:cs="Times New Roman"/>
          <w:vertAlign w:val="superscript"/>
        </w:rPr>
        <w:footnoteReference w:id="43"/>
      </w:r>
      <w:r>
        <w:rPr>
          <w:rFonts w:ascii="Times New Roman" w:eastAsia="Times New Roman" w:hAnsi="Times New Roman" w:cs="Times New Roman"/>
        </w:rPr>
        <w:t xml:space="preserve"> </w:t>
      </w:r>
    </w:p>
    <w:p w:rsidR="001A19B3" w:rsidRDefault="00BC7995">
      <w:pPr>
        <w:spacing w:after="167" w:line="271" w:lineRule="auto"/>
        <w:ind w:left="-5" w:right="2" w:hanging="10"/>
        <w:jc w:val="both"/>
      </w:pPr>
      <w:r>
        <w:rPr>
          <w:rFonts w:ascii="Times New Roman" w:eastAsia="Times New Roman" w:hAnsi="Times New Roman" w:cs="Times New Roman"/>
        </w:rPr>
        <w:t>Additionally, the Penal Code Act also punishes minor for marrying below the minimum legal age</w:t>
      </w:r>
      <w:r>
        <w:rPr>
          <w:rFonts w:ascii="Times New Roman" w:eastAsia="Times New Roman" w:hAnsi="Times New Roman" w:cs="Times New Roman"/>
          <w:vertAlign w:val="superscript"/>
        </w:rPr>
        <w:footnoteReference w:id="44"/>
      </w:r>
      <w:r>
        <w:rPr>
          <w:rFonts w:ascii="Times New Roman" w:eastAsia="Times New Roman" w:hAnsi="Times New Roman" w:cs="Times New Roman"/>
        </w:rPr>
        <w:t xml:space="preserve"> thus leading to double victimization. This provision does not recognize the continuum of harms resulting from child marriage leading to violation of fundamental</w:t>
      </w:r>
      <w:r>
        <w:rPr>
          <w:rFonts w:ascii="Times New Roman" w:eastAsia="Times New Roman" w:hAnsi="Times New Roman" w:cs="Times New Roman"/>
        </w:rPr>
        <w:t xml:space="preserve"> and human rights and lack any support mechanism and social protection for girls marred young. </w:t>
      </w:r>
      <w:r>
        <w:rPr>
          <w:rFonts w:ascii="Times New Roman" w:eastAsia="Times New Roman" w:hAnsi="Times New Roman" w:cs="Times New Roman"/>
          <w:color w:val="1F497D"/>
        </w:rPr>
        <w:t xml:space="preserve"> </w:t>
      </w:r>
    </w:p>
    <w:p w:rsidR="001A19B3" w:rsidRDefault="00BC7995">
      <w:pPr>
        <w:spacing w:after="202" w:line="271" w:lineRule="auto"/>
        <w:ind w:left="-5" w:right="2" w:hanging="10"/>
        <w:jc w:val="both"/>
      </w:pPr>
      <w:r>
        <w:rPr>
          <w:rFonts w:ascii="Times New Roman" w:eastAsia="Times New Roman" w:hAnsi="Times New Roman" w:cs="Times New Roman"/>
        </w:rPr>
        <w:t>Based on commitments made by the Government of Nepal for the implementation of the CRC and the Declaration of the United Nations General Assembly Special Sessi</w:t>
      </w:r>
      <w:r>
        <w:rPr>
          <w:rFonts w:ascii="Times New Roman" w:eastAsia="Times New Roman" w:hAnsi="Times New Roman" w:cs="Times New Roman"/>
        </w:rPr>
        <w:t>on for Children, a 10-year National Plan of Action (NPA) for Children for 2004/05–2014/15 was formulated in 2004/05 and implementation was initiated. The NPA is based on four themes identified in ‘A World Fit for Children’ and addresses various issues of c</w:t>
      </w:r>
      <w:r>
        <w:rPr>
          <w:rFonts w:ascii="Times New Roman" w:eastAsia="Times New Roman" w:hAnsi="Times New Roman" w:cs="Times New Roman"/>
        </w:rPr>
        <w:t>hild protection including promotion of healthy lives, provision of quality education, protection of children from abuse, exploitation and violence, and expansion of the principles of child participation. Following a mid-term evaluation of the NPA and revie</w:t>
      </w:r>
      <w:r>
        <w:rPr>
          <w:rFonts w:ascii="Times New Roman" w:eastAsia="Times New Roman" w:hAnsi="Times New Roman" w:cs="Times New Roman"/>
        </w:rPr>
        <w:t>w of achievements made and gaps identified, the NPA was revised and, after its approval by the Council of Ministers on 3 September 2012, is being implemented.</w:t>
      </w:r>
      <w:r>
        <w:rPr>
          <w:rFonts w:ascii="Times New Roman" w:eastAsia="Times New Roman" w:hAnsi="Times New Roman" w:cs="Times New Roman"/>
          <w:vertAlign w:val="superscript"/>
        </w:rPr>
        <w:footnoteReference w:id="45"/>
      </w:r>
      <w:r>
        <w:rPr>
          <w:rFonts w:ascii="Times New Roman" w:eastAsia="Times New Roman" w:hAnsi="Times New Roman" w:cs="Times New Roman"/>
        </w:rPr>
        <w:t xml:space="preserve"> </w:t>
      </w:r>
    </w:p>
    <w:p w:rsidR="001A19B3" w:rsidRDefault="00BC7995">
      <w:pPr>
        <w:spacing w:after="202" w:line="271" w:lineRule="auto"/>
        <w:ind w:left="-5" w:right="2" w:hanging="10"/>
        <w:jc w:val="both"/>
      </w:pPr>
      <w:r>
        <w:rPr>
          <w:rFonts w:ascii="Times New Roman" w:eastAsia="Times New Roman" w:hAnsi="Times New Roman" w:cs="Times New Roman"/>
        </w:rPr>
        <w:t>In 2016, the government adopted "National Strategy to End Child Marriage" with the vision of en</w:t>
      </w:r>
      <w:r>
        <w:rPr>
          <w:rFonts w:ascii="Times New Roman" w:eastAsia="Times New Roman" w:hAnsi="Times New Roman" w:cs="Times New Roman"/>
        </w:rPr>
        <w:t xml:space="preserve">ding child marriage by 2030, however it has not prepared budget plan for the implementation of the Strategy.  </w:t>
      </w:r>
    </w:p>
    <w:p w:rsidR="001A19B3" w:rsidRDefault="00BC7995">
      <w:pPr>
        <w:spacing w:after="202" w:line="271" w:lineRule="auto"/>
        <w:ind w:left="-5" w:right="2" w:hanging="10"/>
        <w:jc w:val="both"/>
      </w:pPr>
      <w:r>
        <w:rPr>
          <w:rFonts w:ascii="Times New Roman" w:eastAsia="Times New Roman" w:hAnsi="Times New Roman" w:cs="Times New Roman"/>
        </w:rPr>
        <w:t>Though Central Child Welfare Board is specially working for the rights of children in Nepal, it cannot be considered a special mechanism responsi</w:t>
      </w:r>
      <w:r>
        <w:rPr>
          <w:rFonts w:ascii="Times New Roman" w:eastAsia="Times New Roman" w:hAnsi="Times New Roman" w:cs="Times New Roman"/>
        </w:rPr>
        <w:t xml:space="preserve">ble for independent child rights monitoring given its structure and mandate. </w:t>
      </w:r>
    </w:p>
    <w:p w:rsidR="001A19B3" w:rsidRDefault="00BC7995">
      <w:pPr>
        <w:spacing w:after="9" w:line="269" w:lineRule="auto"/>
        <w:ind w:left="-5" w:right="7" w:hanging="10"/>
        <w:jc w:val="both"/>
      </w:pPr>
      <w:r>
        <w:rPr>
          <w:rFonts w:ascii="Times New Roman" w:eastAsia="Times New Roman" w:hAnsi="Times New Roman" w:cs="Times New Roman"/>
          <w:sz w:val="24"/>
        </w:rPr>
        <w:t xml:space="preserve">The Human Trafficking and Transportation (Control) Act, 2007 and </w:t>
      </w:r>
      <w:hyperlink r:id="rId7">
        <w:r>
          <w:rPr>
            <w:rFonts w:ascii="Times New Roman" w:eastAsia="Times New Roman" w:hAnsi="Times New Roman" w:cs="Times New Roman"/>
            <w:sz w:val="24"/>
          </w:rPr>
          <w:t>Human Trafficking and Transportation (Control) Rules, 2008</w:t>
        </w:r>
      </w:hyperlink>
      <w:hyperlink r:id="rId8">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is in force to deal with the issues of the human trafficking of women and child. </w:t>
      </w:r>
      <w:r>
        <w:rPr>
          <w:rFonts w:ascii="Times New Roman" w:eastAsia="Times New Roman" w:hAnsi="Times New Roman" w:cs="Times New Roman"/>
          <w:i/>
          <w:sz w:val="24"/>
        </w:rPr>
        <w:t>Citizenship</w:t>
      </w:r>
      <w:r>
        <w:rPr>
          <w:rFonts w:ascii="Times New Roman" w:eastAsia="Times New Roman" w:hAnsi="Times New Roman" w:cs="Times New Roman"/>
          <w:sz w:val="24"/>
        </w:rPr>
        <w:t xml:space="preserve"> provision in the Interim Constitution 2007 was derived from Nepal Citizenship Act 2063 (</w:t>
      </w:r>
      <w:r>
        <w:rPr>
          <w:rFonts w:ascii="Times New Roman" w:eastAsia="Times New Roman" w:hAnsi="Times New Roman" w:cs="Times New Roman"/>
          <w:sz w:val="24"/>
        </w:rPr>
        <w:t xml:space="preserve">2006) which was the outcome of </w:t>
      </w:r>
      <w:r>
        <w:rPr>
          <w:rFonts w:ascii="Times New Roman" w:eastAsia="Times New Roman" w:hAnsi="Times New Roman" w:cs="Times New Roman"/>
          <w:i/>
          <w:sz w:val="24"/>
        </w:rPr>
        <w:t>Madhesh</w:t>
      </w:r>
      <w:r>
        <w:rPr>
          <w:rFonts w:ascii="Times New Roman" w:eastAsia="Times New Roman" w:hAnsi="Times New Roman" w:cs="Times New Roman"/>
          <w:sz w:val="24"/>
        </w:rPr>
        <w:t xml:space="preserve"> Movement. In a way, it was an arrangement for resolving all citizenship disputes of the time. Therefore it had set a cutoff date for any person “born and living permanently in Nepal before the end of Nepali date </w:t>
      </w:r>
      <w:r>
        <w:rPr>
          <w:rFonts w:ascii="Times New Roman" w:eastAsia="Times New Roman" w:hAnsi="Times New Roman" w:cs="Times New Roman"/>
          <w:i/>
          <w:sz w:val="24"/>
        </w:rPr>
        <w:t>Chait</w:t>
      </w:r>
      <w:r>
        <w:rPr>
          <w:rFonts w:ascii="Times New Roman" w:eastAsia="Times New Roman" w:hAnsi="Times New Roman" w:cs="Times New Roman"/>
          <w:i/>
          <w:sz w:val="24"/>
        </w:rPr>
        <w:t>ra</w:t>
      </w:r>
      <w:r>
        <w:rPr>
          <w:rFonts w:ascii="Times New Roman" w:eastAsia="Times New Roman" w:hAnsi="Times New Roman" w:cs="Times New Roman"/>
          <w:sz w:val="24"/>
        </w:rPr>
        <w:t xml:space="preserve">, 2046 (mid-April, 1990)” to be eligible for Nepali citizenship. According to the new constitution </w:t>
      </w:r>
    </w:p>
    <w:p w:rsidR="001A19B3" w:rsidRDefault="00BC7995">
      <w:pPr>
        <w:spacing w:after="166" w:line="269" w:lineRule="auto"/>
        <w:ind w:left="-5" w:right="7" w:hanging="10"/>
        <w:jc w:val="both"/>
      </w:pPr>
      <w:r>
        <w:rPr>
          <w:rFonts w:ascii="Times New Roman" w:eastAsia="Times New Roman" w:hAnsi="Times New Roman" w:cs="Times New Roman"/>
          <w:sz w:val="24"/>
        </w:rPr>
        <w:t>(2015) a person whose “father or mother” was citizen of Nepal at the time of his/her birth and who has permanent domicile in Nepal gets citizenship by des</w:t>
      </w:r>
      <w:r>
        <w:rPr>
          <w:rFonts w:ascii="Times New Roman" w:eastAsia="Times New Roman" w:hAnsi="Times New Roman" w:cs="Times New Roman"/>
          <w:sz w:val="24"/>
        </w:rPr>
        <w:t>cent. Child of a citizen by birth before the commencement of this constitution will acquire citizenship by descent when he grows up if “both his father and mother are Nepali citizens” [Article 11 (3)]. This means either of the parents should start the proc</w:t>
      </w:r>
      <w:r>
        <w:rPr>
          <w:rFonts w:ascii="Times New Roman" w:eastAsia="Times New Roman" w:hAnsi="Times New Roman" w:cs="Times New Roman"/>
          <w:sz w:val="24"/>
        </w:rPr>
        <w:t>ess of acquiring citizenship as early as possible after they are married, if s/he is of foreign origin. A person eligible for citizenship by descent can obtain citizenship certificate in the name of “his/her mother or father” (Article 12). However, acquiri</w:t>
      </w:r>
      <w:r>
        <w:rPr>
          <w:rFonts w:ascii="Times New Roman" w:eastAsia="Times New Roman" w:hAnsi="Times New Roman" w:cs="Times New Roman"/>
          <w:sz w:val="24"/>
        </w:rPr>
        <w:t xml:space="preserve">ng Nepali citizenship by children of parents with naturalized Nepali citizenship in Terai region is still difficult.  </w:t>
      </w:r>
    </w:p>
    <w:p w:rsidR="001A19B3" w:rsidRDefault="00BC7995">
      <w:pPr>
        <w:spacing w:after="0" w:line="269" w:lineRule="auto"/>
        <w:ind w:left="-5" w:right="7" w:hanging="10"/>
        <w:jc w:val="both"/>
      </w:pPr>
      <w:r>
        <w:rPr>
          <w:rFonts w:ascii="Times New Roman" w:eastAsia="Times New Roman" w:hAnsi="Times New Roman" w:cs="Times New Roman"/>
          <w:sz w:val="24"/>
        </w:rPr>
        <w:t>The parliamentary Committee on Women, Children, Senior Citizens and Social Welfare tabled the bill on the eighth amendment to the Educati</w:t>
      </w:r>
      <w:r>
        <w:rPr>
          <w:rFonts w:ascii="Times New Roman" w:eastAsia="Times New Roman" w:hAnsi="Times New Roman" w:cs="Times New Roman"/>
          <w:sz w:val="24"/>
        </w:rPr>
        <w:t>on Act-1971 which was forwarded to the committee by the Parliament on January 4, 2016 for further discussion.</w:t>
      </w:r>
      <w:r>
        <w:rPr>
          <w:rFonts w:ascii="Times New Roman" w:eastAsia="Times New Roman" w:hAnsi="Times New Roman" w:cs="Times New Roman"/>
          <w:sz w:val="24"/>
          <w:vertAlign w:val="superscript"/>
        </w:rPr>
        <w:footnoteReference w:id="46"/>
      </w:r>
      <w:r>
        <w:rPr>
          <w:rFonts w:ascii="Times New Roman" w:eastAsia="Times New Roman" w:hAnsi="Times New Roman" w:cs="Times New Roman"/>
          <w:sz w:val="24"/>
        </w:rPr>
        <w:t xml:space="preserve"> The bill is currently in the committee for finalization after preliminary discussion in the full House. Thirty-nine lawmakers have registered ame</w:t>
      </w:r>
      <w:r>
        <w:rPr>
          <w:rFonts w:ascii="Times New Roman" w:eastAsia="Times New Roman" w:hAnsi="Times New Roman" w:cs="Times New Roman"/>
          <w:sz w:val="24"/>
        </w:rPr>
        <w:t>ndments to 182 provisions of the bill. The bill will be tabled in Parliament for endorsement after the committee revises it on the basis of discussion with the stakeholders.</w:t>
      </w:r>
      <w:r>
        <w:rPr>
          <w:rFonts w:ascii="Times New Roman" w:eastAsia="Times New Roman" w:hAnsi="Times New Roman" w:cs="Times New Roman"/>
          <w:sz w:val="24"/>
          <w:vertAlign w:val="superscript"/>
        </w:rPr>
        <w:footnoteReference w:id="47"/>
      </w:r>
      <w:r>
        <w:rPr>
          <w:rFonts w:ascii="Times New Roman" w:eastAsia="Times New Roman" w:hAnsi="Times New Roman" w:cs="Times New Roman"/>
          <w:sz w:val="24"/>
        </w:rPr>
        <w:t xml:space="preserve"> The most contentious clauses are free basic education (grades 1-8), mandatory reg</w:t>
      </w:r>
      <w:r>
        <w:rPr>
          <w:rFonts w:ascii="Times New Roman" w:eastAsia="Times New Roman" w:hAnsi="Times New Roman" w:cs="Times New Roman"/>
          <w:sz w:val="24"/>
        </w:rPr>
        <w:t xml:space="preserve">istration of new private schools as cooperatives and formation of the National Examination Board. Private and Boarding Schools Organization Nepal Chairman Lachhe Bahadur KC claimed that </w:t>
      </w:r>
      <w:r>
        <w:rPr>
          <w:rFonts w:ascii="Times New Roman" w:eastAsia="Times New Roman" w:hAnsi="Times New Roman" w:cs="Times New Roman"/>
          <w:i/>
          <w:sz w:val="24"/>
        </w:rPr>
        <w:t>nothing comes free; the only question is who pays the bill</w:t>
      </w:r>
      <w:r>
        <w:rPr>
          <w:rFonts w:ascii="Times New Roman" w:eastAsia="Times New Roman" w:hAnsi="Times New Roman" w:cs="Times New Roman"/>
          <w:sz w:val="24"/>
        </w:rPr>
        <w:t>.</w:t>
      </w:r>
      <w:r>
        <w:rPr>
          <w:rFonts w:ascii="Times New Roman" w:eastAsia="Times New Roman" w:hAnsi="Times New Roman" w:cs="Times New Roman"/>
          <w:sz w:val="24"/>
          <w:vertAlign w:val="superscript"/>
        </w:rPr>
        <w:footnoteReference w:id="48"/>
      </w:r>
      <w:r>
        <w:rPr>
          <w:rFonts w:ascii="Times New Roman" w:eastAsia="Times New Roman" w:hAnsi="Times New Roman" w:cs="Times New Roman"/>
          <w:sz w:val="24"/>
        </w:rPr>
        <w:t xml:space="preserve"> </w:t>
      </w:r>
      <w:r>
        <w:rPr>
          <w:rFonts w:ascii="Times New Roman" w:eastAsia="Times New Roman" w:hAnsi="Times New Roman" w:cs="Times New Roman"/>
          <w:sz w:val="24"/>
        </w:rPr>
        <w:t>Infant mortality has declined by 42 percent over the last 15 years, while under-five mortality has declined by 54 percent over the same period.</w:t>
      </w:r>
      <w:r>
        <w:rPr>
          <w:rFonts w:ascii="Times New Roman" w:eastAsia="Times New Roman" w:hAnsi="Times New Roman" w:cs="Times New Roman"/>
          <w:sz w:val="24"/>
          <w:vertAlign w:val="superscript"/>
        </w:rPr>
        <w:footnoteReference w:id="49"/>
      </w:r>
      <w:r>
        <w:rPr>
          <w:rFonts w:ascii="Times New Roman" w:eastAsia="Times New Roman" w:hAnsi="Times New Roman" w:cs="Times New Roman"/>
          <w:sz w:val="24"/>
        </w:rPr>
        <w:t xml:space="preserve"> Childhood mortality is relatively higher in the mountain ecological zone than in the Terai and hill zone and is</w:t>
      </w:r>
      <w:r>
        <w:rPr>
          <w:rFonts w:ascii="Times New Roman" w:eastAsia="Times New Roman" w:hAnsi="Times New Roman" w:cs="Times New Roman"/>
          <w:sz w:val="24"/>
        </w:rPr>
        <w:t xml:space="preserve"> highest in the Far-western region. The neonatal mortality rate in the past five years is 33 deaths per 1,000 live births, which is two and a half times the post-neonatal rate. </w:t>
      </w:r>
    </w:p>
    <w:p w:rsidR="001A19B3" w:rsidRDefault="00BC7995">
      <w:pPr>
        <w:spacing w:after="184" w:line="269" w:lineRule="auto"/>
        <w:ind w:left="-5" w:right="7" w:hanging="10"/>
        <w:jc w:val="both"/>
      </w:pPr>
      <w:r>
        <w:rPr>
          <w:rFonts w:ascii="Times New Roman" w:eastAsia="Times New Roman" w:hAnsi="Times New Roman" w:cs="Times New Roman"/>
          <w:sz w:val="24"/>
        </w:rPr>
        <w:t>The peri-natal mortality rate is 37 per 1,000 pregnancies.</w:t>
      </w:r>
      <w:r>
        <w:rPr>
          <w:rFonts w:ascii="Times New Roman" w:eastAsia="Times New Roman" w:hAnsi="Times New Roman" w:cs="Times New Roman"/>
          <w:sz w:val="24"/>
          <w:vertAlign w:val="superscript"/>
        </w:rPr>
        <w:footnoteReference w:id="50"/>
      </w:r>
      <w:r>
        <w:rPr>
          <w:rFonts w:ascii="Times New Roman" w:eastAsia="Times New Roman" w:hAnsi="Times New Roman" w:cs="Times New Roman"/>
          <w:sz w:val="24"/>
        </w:rPr>
        <w:t xml:space="preserve"> According to a rep</w:t>
      </w:r>
      <w:r>
        <w:rPr>
          <w:rFonts w:ascii="Times New Roman" w:eastAsia="Times New Roman" w:hAnsi="Times New Roman" w:cs="Times New Roman"/>
          <w:sz w:val="24"/>
        </w:rPr>
        <w:t>ort released at the Partnership for Maternal and Child Health (PMNCH) 2014 Partners' Forum in Johannesburg, South Africa (June 30- July 1,2014), at the global convention on maternal and new born, Nepal has set an example among 10 fast-track countries which</w:t>
      </w:r>
      <w:r>
        <w:rPr>
          <w:rFonts w:ascii="Times New Roman" w:eastAsia="Times New Roman" w:hAnsi="Times New Roman" w:cs="Times New Roman"/>
          <w:sz w:val="24"/>
        </w:rPr>
        <w:t xml:space="preserve"> succeeded to achieve the goal on maternal and child health.</w:t>
      </w:r>
      <w:r>
        <w:rPr>
          <w:rFonts w:ascii="Times New Roman" w:eastAsia="Times New Roman" w:hAnsi="Times New Roman" w:cs="Times New Roman"/>
          <w:sz w:val="24"/>
          <w:vertAlign w:val="superscript"/>
        </w:rPr>
        <w:footnoteReference w:id="51"/>
      </w:r>
      <w:r>
        <w:rPr>
          <w:rFonts w:ascii="Times New Roman" w:eastAsia="Times New Roman" w:hAnsi="Times New Roman" w:cs="Times New Roman"/>
          <w:sz w:val="24"/>
        </w:rPr>
        <w:t xml:space="preserve">  </w:t>
      </w:r>
    </w:p>
    <w:p w:rsidR="001A19B3" w:rsidRDefault="00BC7995">
      <w:pPr>
        <w:spacing w:after="149" w:line="269" w:lineRule="auto"/>
        <w:ind w:left="-5" w:right="7" w:hanging="10"/>
        <w:jc w:val="both"/>
      </w:pPr>
      <w:r>
        <w:rPr>
          <w:rFonts w:ascii="Times New Roman" w:eastAsia="Times New Roman" w:hAnsi="Times New Roman" w:cs="Times New Roman"/>
          <w:sz w:val="24"/>
        </w:rPr>
        <w:t xml:space="preserve">There is lack of promotion of locally available food for mothers during pregnancy and children after six months of age. There is lack of access to health care and nutritious food for pregnant </w:t>
      </w:r>
      <w:r>
        <w:rPr>
          <w:rFonts w:ascii="Times New Roman" w:eastAsia="Times New Roman" w:hAnsi="Times New Roman" w:cs="Times New Roman"/>
          <w:sz w:val="24"/>
        </w:rPr>
        <w:t xml:space="preserve">and lactating mothers in remote parts of Nepal. There is lack of a comprehensive strategy towards tackling the root causes of hunger and malnutrition with severe impact on growth, development and health of children. </w:t>
      </w:r>
    </w:p>
    <w:p w:rsidR="001A19B3" w:rsidRDefault="00BC7995">
      <w:pPr>
        <w:spacing w:after="166" w:line="271" w:lineRule="auto"/>
        <w:ind w:left="-5" w:right="2" w:hanging="10"/>
        <w:jc w:val="both"/>
      </w:pPr>
      <w:r>
        <w:rPr>
          <w:rFonts w:ascii="Times New Roman" w:eastAsia="Times New Roman" w:hAnsi="Times New Roman" w:cs="Times New Roman"/>
        </w:rPr>
        <w:t>The enrolment rate of children in grade</w:t>
      </w:r>
      <w:r>
        <w:rPr>
          <w:rFonts w:ascii="Times New Roman" w:eastAsia="Times New Roman" w:hAnsi="Times New Roman" w:cs="Times New Roman"/>
        </w:rPr>
        <w:t>s 1 through 8 stands at 87 percent. Overall, the gender gap in public schools is closing: for every 100 boys attending public schools there are 99 girls. Nepal’s Ministry of Education has translated the global “Education for All” initiative into a School S</w:t>
      </w:r>
      <w:r>
        <w:rPr>
          <w:rFonts w:ascii="Times New Roman" w:eastAsia="Times New Roman" w:hAnsi="Times New Roman" w:cs="Times New Roman"/>
        </w:rPr>
        <w:t>ector Reform Plan which constitutes the basis for all education-related programs in the country. Nonetheless, challenges persist. Enrolment rates are lower in the hills and mountains. School enrolment rates of Dalits and other disadvantaged ethnic groups i</w:t>
      </w:r>
      <w:r>
        <w:rPr>
          <w:rFonts w:ascii="Times New Roman" w:eastAsia="Times New Roman" w:hAnsi="Times New Roman" w:cs="Times New Roman"/>
        </w:rPr>
        <w:t>n these areas are well below the national average: The majority of schools in Nepal do not meet the minimum conditions set by the Government.</w:t>
      </w:r>
      <w:r>
        <w:rPr>
          <w:rFonts w:ascii="Times New Roman" w:eastAsia="Times New Roman" w:hAnsi="Times New Roman" w:cs="Times New Roman"/>
          <w:vertAlign w:val="superscript"/>
        </w:rPr>
        <w:footnoteReference w:id="52"/>
      </w:r>
      <w:r>
        <w:rPr>
          <w:rFonts w:ascii="Times New Roman" w:eastAsia="Times New Roman" w:hAnsi="Times New Roman" w:cs="Times New Roman"/>
        </w:rPr>
        <w:t xml:space="preserve"> 1000741 Dalit students in grade 1-8, 1907469 girl students including Karnali Package were benefitted by the schol</w:t>
      </w:r>
      <w:r>
        <w:rPr>
          <w:rFonts w:ascii="Times New Roman" w:eastAsia="Times New Roman" w:hAnsi="Times New Roman" w:cs="Times New Roman"/>
        </w:rPr>
        <w:t>arship program.</w:t>
      </w:r>
      <w:r>
        <w:rPr>
          <w:rFonts w:ascii="Times New Roman" w:eastAsia="Times New Roman" w:hAnsi="Times New Roman" w:cs="Times New Roman"/>
          <w:vertAlign w:val="superscript"/>
        </w:rPr>
        <w:t>57</w:t>
      </w:r>
      <w:r>
        <w:rPr>
          <w:rFonts w:ascii="Times New Roman" w:eastAsia="Times New Roman" w:hAnsi="Times New Roman" w:cs="Times New Roman"/>
        </w:rPr>
        <w:t xml:space="preserve"> Similarly, 106517 students from targeted groups in basic level (children from 22 ethnic nationalities and marginalized group, freed </w:t>
      </w:r>
      <w:r>
        <w:rPr>
          <w:rFonts w:ascii="Times New Roman" w:eastAsia="Times New Roman" w:hAnsi="Times New Roman" w:cs="Times New Roman"/>
          <w:i/>
        </w:rPr>
        <w:t>Kamaiya</w:t>
      </w:r>
      <w:r>
        <w:rPr>
          <w:rFonts w:ascii="Times New Roman" w:eastAsia="Times New Roman" w:hAnsi="Times New Roman" w:cs="Times New Roman"/>
        </w:rPr>
        <w:t xml:space="preserve">, </w:t>
      </w:r>
      <w:r>
        <w:rPr>
          <w:rFonts w:ascii="Times New Roman" w:eastAsia="Times New Roman" w:hAnsi="Times New Roman" w:cs="Times New Roman"/>
          <w:i/>
        </w:rPr>
        <w:t>Badi</w:t>
      </w:r>
      <w:r>
        <w:rPr>
          <w:rFonts w:ascii="Times New Roman" w:eastAsia="Times New Roman" w:hAnsi="Times New Roman" w:cs="Times New Roman"/>
        </w:rPr>
        <w:t xml:space="preserve">, </w:t>
      </w:r>
      <w:r>
        <w:rPr>
          <w:rFonts w:ascii="Times New Roman" w:eastAsia="Times New Roman" w:hAnsi="Times New Roman" w:cs="Times New Roman"/>
          <w:i/>
        </w:rPr>
        <w:t>Haliya</w:t>
      </w:r>
      <w:r>
        <w:rPr>
          <w:rFonts w:ascii="Times New Roman" w:eastAsia="Times New Roman" w:hAnsi="Times New Roman" w:cs="Times New Roman"/>
        </w:rPr>
        <w:t xml:space="preserve">, </w:t>
      </w:r>
      <w:r>
        <w:rPr>
          <w:rFonts w:ascii="Times New Roman" w:eastAsia="Times New Roman" w:hAnsi="Times New Roman" w:cs="Times New Roman"/>
          <w:i/>
        </w:rPr>
        <w:t>Charuwa</w:t>
      </w:r>
      <w:r>
        <w:rPr>
          <w:rFonts w:ascii="Times New Roman" w:eastAsia="Times New Roman" w:hAnsi="Times New Roman" w:cs="Times New Roman"/>
        </w:rPr>
        <w:t xml:space="preserve"> etc.) were benefitted by the scholarship program.</w:t>
      </w:r>
      <w:r>
        <w:rPr>
          <w:rFonts w:ascii="Times New Roman" w:eastAsia="Times New Roman" w:hAnsi="Times New Roman" w:cs="Times New Roman"/>
          <w:vertAlign w:val="superscript"/>
        </w:rPr>
        <w:footnoteReference w:id="53"/>
      </w:r>
      <w:r>
        <w:rPr>
          <w:rFonts w:ascii="Times New Roman" w:eastAsia="Times New Roman" w:hAnsi="Times New Roman" w:cs="Times New Roman"/>
        </w:rPr>
        <w:t xml:space="preserve"> Despite the fact of cert</w:t>
      </w:r>
      <w:r>
        <w:rPr>
          <w:rFonts w:ascii="Times New Roman" w:eastAsia="Times New Roman" w:hAnsi="Times New Roman" w:cs="Times New Roman"/>
        </w:rPr>
        <w:t xml:space="preserve">ain improvement in the sector of education, enrollment and participation of children with disability is still not satisfactory. </w:t>
      </w:r>
    </w:p>
    <w:p w:rsidR="001A19B3" w:rsidRDefault="00BC7995">
      <w:pPr>
        <w:spacing w:after="46"/>
      </w:pPr>
      <w:r>
        <w:rPr>
          <w:rFonts w:ascii="Times New Roman" w:eastAsia="Times New Roman" w:hAnsi="Times New Roman" w:cs="Times New Roman"/>
        </w:rPr>
        <w:t xml:space="preserve"> </w:t>
      </w:r>
    </w:p>
    <w:tbl>
      <w:tblPr>
        <w:tblStyle w:val="TableGrid"/>
        <w:tblW w:w="12732" w:type="dxa"/>
        <w:tblInd w:w="6" w:type="dxa"/>
        <w:tblCellMar>
          <w:top w:w="10" w:type="dxa"/>
          <w:left w:w="109" w:type="dxa"/>
          <w:bottom w:w="0" w:type="dxa"/>
          <w:right w:w="47" w:type="dxa"/>
        </w:tblCellMar>
        <w:tblLook w:val="04A0" w:firstRow="1" w:lastRow="0" w:firstColumn="1" w:lastColumn="0" w:noHBand="0" w:noVBand="1"/>
      </w:tblPr>
      <w:tblGrid>
        <w:gridCol w:w="11432"/>
        <w:gridCol w:w="1300"/>
      </w:tblGrid>
      <w:tr w:rsidR="001A19B3">
        <w:trPr>
          <w:trHeight w:val="424"/>
        </w:trPr>
        <w:tc>
          <w:tcPr>
            <w:tcW w:w="11432"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Recommendations: Rights of the Child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Status </w:t>
            </w:r>
          </w:p>
        </w:tc>
      </w:tr>
      <w:tr w:rsidR="001A19B3">
        <w:trPr>
          <w:trHeight w:val="1251"/>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ind w:right="58"/>
              <w:jc w:val="both"/>
            </w:pPr>
            <w:r>
              <w:rPr>
                <w:rFonts w:ascii="Times New Roman" w:eastAsia="Times New Roman" w:hAnsi="Times New Roman" w:cs="Times New Roman"/>
                <w:b/>
                <w:sz w:val="24"/>
              </w:rPr>
              <w:t>121.5</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Intensify efforts to adopt a revised Children’s Act that complies with international standards, including provisions on prohibition of all forms of violence against children, and to ensure sufficient budgetary resources to its implementation (Slovakia);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S</w:t>
            </w:r>
            <w:r>
              <w:rPr>
                <w:rFonts w:ascii="Times New Roman" w:eastAsia="Times New Roman" w:hAnsi="Times New Roman" w:cs="Times New Roman"/>
                <w:b/>
                <w:sz w:val="24"/>
              </w:rPr>
              <w:t xml:space="preserve">upported </w:t>
            </w:r>
          </w:p>
        </w:tc>
      </w:tr>
    </w:tbl>
    <w:p w:rsidR="001A19B3" w:rsidRDefault="001A19B3">
      <w:pPr>
        <w:spacing w:after="0"/>
        <w:ind w:left="-1440" w:right="232"/>
      </w:pPr>
    </w:p>
    <w:tbl>
      <w:tblPr>
        <w:tblStyle w:val="TableGrid"/>
        <w:tblW w:w="12732" w:type="dxa"/>
        <w:tblInd w:w="6" w:type="dxa"/>
        <w:tblCellMar>
          <w:top w:w="6" w:type="dxa"/>
          <w:left w:w="109" w:type="dxa"/>
          <w:bottom w:w="0" w:type="dxa"/>
          <w:right w:w="48" w:type="dxa"/>
        </w:tblCellMar>
        <w:tblLook w:val="04A0" w:firstRow="1" w:lastRow="0" w:firstColumn="1" w:lastColumn="0" w:noHBand="0" w:noVBand="1"/>
      </w:tblPr>
      <w:tblGrid>
        <w:gridCol w:w="11432"/>
        <w:gridCol w:w="1300"/>
      </w:tblGrid>
      <w:tr w:rsidR="001A19B3">
        <w:trPr>
          <w:trHeight w:val="839"/>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112"/>
            </w:pPr>
            <w:r>
              <w:rPr>
                <w:rFonts w:ascii="Times New Roman" w:eastAsia="Times New Roman" w:hAnsi="Times New Roman" w:cs="Times New Roman"/>
                <w:b/>
                <w:sz w:val="24"/>
              </w:rPr>
              <w:t>121.6</w:t>
            </w:r>
            <w:r>
              <w:rPr>
                <w:rFonts w:ascii="Times New Roman" w:eastAsia="Times New Roman" w:hAnsi="Times New Roman" w:cs="Times New Roman"/>
                <w:sz w:val="24"/>
              </w:rPr>
              <w:t xml:space="preserve"> Amend the existing Child Labor Act to include child labor in the informal sector within the purview of the law </w:t>
            </w:r>
          </w:p>
          <w:p w:rsidR="001A19B3" w:rsidRDefault="00BC7995">
            <w:pPr>
              <w:spacing w:after="0"/>
            </w:pPr>
            <w:r>
              <w:rPr>
                <w:rFonts w:ascii="Times New Roman" w:eastAsia="Times New Roman" w:hAnsi="Times New Roman" w:cs="Times New Roman"/>
                <w:sz w:val="24"/>
              </w:rPr>
              <w:t xml:space="preserve">(Slovakia);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6"/>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112"/>
            </w:pPr>
            <w:r>
              <w:rPr>
                <w:rFonts w:ascii="Times New Roman" w:eastAsia="Times New Roman" w:hAnsi="Times New Roman" w:cs="Times New Roman"/>
                <w:b/>
                <w:sz w:val="24"/>
              </w:rPr>
              <w:t>121.7</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Adopt a bill criminalizing harmful cultural practices, and abolish child, early and enforced marriage (Sierra </w:t>
            </w:r>
          </w:p>
          <w:p w:rsidR="001A19B3" w:rsidRDefault="00BC7995">
            <w:pPr>
              <w:spacing w:after="0"/>
            </w:pPr>
            <w:r>
              <w:rPr>
                <w:rFonts w:ascii="Times New Roman" w:eastAsia="Times New Roman" w:hAnsi="Times New Roman" w:cs="Times New Roman"/>
                <w:sz w:val="24"/>
              </w:rPr>
              <w:t xml:space="preserve">Leone);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0"/>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jc w:val="both"/>
            </w:pPr>
            <w:r>
              <w:rPr>
                <w:rFonts w:ascii="Times New Roman" w:eastAsia="Times New Roman" w:hAnsi="Times New Roman" w:cs="Times New Roman"/>
                <w:b/>
                <w:sz w:val="24"/>
              </w:rPr>
              <w:t>121.8</w:t>
            </w:r>
            <w:r>
              <w:rPr>
                <w:rFonts w:ascii="Times New Roman" w:eastAsia="Times New Roman" w:hAnsi="Times New Roman" w:cs="Times New Roman"/>
                <w:sz w:val="24"/>
              </w:rPr>
              <w:t xml:space="preserve"> </w:t>
            </w:r>
            <w:r>
              <w:rPr>
                <w:rFonts w:ascii="Times New Roman" w:eastAsia="Times New Roman" w:hAnsi="Times New Roman" w:cs="Times New Roman"/>
                <w:sz w:val="24"/>
              </w:rPr>
              <w:t>Finalize the revision of child act in order to set up coordination mechanism related to cases of child victims trafficking</w:t>
            </w:r>
            <w:r>
              <w:rPr>
                <w:rFonts w:ascii="Times New Roman" w:eastAsia="Times New Roman" w:hAnsi="Times New Roman" w:cs="Times New Roman"/>
                <w:b/>
                <w:sz w:val="24"/>
              </w:rPr>
              <w:t xml:space="preserve"> </w:t>
            </w:r>
            <w:r>
              <w:rPr>
                <w:rFonts w:ascii="Times New Roman" w:eastAsia="Times New Roman" w:hAnsi="Times New Roman" w:cs="Times New Roman"/>
                <w:sz w:val="24"/>
              </w:rPr>
              <w:t>(Timor-Leste);</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5"/>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112"/>
            </w:pPr>
            <w:r>
              <w:rPr>
                <w:rFonts w:ascii="Times New Roman" w:eastAsia="Times New Roman" w:hAnsi="Times New Roman" w:cs="Times New Roman"/>
                <w:b/>
                <w:sz w:val="24"/>
              </w:rPr>
              <w:t>121.20</w:t>
            </w:r>
            <w:r>
              <w:rPr>
                <w:rFonts w:ascii="Times New Roman" w:eastAsia="Times New Roman" w:hAnsi="Times New Roman" w:cs="Times New Roman"/>
                <w:sz w:val="24"/>
              </w:rPr>
              <w:t xml:space="preserve"> Step up efforts to eliminate gender inequity and implement the national strategy on ending child m</w:t>
            </w:r>
            <w:r>
              <w:rPr>
                <w:rFonts w:ascii="Times New Roman" w:eastAsia="Times New Roman" w:hAnsi="Times New Roman" w:cs="Times New Roman"/>
                <w:sz w:val="24"/>
              </w:rPr>
              <w:t xml:space="preserve">arriages </w:t>
            </w:r>
          </w:p>
          <w:p w:rsidR="001A19B3" w:rsidRDefault="00BC7995">
            <w:pPr>
              <w:spacing w:after="0"/>
            </w:pPr>
            <w:r>
              <w:rPr>
                <w:rFonts w:ascii="Times New Roman" w:eastAsia="Times New Roman" w:hAnsi="Times New Roman" w:cs="Times New Roman"/>
                <w:sz w:val="24"/>
              </w:rPr>
              <w:t xml:space="preserve">(Botswana);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1"/>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jc w:val="both"/>
            </w:pPr>
            <w:r>
              <w:rPr>
                <w:rFonts w:ascii="Times New Roman" w:eastAsia="Times New Roman" w:hAnsi="Times New Roman" w:cs="Times New Roman"/>
                <w:b/>
                <w:sz w:val="24"/>
              </w:rPr>
              <w:t>121.21</w:t>
            </w:r>
            <w:r>
              <w:rPr>
                <w:rFonts w:ascii="Times New Roman" w:eastAsia="Times New Roman" w:hAnsi="Times New Roman" w:cs="Times New Roman"/>
                <w:sz w:val="24"/>
              </w:rPr>
              <w:t xml:space="preserve"> Guarantee the necessary personal and material resources to protect victims of gender-</w:t>
            </w:r>
            <w:r>
              <w:rPr>
                <w:rFonts w:ascii="Times New Roman" w:eastAsia="Times New Roman" w:hAnsi="Times New Roman" w:cs="Times New Roman"/>
                <w:sz w:val="24"/>
              </w:rPr>
              <w:t xml:space="preserve">based violence, especially in emergency situations and as it pertains to the effectiveness of protection orders (Spain)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2"/>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121.24</w:t>
            </w:r>
            <w:r>
              <w:rPr>
                <w:rFonts w:ascii="Times New Roman" w:eastAsia="Times New Roman" w:hAnsi="Times New Roman" w:cs="Times New Roman"/>
                <w:sz w:val="24"/>
              </w:rPr>
              <w:t xml:space="preserve"> Maintain its resolve to eliminate harmful practices against women and children (Egypt);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0"/>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121.25</w:t>
            </w:r>
            <w:r>
              <w:rPr>
                <w:rFonts w:ascii="Times New Roman" w:eastAsia="Times New Roman" w:hAnsi="Times New Roman" w:cs="Times New Roman"/>
                <w:sz w:val="24"/>
              </w:rPr>
              <w:t xml:space="preserve"> Make inc</w:t>
            </w:r>
            <w:r>
              <w:rPr>
                <w:rFonts w:ascii="Times New Roman" w:eastAsia="Times New Roman" w:hAnsi="Times New Roman" w:cs="Times New Roman"/>
                <w:sz w:val="24"/>
              </w:rPr>
              <w:t xml:space="preserve">reased efforts to introduce and effectively carry out new measures to deal with human trafficking of women and children (Japan);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1253"/>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line="357" w:lineRule="auto"/>
              <w:jc w:val="both"/>
            </w:pPr>
            <w:r>
              <w:rPr>
                <w:rFonts w:ascii="Times New Roman" w:eastAsia="Times New Roman" w:hAnsi="Times New Roman" w:cs="Times New Roman"/>
                <w:b/>
                <w:sz w:val="24"/>
              </w:rPr>
              <w:t>122.2</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Take necessary measures to ensure the guarantee in the Nepal’s Constitution of full equality between men and women with respect to the nationality of their children and in accordance with article 9 (2) of the Convention on the </w:t>
            </w:r>
          </w:p>
          <w:p w:rsidR="001A19B3" w:rsidRDefault="00BC7995">
            <w:pPr>
              <w:spacing w:after="0"/>
            </w:pPr>
            <w:r>
              <w:rPr>
                <w:rFonts w:ascii="Times New Roman" w:eastAsia="Times New Roman" w:hAnsi="Times New Roman" w:cs="Times New Roman"/>
                <w:sz w:val="24"/>
              </w:rPr>
              <w:t xml:space="preserve">Elimination of All Forms of </w:t>
            </w:r>
            <w:r>
              <w:rPr>
                <w:rFonts w:ascii="Times New Roman" w:eastAsia="Times New Roman" w:hAnsi="Times New Roman" w:cs="Times New Roman"/>
                <w:sz w:val="24"/>
              </w:rPr>
              <w:t>Discrimination against Women, which Nepal has ratified (Canada);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3"/>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122.19</w:t>
            </w:r>
            <w:r>
              <w:rPr>
                <w:rFonts w:ascii="Times New Roman" w:eastAsia="Times New Roman" w:hAnsi="Times New Roman" w:cs="Times New Roman"/>
                <w:sz w:val="24"/>
              </w:rPr>
              <w:t xml:space="preserve"> Establish a special mechanism responsible for independent child rights monitoring (Estonia);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8"/>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112"/>
            </w:pPr>
            <w:r>
              <w:rPr>
                <w:rFonts w:ascii="Times New Roman" w:eastAsia="Times New Roman" w:hAnsi="Times New Roman" w:cs="Times New Roman"/>
                <w:b/>
                <w:sz w:val="24"/>
              </w:rPr>
              <w:t>122.22</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Enhance measures on protecting the rights of children, women and other vulnerable groups (Lao People’s </w:t>
            </w:r>
          </w:p>
          <w:p w:rsidR="001A19B3" w:rsidRDefault="00BC7995">
            <w:pPr>
              <w:spacing w:after="0"/>
            </w:pPr>
            <w:r>
              <w:rPr>
                <w:rFonts w:ascii="Times New Roman" w:eastAsia="Times New Roman" w:hAnsi="Times New Roman" w:cs="Times New Roman"/>
                <w:sz w:val="24"/>
              </w:rPr>
              <w:t xml:space="preserve">Democratic Republic);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8"/>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122.29</w:t>
            </w:r>
            <w:r>
              <w:rPr>
                <w:rFonts w:ascii="Times New Roman" w:eastAsia="Times New Roman" w:hAnsi="Times New Roman" w:cs="Times New Roman"/>
                <w:sz w:val="24"/>
              </w:rPr>
              <w:t xml:space="preserve"> Partner with States and organizations which have experience working with children affected by armed conflict t</w:t>
            </w:r>
            <w:r>
              <w:rPr>
                <w:rFonts w:ascii="Times New Roman" w:eastAsia="Times New Roman" w:hAnsi="Times New Roman" w:cs="Times New Roman"/>
                <w:sz w:val="24"/>
              </w:rPr>
              <w:t xml:space="preserve">o develop programmes designed to their need for rehabilitation and integration (Namibia);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1252"/>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ind w:right="61"/>
              <w:jc w:val="both"/>
            </w:pPr>
            <w:r>
              <w:rPr>
                <w:rFonts w:ascii="Times New Roman" w:eastAsia="Times New Roman" w:hAnsi="Times New Roman" w:cs="Times New Roman"/>
                <w:b/>
                <w:sz w:val="24"/>
              </w:rPr>
              <w:t>122.47</w:t>
            </w:r>
            <w:r>
              <w:rPr>
                <w:rFonts w:ascii="Times New Roman" w:eastAsia="Times New Roman" w:hAnsi="Times New Roman" w:cs="Times New Roman"/>
                <w:sz w:val="24"/>
              </w:rPr>
              <w:t xml:space="preserve"> Strengthen measures to combat violence against children, </w:t>
            </w:r>
            <w:r>
              <w:rPr>
                <w:rFonts w:ascii="Times New Roman" w:eastAsia="Times New Roman" w:hAnsi="Times New Roman" w:cs="Times New Roman"/>
                <w:sz w:val="24"/>
              </w:rPr>
              <w:t xml:space="preserve">particularly with regard to the prevention of early and forced child marriages and child trafficking and in particular through awareness-raising campaigns among families (Belgium);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9"/>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122.48</w:t>
            </w:r>
            <w:r>
              <w:rPr>
                <w:rFonts w:ascii="Times New Roman" w:eastAsia="Times New Roman" w:hAnsi="Times New Roman" w:cs="Times New Roman"/>
                <w:sz w:val="24"/>
              </w:rPr>
              <w:t xml:space="preserve"> Take measures to enforce legislation prohibiting child </w:t>
            </w:r>
            <w:r>
              <w:rPr>
                <w:rFonts w:ascii="Times New Roman" w:eastAsia="Times New Roman" w:hAnsi="Times New Roman" w:cs="Times New Roman"/>
                <w:sz w:val="24"/>
              </w:rPr>
              <w:t xml:space="preserve">labour and to facilitate access to education for all children, particularly the poor and disadvantaged (Brazil);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6"/>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122.49</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Enforce legislation prohibiting child labour, facilitate access to education for poor and disadvantaged children and reinforce labour inspections (Slovenia);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1"/>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122.50</w:t>
            </w:r>
            <w:r>
              <w:rPr>
                <w:rFonts w:ascii="Times New Roman" w:eastAsia="Times New Roman" w:hAnsi="Times New Roman" w:cs="Times New Roman"/>
                <w:sz w:val="24"/>
              </w:rPr>
              <w:t xml:space="preserve"> Reinforce and protect the rights of children, in particular by eliminating chi</w:t>
            </w:r>
            <w:r>
              <w:rPr>
                <w:rFonts w:ascii="Times New Roman" w:eastAsia="Times New Roman" w:hAnsi="Times New Roman" w:cs="Times New Roman"/>
                <w:sz w:val="24"/>
              </w:rPr>
              <w:t xml:space="preserve">ld labour and facilitating access of poor children to education (Djibouti);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1253"/>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112"/>
            </w:pPr>
            <w:r>
              <w:rPr>
                <w:rFonts w:ascii="Times New Roman" w:eastAsia="Times New Roman" w:hAnsi="Times New Roman" w:cs="Times New Roman"/>
                <w:b/>
                <w:sz w:val="24"/>
              </w:rPr>
              <w:t>122.51</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Give specific attention to the implementation of the plan aimed at eliminating worst form of child labour by </w:t>
            </w:r>
          </w:p>
          <w:p w:rsidR="001A19B3" w:rsidRDefault="00BC7995">
            <w:pPr>
              <w:spacing w:after="113"/>
            </w:pPr>
            <w:r>
              <w:rPr>
                <w:rFonts w:ascii="Times New Roman" w:eastAsia="Times New Roman" w:hAnsi="Times New Roman" w:cs="Times New Roman"/>
                <w:sz w:val="24"/>
              </w:rPr>
              <w:t xml:space="preserve">2016 and all forms of child labour by 2020, including prohibiting child labour in the informal sector (Russian </w:t>
            </w:r>
          </w:p>
          <w:p w:rsidR="001A19B3" w:rsidRDefault="00BC7995">
            <w:pPr>
              <w:spacing w:after="0"/>
            </w:pPr>
            <w:r>
              <w:rPr>
                <w:rFonts w:ascii="Times New Roman" w:eastAsia="Times New Roman" w:hAnsi="Times New Roman" w:cs="Times New Roman"/>
                <w:sz w:val="24"/>
              </w:rPr>
              <w:t xml:space="preserve">Federation)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5"/>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jc w:val="both"/>
            </w:pPr>
            <w:r>
              <w:rPr>
                <w:rFonts w:ascii="Times New Roman" w:eastAsia="Times New Roman" w:hAnsi="Times New Roman" w:cs="Times New Roman"/>
                <w:b/>
                <w:sz w:val="24"/>
              </w:rPr>
              <w:t>122.66</w:t>
            </w:r>
            <w:r>
              <w:rPr>
                <w:rFonts w:ascii="Times New Roman" w:eastAsia="Times New Roman" w:hAnsi="Times New Roman" w:cs="Times New Roman"/>
                <w:sz w:val="24"/>
              </w:rPr>
              <w:t xml:space="preserve"> Implement special detention and internment canters for boys and girls, with a view to avoiding their future criminalization and to promote the reintegration into society (Chile);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3"/>
        </w:trPr>
        <w:tc>
          <w:tcPr>
            <w:tcW w:w="11432" w:type="dxa"/>
            <w:tcBorders>
              <w:top w:val="single" w:sz="4" w:space="0" w:color="000000"/>
              <w:left w:val="single" w:sz="4" w:space="0" w:color="000000"/>
              <w:bottom w:val="single" w:sz="4" w:space="0" w:color="000000"/>
              <w:right w:val="single" w:sz="4" w:space="0" w:color="000000"/>
            </w:tcBorders>
            <w:shd w:val="clear" w:color="auto" w:fill="92D050"/>
          </w:tcPr>
          <w:p w:rsidR="001A19B3" w:rsidRDefault="00BC7995">
            <w:pPr>
              <w:spacing w:after="0"/>
            </w:pPr>
            <w:r>
              <w:rPr>
                <w:rFonts w:ascii="Times New Roman" w:eastAsia="Times New Roman" w:hAnsi="Times New Roman" w:cs="Times New Roman"/>
                <w:b/>
                <w:sz w:val="24"/>
              </w:rPr>
              <w:t>122.67</w:t>
            </w:r>
            <w:r>
              <w:rPr>
                <w:rFonts w:ascii="Times New Roman" w:eastAsia="Times New Roman" w:hAnsi="Times New Roman" w:cs="Times New Roman"/>
                <w:sz w:val="24"/>
              </w:rPr>
              <w:t xml:space="preserve"> Amend the citizenship laws to allow citizenship t</w:t>
            </w:r>
            <w:r>
              <w:rPr>
                <w:rFonts w:ascii="Times New Roman" w:eastAsia="Times New Roman" w:hAnsi="Times New Roman" w:cs="Times New Roman"/>
                <w:sz w:val="24"/>
              </w:rPr>
              <w:t xml:space="preserve">hrough either parent (Hungary);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7"/>
        </w:trPr>
        <w:tc>
          <w:tcPr>
            <w:tcW w:w="11432" w:type="dxa"/>
            <w:tcBorders>
              <w:top w:val="single" w:sz="4" w:space="0" w:color="000000"/>
              <w:left w:val="single" w:sz="4" w:space="0" w:color="000000"/>
              <w:bottom w:val="single" w:sz="4" w:space="0" w:color="000000"/>
              <w:right w:val="single" w:sz="4" w:space="0" w:color="000000"/>
            </w:tcBorders>
            <w:shd w:val="clear" w:color="auto" w:fill="92D050"/>
          </w:tcPr>
          <w:p w:rsidR="001A19B3" w:rsidRDefault="00BC7995">
            <w:pPr>
              <w:spacing w:after="0"/>
            </w:pPr>
            <w:r>
              <w:rPr>
                <w:rFonts w:ascii="Times New Roman" w:eastAsia="Times New Roman" w:hAnsi="Times New Roman" w:cs="Times New Roman"/>
                <w:b/>
                <w:sz w:val="24"/>
              </w:rPr>
              <w:t>122.69</w:t>
            </w:r>
            <w:r>
              <w:rPr>
                <w:rFonts w:ascii="Times New Roman" w:eastAsia="Times New Roman" w:hAnsi="Times New Roman" w:cs="Times New Roman"/>
                <w:sz w:val="24"/>
              </w:rPr>
              <w:t xml:space="preserve"> </w:t>
            </w:r>
            <w:r>
              <w:rPr>
                <w:rFonts w:ascii="Times New Roman" w:eastAsia="Times New Roman" w:hAnsi="Times New Roman" w:cs="Times New Roman"/>
                <w:sz w:val="24"/>
              </w:rPr>
              <w:t>Amend legislation on nationality in order to be able to grant Nepali nationality through either parent (Spain);</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6"/>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122.70</w:t>
            </w:r>
            <w:r>
              <w:rPr>
                <w:rFonts w:ascii="Times New Roman" w:eastAsia="Times New Roman" w:hAnsi="Times New Roman" w:cs="Times New Roman"/>
                <w:sz w:val="24"/>
              </w:rPr>
              <w:t xml:space="preserve"> Implement measures to ensure that the rights to acquire, transfer and retain citizenship are extended equally to all women a</w:t>
            </w:r>
            <w:r>
              <w:rPr>
                <w:rFonts w:ascii="Times New Roman" w:eastAsia="Times New Roman" w:hAnsi="Times New Roman" w:cs="Times New Roman"/>
                <w:sz w:val="24"/>
              </w:rPr>
              <w:t xml:space="preserve">nd their children (New Zealand);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7"/>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122.91</w:t>
            </w:r>
            <w:r>
              <w:rPr>
                <w:rFonts w:ascii="Times New Roman" w:eastAsia="Times New Roman" w:hAnsi="Times New Roman" w:cs="Times New Roman"/>
                <w:sz w:val="24"/>
              </w:rPr>
              <w:t xml:space="preserve"> Take measures to ensure universal vaccination coverage (Maldives);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6"/>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122.93</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Further accelerate the efforts aiming at decreasing the infant, child and maternal mortality rates and increasing average life expectancy (Sri Lanka);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7"/>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122.94</w:t>
            </w:r>
            <w:r>
              <w:rPr>
                <w:rFonts w:ascii="Times New Roman" w:eastAsia="Times New Roman" w:hAnsi="Times New Roman" w:cs="Times New Roman"/>
                <w:sz w:val="24"/>
              </w:rPr>
              <w:t xml:space="preserve"> Continue taking action to reduce maternal and infant mortality (Israel);</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3"/>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122.96</w:t>
            </w:r>
            <w:r>
              <w:rPr>
                <w:rFonts w:ascii="Times New Roman" w:eastAsia="Times New Roman" w:hAnsi="Times New Roman" w:cs="Times New Roman"/>
                <w:sz w:val="24"/>
              </w:rPr>
              <w:t xml:space="preserve"> Consider drafting a law that makes basic education mandatory and free (Qatar);</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2"/>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122.97</w:t>
            </w:r>
            <w:r>
              <w:rPr>
                <w:rFonts w:ascii="Times New Roman" w:eastAsia="Times New Roman" w:hAnsi="Times New Roman" w:cs="Times New Roman"/>
                <w:sz w:val="24"/>
              </w:rPr>
              <w:t xml:space="preserve"> Consider expediting its work on the draft Bill to make basic education compulsory and free (Sri Lanka);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9"/>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118"/>
            </w:pPr>
            <w:r>
              <w:rPr>
                <w:rFonts w:ascii="Times New Roman" w:eastAsia="Times New Roman" w:hAnsi="Times New Roman" w:cs="Times New Roman"/>
                <w:b/>
                <w:sz w:val="24"/>
              </w:rPr>
              <w:t>122.99</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Implement ongoing national policies to guarantee quality education to the multi-ethnic people (Lao People’s </w:t>
            </w:r>
          </w:p>
          <w:p w:rsidR="001A19B3" w:rsidRDefault="00BC7995">
            <w:pPr>
              <w:spacing w:after="0"/>
            </w:pPr>
            <w:r>
              <w:rPr>
                <w:rFonts w:ascii="Times New Roman" w:eastAsia="Times New Roman" w:hAnsi="Times New Roman" w:cs="Times New Roman"/>
                <w:sz w:val="24"/>
              </w:rPr>
              <w:t>Democratic Republic);</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bl>
    <w:p w:rsidR="001A19B3" w:rsidRDefault="00BC7995">
      <w:pPr>
        <w:spacing w:after="0"/>
        <w:jc w:val="both"/>
      </w:pPr>
      <w:r>
        <w:rPr>
          <w:rFonts w:ascii="Times New Roman" w:eastAsia="Times New Roman" w:hAnsi="Times New Roman" w:cs="Times New Roman"/>
          <w:b/>
          <w:sz w:val="24"/>
        </w:rPr>
        <w:t xml:space="preserve"> </w:t>
      </w:r>
    </w:p>
    <w:tbl>
      <w:tblPr>
        <w:tblStyle w:val="TableGrid"/>
        <w:tblW w:w="12732" w:type="dxa"/>
        <w:tblInd w:w="6" w:type="dxa"/>
        <w:tblCellMar>
          <w:top w:w="6" w:type="dxa"/>
          <w:left w:w="109" w:type="dxa"/>
          <w:bottom w:w="0" w:type="dxa"/>
          <w:right w:w="47" w:type="dxa"/>
        </w:tblCellMar>
        <w:tblLook w:val="04A0" w:firstRow="1" w:lastRow="0" w:firstColumn="1" w:lastColumn="0" w:noHBand="0" w:noVBand="1"/>
      </w:tblPr>
      <w:tblGrid>
        <w:gridCol w:w="11432"/>
        <w:gridCol w:w="1300"/>
      </w:tblGrid>
      <w:tr w:rsidR="001A19B3">
        <w:trPr>
          <w:trHeight w:val="839"/>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122.100</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Accelerate the discussions regarding the bill to make basic education compulsory and free, currently under consideration (Israel);  </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6"/>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112"/>
            </w:pPr>
            <w:r>
              <w:rPr>
                <w:rFonts w:ascii="Times New Roman" w:eastAsia="Times New Roman" w:hAnsi="Times New Roman" w:cs="Times New Roman"/>
                <w:b/>
                <w:sz w:val="24"/>
              </w:rPr>
              <w:t>122.101</w:t>
            </w:r>
            <w:r>
              <w:rPr>
                <w:rFonts w:ascii="Times New Roman" w:eastAsia="Times New Roman" w:hAnsi="Times New Roman" w:cs="Times New Roman"/>
                <w:sz w:val="24"/>
              </w:rPr>
              <w:t xml:space="preserve"> Accelerate the process of considering the Education Bill currently under consideration at the Ministry</w:t>
            </w:r>
            <w:r>
              <w:rPr>
                <w:rFonts w:ascii="Times New Roman" w:eastAsia="Times New Roman" w:hAnsi="Times New Roman" w:cs="Times New Roman"/>
                <w:sz w:val="24"/>
              </w:rPr>
              <w:t xml:space="preserve"> of </w:t>
            </w:r>
          </w:p>
          <w:p w:rsidR="001A19B3" w:rsidRDefault="00BC7995">
            <w:pPr>
              <w:spacing w:after="0"/>
            </w:pPr>
            <w:r>
              <w:rPr>
                <w:rFonts w:ascii="Times New Roman" w:eastAsia="Times New Roman" w:hAnsi="Times New Roman" w:cs="Times New Roman"/>
                <w:sz w:val="24"/>
              </w:rPr>
              <w:t>Education (Afghanistan);</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5"/>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122.102</w:t>
            </w:r>
            <w:r>
              <w:rPr>
                <w:rFonts w:ascii="Times New Roman" w:eastAsia="Times New Roman" w:hAnsi="Times New Roman" w:cs="Times New Roman"/>
                <w:sz w:val="24"/>
              </w:rPr>
              <w:t xml:space="preserve"> Ensure equal access to education for all children (Namibia);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8"/>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112"/>
            </w:pPr>
            <w:r>
              <w:rPr>
                <w:rFonts w:ascii="Times New Roman" w:eastAsia="Times New Roman" w:hAnsi="Times New Roman" w:cs="Times New Roman"/>
                <w:b/>
                <w:sz w:val="24"/>
              </w:rPr>
              <w:t>122.103</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Continue its efforts to improve access to education for all, including by providing adequate resources </w:t>
            </w:r>
          </w:p>
          <w:p w:rsidR="001A19B3" w:rsidRDefault="00BC7995">
            <w:pPr>
              <w:spacing w:after="0"/>
            </w:pPr>
            <w:r>
              <w:rPr>
                <w:rFonts w:ascii="Times New Roman" w:eastAsia="Times New Roman" w:hAnsi="Times New Roman" w:cs="Times New Roman"/>
                <w:sz w:val="24"/>
              </w:rPr>
              <w:t xml:space="preserve">(Indonesia); </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1253"/>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4" w:line="357" w:lineRule="auto"/>
              <w:jc w:val="both"/>
            </w:pPr>
            <w:r>
              <w:rPr>
                <w:rFonts w:ascii="Times New Roman" w:eastAsia="Times New Roman" w:hAnsi="Times New Roman" w:cs="Times New Roman"/>
                <w:b/>
                <w:sz w:val="24"/>
              </w:rPr>
              <w:t>122.104</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Ensure equal educational opportunities for all children, including girls and Dalit children, in line with the observations made by the Committee on the Elimination of Discrimination against Women and the Committee on </w:t>
            </w:r>
          </w:p>
          <w:p w:rsidR="001A19B3" w:rsidRDefault="00BC7995">
            <w:pPr>
              <w:spacing w:after="0"/>
            </w:pPr>
            <w:r>
              <w:rPr>
                <w:rFonts w:ascii="Times New Roman" w:eastAsia="Times New Roman" w:hAnsi="Times New Roman" w:cs="Times New Roman"/>
                <w:sz w:val="24"/>
              </w:rPr>
              <w:t>Economic, Social and Cultural Rights (</w:t>
            </w:r>
            <w:r>
              <w:rPr>
                <w:rFonts w:ascii="Times New Roman" w:eastAsia="Times New Roman" w:hAnsi="Times New Roman" w:cs="Times New Roman"/>
                <w:sz w:val="24"/>
              </w:rPr>
              <w:t>Finland)</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6"/>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122.106</w:t>
            </w:r>
            <w:r>
              <w:rPr>
                <w:rFonts w:ascii="Times New Roman" w:eastAsia="Times New Roman" w:hAnsi="Times New Roman" w:cs="Times New Roman"/>
                <w:sz w:val="24"/>
              </w:rPr>
              <w:t xml:space="preserve"> Continue strengthening successful social policies that promote access to education and health of the people, particularly for women and children (Bolivarian Republic of Venezuela); </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0"/>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122.107</w:t>
            </w:r>
            <w:r>
              <w:rPr>
                <w:rFonts w:ascii="Times New Roman" w:eastAsia="Times New Roman" w:hAnsi="Times New Roman" w:cs="Times New Roman"/>
                <w:sz w:val="24"/>
              </w:rPr>
              <w:t xml:space="preserve"> </w:t>
            </w:r>
            <w:r>
              <w:rPr>
                <w:rFonts w:ascii="Times New Roman" w:eastAsia="Times New Roman" w:hAnsi="Times New Roman" w:cs="Times New Roman"/>
                <w:sz w:val="24"/>
              </w:rPr>
              <w:t>Amend current education policies to ensure an inclusive education system and implement concrete measures to increase the participation of children with disability (Norway);</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2"/>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122.108</w:t>
            </w:r>
            <w:r>
              <w:rPr>
                <w:rFonts w:ascii="Times New Roman" w:eastAsia="Times New Roman" w:hAnsi="Times New Roman" w:cs="Times New Roman"/>
                <w:sz w:val="24"/>
              </w:rPr>
              <w:t xml:space="preserve"> Take measures to ensure compulsory and free primary and qualit</w:t>
            </w:r>
            <w:r>
              <w:rPr>
                <w:rFonts w:ascii="Times New Roman" w:eastAsia="Times New Roman" w:hAnsi="Times New Roman" w:cs="Times New Roman"/>
                <w:sz w:val="24"/>
              </w:rPr>
              <w:t>y education for all (Maldives);</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7"/>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123.29.</w:t>
            </w:r>
            <w:r>
              <w:rPr>
                <w:rFonts w:ascii="Times New Roman" w:eastAsia="Times New Roman" w:hAnsi="Times New Roman" w:cs="Times New Roman"/>
                <w:sz w:val="24"/>
              </w:rPr>
              <w:t xml:space="preserve"> </w:t>
            </w:r>
            <w:r>
              <w:rPr>
                <w:rFonts w:ascii="Times New Roman" w:eastAsia="Times New Roman" w:hAnsi="Times New Roman" w:cs="Times New Roman"/>
                <w:sz w:val="24"/>
              </w:rPr>
              <w:t>Raise the age of criminal responsibility of children that currently stands at 10 years of age (Chile);</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422"/>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124.8</w:t>
            </w:r>
            <w:r>
              <w:rPr>
                <w:rFonts w:ascii="Times New Roman" w:eastAsia="Times New Roman" w:hAnsi="Times New Roman" w:cs="Times New Roman"/>
                <w:sz w:val="24"/>
              </w:rPr>
              <w:t xml:space="preserve"> Set up an independent Commission for children and women (India);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bl>
    <w:p w:rsidR="001A19B3" w:rsidRDefault="00BC7995">
      <w:pPr>
        <w:spacing w:after="246"/>
      </w:pPr>
      <w:r>
        <w:rPr>
          <w:rFonts w:ascii="Times New Roman" w:eastAsia="Times New Roman" w:hAnsi="Times New Roman" w:cs="Times New Roman"/>
          <w:b/>
          <w:sz w:val="36"/>
        </w:rPr>
        <w:t xml:space="preserve"> </w:t>
      </w:r>
    </w:p>
    <w:p w:rsidR="001A19B3" w:rsidRDefault="00BC7995">
      <w:pPr>
        <w:pStyle w:val="Heading3"/>
        <w:ind w:left="-5"/>
      </w:pPr>
      <w:bookmarkStart w:id="9" w:name="_Toc82907"/>
      <w:r>
        <w:t xml:space="preserve">5.4 </w:t>
      </w:r>
      <w:r>
        <w:t xml:space="preserve">National Human Rights Institutions </w:t>
      </w:r>
      <w:bookmarkEnd w:id="9"/>
    </w:p>
    <w:p w:rsidR="001A19B3" w:rsidRDefault="00BC7995">
      <w:pPr>
        <w:spacing w:after="207" w:line="269" w:lineRule="auto"/>
        <w:ind w:left="-5" w:right="7" w:hanging="10"/>
        <w:jc w:val="both"/>
      </w:pPr>
      <w:r>
        <w:rPr>
          <w:rFonts w:ascii="Times New Roman" w:eastAsia="Times New Roman" w:hAnsi="Times New Roman" w:cs="Times New Roman"/>
          <w:sz w:val="24"/>
        </w:rPr>
        <w:t xml:space="preserve">Out of six recommendations made on the issues of National Human Rights Institutions, all six were supported by Nepal. All six recommendations have been partially implemented.  </w:t>
      </w:r>
    </w:p>
    <w:p w:rsidR="001A19B3" w:rsidRDefault="00BC7995">
      <w:pPr>
        <w:spacing w:after="181"/>
        <w:ind w:left="2882"/>
      </w:pPr>
      <w:r>
        <w:rPr>
          <w:noProof/>
        </w:rPr>
        <mc:AlternateContent>
          <mc:Choice Requires="wpg">
            <w:drawing>
              <wp:inline distT="0" distB="0" distL="0" distR="0">
                <wp:extent cx="4604322" cy="2780600"/>
                <wp:effectExtent l="0" t="0" r="0" b="0"/>
                <wp:docPr id="71809" name="Group 71809"/>
                <wp:cNvGraphicFramePr/>
                <a:graphic xmlns:a="http://schemas.openxmlformats.org/drawingml/2006/main">
                  <a:graphicData uri="http://schemas.microsoft.com/office/word/2010/wordprocessingGroup">
                    <wpg:wgp>
                      <wpg:cNvGrpSpPr/>
                      <wpg:grpSpPr>
                        <a:xfrm>
                          <a:off x="0" y="0"/>
                          <a:ext cx="4604322" cy="2780600"/>
                          <a:chOff x="0" y="0"/>
                          <a:chExt cx="4604322" cy="2780600"/>
                        </a:xfrm>
                      </wpg:grpSpPr>
                      <wps:wsp>
                        <wps:cNvPr id="4598" name="Rectangle 4598"/>
                        <wps:cNvSpPr/>
                        <wps:spPr>
                          <a:xfrm>
                            <a:off x="4572635" y="2637790"/>
                            <a:ext cx="42144" cy="189937"/>
                          </a:xfrm>
                          <a:prstGeom prst="rect">
                            <a:avLst/>
                          </a:prstGeom>
                          <a:ln>
                            <a:noFill/>
                          </a:ln>
                        </wps:spPr>
                        <wps:txbx>
                          <w:txbxContent>
                            <w:p w:rsidR="001A19B3" w:rsidRDefault="00BC7995">
                              <w:r>
                                <w:t xml:space="preserve"> </w:t>
                              </w:r>
                            </w:p>
                          </w:txbxContent>
                        </wps:txbx>
                        <wps:bodyPr horzOverflow="overflow" vert="horz" lIns="0" tIns="0" rIns="0" bIns="0" rtlCol="0">
                          <a:noAutofit/>
                        </wps:bodyPr>
                      </wps:wsp>
                      <wps:wsp>
                        <wps:cNvPr id="4712" name="Shape 4712"/>
                        <wps:cNvSpPr/>
                        <wps:spPr>
                          <a:xfrm>
                            <a:off x="1363472" y="608457"/>
                            <a:ext cx="1842008" cy="1842008"/>
                          </a:xfrm>
                          <a:custGeom>
                            <a:avLst/>
                            <a:gdLst/>
                            <a:ahLst/>
                            <a:cxnLst/>
                            <a:rect l="0" t="0" r="0" b="0"/>
                            <a:pathLst>
                              <a:path w="1842008" h="1842008">
                                <a:moveTo>
                                  <a:pt x="921004" y="0"/>
                                </a:moveTo>
                                <a:cubicBezTo>
                                  <a:pt x="1429639" y="0"/>
                                  <a:pt x="1842008" y="412369"/>
                                  <a:pt x="1842008" y="921004"/>
                                </a:cubicBezTo>
                                <a:cubicBezTo>
                                  <a:pt x="1842008" y="1429639"/>
                                  <a:pt x="1429639" y="1842008"/>
                                  <a:pt x="921004" y="1842008"/>
                                </a:cubicBezTo>
                                <a:cubicBezTo>
                                  <a:pt x="412369" y="1842008"/>
                                  <a:pt x="0" y="1429639"/>
                                  <a:pt x="0" y="921004"/>
                                </a:cubicBezTo>
                                <a:cubicBezTo>
                                  <a:pt x="0" y="412369"/>
                                  <a:pt x="412369" y="0"/>
                                  <a:pt x="921004" y="0"/>
                                </a:cubicBezTo>
                                <a:close/>
                              </a:path>
                            </a:pathLst>
                          </a:custGeom>
                          <a:ln w="0" cap="flat">
                            <a:round/>
                          </a:ln>
                        </wps:spPr>
                        <wps:style>
                          <a:lnRef idx="0">
                            <a:srgbClr val="000000">
                              <a:alpha val="0"/>
                            </a:srgbClr>
                          </a:lnRef>
                          <a:fillRef idx="1">
                            <a:srgbClr val="FFFF00"/>
                          </a:fillRef>
                          <a:effectRef idx="0">
                            <a:scrgbClr r="0" g="0" b="0"/>
                          </a:effectRef>
                          <a:fontRef idx="none"/>
                        </wps:style>
                        <wps:bodyPr/>
                      </wps:wsp>
                      <wps:wsp>
                        <wps:cNvPr id="4713" name="Shape 4713"/>
                        <wps:cNvSpPr/>
                        <wps:spPr>
                          <a:xfrm>
                            <a:off x="1363472" y="608457"/>
                            <a:ext cx="1842008" cy="1842008"/>
                          </a:xfrm>
                          <a:custGeom>
                            <a:avLst/>
                            <a:gdLst/>
                            <a:ahLst/>
                            <a:cxnLst/>
                            <a:rect l="0" t="0" r="0" b="0"/>
                            <a:pathLst>
                              <a:path w="1842008" h="1842008">
                                <a:moveTo>
                                  <a:pt x="921004" y="921004"/>
                                </a:moveTo>
                                <a:lnTo>
                                  <a:pt x="921004" y="0"/>
                                </a:lnTo>
                                <a:cubicBezTo>
                                  <a:pt x="412369" y="0"/>
                                  <a:pt x="0" y="412369"/>
                                  <a:pt x="0" y="921004"/>
                                </a:cubicBezTo>
                                <a:cubicBezTo>
                                  <a:pt x="0" y="1429639"/>
                                  <a:pt x="412369" y="1842008"/>
                                  <a:pt x="921004" y="1842008"/>
                                </a:cubicBezTo>
                                <a:cubicBezTo>
                                  <a:pt x="1429639" y="1842008"/>
                                  <a:pt x="1842008" y="1429639"/>
                                  <a:pt x="1842008" y="921004"/>
                                </a:cubicBezTo>
                                <a:cubicBezTo>
                                  <a:pt x="1842008" y="412369"/>
                                  <a:pt x="1429639" y="0"/>
                                  <a:pt x="921004" y="0"/>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4714" name="Shape 4714"/>
                        <wps:cNvSpPr/>
                        <wps:spPr>
                          <a:xfrm>
                            <a:off x="1725168" y="466344"/>
                            <a:ext cx="557784" cy="143256"/>
                          </a:xfrm>
                          <a:custGeom>
                            <a:avLst/>
                            <a:gdLst/>
                            <a:ahLst/>
                            <a:cxnLst/>
                            <a:rect l="0" t="0" r="0" b="0"/>
                            <a:pathLst>
                              <a:path w="557784" h="143256">
                                <a:moveTo>
                                  <a:pt x="557784" y="143256"/>
                                </a:moveTo>
                                <a:lnTo>
                                  <a:pt x="54864" y="0"/>
                                </a:lnTo>
                                <a:lnTo>
                                  <a:pt x="0" y="0"/>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4715" name="Shape 4715"/>
                        <wps:cNvSpPr/>
                        <wps:spPr>
                          <a:xfrm>
                            <a:off x="2282952" y="466344"/>
                            <a:ext cx="609600" cy="143256"/>
                          </a:xfrm>
                          <a:custGeom>
                            <a:avLst/>
                            <a:gdLst/>
                            <a:ahLst/>
                            <a:cxnLst/>
                            <a:rect l="0" t="0" r="0" b="0"/>
                            <a:pathLst>
                              <a:path w="609600" h="143256">
                                <a:moveTo>
                                  <a:pt x="0" y="143256"/>
                                </a:moveTo>
                                <a:lnTo>
                                  <a:pt x="551688" y="0"/>
                                </a:lnTo>
                                <a:lnTo>
                                  <a:pt x="609600" y="0"/>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4716" name="Rectangle 4716"/>
                        <wps:cNvSpPr/>
                        <wps:spPr>
                          <a:xfrm>
                            <a:off x="1101217" y="362256"/>
                            <a:ext cx="805506" cy="170529"/>
                          </a:xfrm>
                          <a:prstGeom prst="rect">
                            <a:avLst/>
                          </a:prstGeom>
                          <a:ln>
                            <a:noFill/>
                          </a:ln>
                        </wps:spPr>
                        <wps:txbx>
                          <w:txbxContent>
                            <w:p w:rsidR="001A19B3" w:rsidRDefault="00BC7995">
                              <w:r>
                                <w:rPr>
                                  <w:rFonts w:ascii="Times New Roman" w:eastAsia="Times New Roman" w:hAnsi="Times New Roman" w:cs="Times New Roman"/>
                                  <w:color w:val="404040"/>
                                  <w:sz w:val="18"/>
                                </w:rPr>
                                <w:t>Implemented</w:t>
                              </w:r>
                            </w:p>
                          </w:txbxContent>
                        </wps:txbx>
                        <wps:bodyPr horzOverflow="overflow" vert="horz" lIns="0" tIns="0" rIns="0" bIns="0" rtlCol="0">
                          <a:noAutofit/>
                        </wps:bodyPr>
                      </wps:wsp>
                      <wps:wsp>
                        <wps:cNvPr id="71687" name="Rectangle 71687"/>
                        <wps:cNvSpPr/>
                        <wps:spPr>
                          <a:xfrm>
                            <a:off x="1326769" y="493320"/>
                            <a:ext cx="77023" cy="170529"/>
                          </a:xfrm>
                          <a:prstGeom prst="rect">
                            <a:avLst/>
                          </a:prstGeom>
                          <a:ln>
                            <a:noFill/>
                          </a:ln>
                        </wps:spPr>
                        <wps:txbx>
                          <w:txbxContent>
                            <w:p w:rsidR="001A19B3" w:rsidRDefault="00BC7995">
                              <w:r>
                                <w:rPr>
                                  <w:rFonts w:ascii="Times New Roman" w:eastAsia="Times New Roman" w:hAnsi="Times New Roman" w:cs="Times New Roman"/>
                                  <w:color w:val="404040"/>
                                  <w:sz w:val="18"/>
                                </w:rPr>
                                <w:t>0</w:t>
                              </w:r>
                            </w:p>
                          </w:txbxContent>
                        </wps:txbx>
                        <wps:bodyPr horzOverflow="overflow" vert="horz" lIns="0" tIns="0" rIns="0" bIns="0" rtlCol="0">
                          <a:noAutofit/>
                        </wps:bodyPr>
                      </wps:wsp>
                      <wps:wsp>
                        <wps:cNvPr id="71688" name="Rectangle 71688"/>
                        <wps:cNvSpPr/>
                        <wps:spPr>
                          <a:xfrm>
                            <a:off x="1384681" y="493320"/>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4718" name="Rectangle 4718"/>
                        <wps:cNvSpPr/>
                        <wps:spPr>
                          <a:xfrm>
                            <a:off x="2909316" y="362256"/>
                            <a:ext cx="1072776" cy="170529"/>
                          </a:xfrm>
                          <a:prstGeom prst="rect">
                            <a:avLst/>
                          </a:prstGeom>
                          <a:ln>
                            <a:noFill/>
                          </a:ln>
                        </wps:spPr>
                        <wps:txbx>
                          <w:txbxContent>
                            <w:p w:rsidR="001A19B3" w:rsidRDefault="00BC7995">
                              <w:r>
                                <w:rPr>
                                  <w:rFonts w:ascii="Times New Roman" w:eastAsia="Times New Roman" w:hAnsi="Times New Roman" w:cs="Times New Roman"/>
                                  <w:color w:val="404040"/>
                                  <w:sz w:val="18"/>
                                </w:rPr>
                                <w:t>Not Implemented</w:t>
                              </w:r>
                            </w:p>
                          </w:txbxContent>
                        </wps:txbx>
                        <wps:bodyPr horzOverflow="overflow" vert="horz" lIns="0" tIns="0" rIns="0" bIns="0" rtlCol="0">
                          <a:noAutofit/>
                        </wps:bodyPr>
                      </wps:wsp>
                      <wps:wsp>
                        <wps:cNvPr id="71689" name="Rectangle 71689"/>
                        <wps:cNvSpPr/>
                        <wps:spPr>
                          <a:xfrm>
                            <a:off x="3235452" y="493320"/>
                            <a:ext cx="77023" cy="170529"/>
                          </a:xfrm>
                          <a:prstGeom prst="rect">
                            <a:avLst/>
                          </a:prstGeom>
                          <a:ln>
                            <a:noFill/>
                          </a:ln>
                        </wps:spPr>
                        <wps:txbx>
                          <w:txbxContent>
                            <w:p w:rsidR="001A19B3" w:rsidRDefault="00BC7995">
                              <w:r>
                                <w:rPr>
                                  <w:rFonts w:ascii="Times New Roman" w:eastAsia="Times New Roman" w:hAnsi="Times New Roman" w:cs="Times New Roman"/>
                                  <w:color w:val="404040"/>
                                  <w:sz w:val="18"/>
                                </w:rPr>
                                <w:t>0</w:t>
                              </w:r>
                            </w:p>
                          </w:txbxContent>
                        </wps:txbx>
                        <wps:bodyPr horzOverflow="overflow" vert="horz" lIns="0" tIns="0" rIns="0" bIns="0" rtlCol="0">
                          <a:noAutofit/>
                        </wps:bodyPr>
                      </wps:wsp>
                      <wps:wsp>
                        <wps:cNvPr id="71690" name="Rectangle 71690"/>
                        <wps:cNvSpPr/>
                        <wps:spPr>
                          <a:xfrm>
                            <a:off x="3293669" y="493320"/>
                            <a:ext cx="128321"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4720" name="Rectangle 4720"/>
                        <wps:cNvSpPr/>
                        <wps:spPr>
                          <a:xfrm>
                            <a:off x="2086102" y="2003223"/>
                            <a:ext cx="556106" cy="170529"/>
                          </a:xfrm>
                          <a:prstGeom prst="rect">
                            <a:avLst/>
                          </a:prstGeom>
                          <a:ln>
                            <a:noFill/>
                          </a:ln>
                        </wps:spPr>
                        <wps:txbx>
                          <w:txbxContent>
                            <w:p w:rsidR="001A19B3" w:rsidRDefault="00BC7995">
                              <w:r>
                                <w:rPr>
                                  <w:rFonts w:ascii="Times New Roman" w:eastAsia="Times New Roman" w:hAnsi="Times New Roman" w:cs="Times New Roman"/>
                                  <w:color w:val="404040"/>
                                  <w:sz w:val="18"/>
                                </w:rPr>
                                <w:t xml:space="preserve">Partially </w:t>
                              </w:r>
                            </w:p>
                          </w:txbxContent>
                        </wps:txbx>
                        <wps:bodyPr horzOverflow="overflow" vert="horz" lIns="0" tIns="0" rIns="0" bIns="0" rtlCol="0">
                          <a:noAutofit/>
                        </wps:bodyPr>
                      </wps:wsp>
                      <wps:wsp>
                        <wps:cNvPr id="4721" name="Rectangle 4721"/>
                        <wps:cNvSpPr/>
                        <wps:spPr>
                          <a:xfrm>
                            <a:off x="1979422" y="2134287"/>
                            <a:ext cx="805506" cy="170529"/>
                          </a:xfrm>
                          <a:prstGeom prst="rect">
                            <a:avLst/>
                          </a:prstGeom>
                          <a:ln>
                            <a:noFill/>
                          </a:ln>
                        </wps:spPr>
                        <wps:txbx>
                          <w:txbxContent>
                            <w:p w:rsidR="001A19B3" w:rsidRDefault="00BC7995">
                              <w:r>
                                <w:rPr>
                                  <w:rFonts w:ascii="Times New Roman" w:eastAsia="Times New Roman" w:hAnsi="Times New Roman" w:cs="Times New Roman"/>
                                  <w:color w:val="404040"/>
                                  <w:sz w:val="18"/>
                                </w:rPr>
                                <w:t>Implemented</w:t>
                              </w:r>
                            </w:p>
                          </w:txbxContent>
                        </wps:txbx>
                        <wps:bodyPr horzOverflow="overflow" vert="horz" lIns="0" tIns="0" rIns="0" bIns="0" rtlCol="0">
                          <a:noAutofit/>
                        </wps:bodyPr>
                      </wps:wsp>
                      <wps:wsp>
                        <wps:cNvPr id="71691" name="Rectangle 71691"/>
                        <wps:cNvSpPr/>
                        <wps:spPr>
                          <a:xfrm>
                            <a:off x="2147062" y="2265351"/>
                            <a:ext cx="231069" cy="170529"/>
                          </a:xfrm>
                          <a:prstGeom prst="rect">
                            <a:avLst/>
                          </a:prstGeom>
                          <a:ln>
                            <a:noFill/>
                          </a:ln>
                        </wps:spPr>
                        <wps:txbx>
                          <w:txbxContent>
                            <w:p w:rsidR="001A19B3" w:rsidRDefault="00BC7995">
                              <w:r>
                                <w:rPr>
                                  <w:rFonts w:ascii="Times New Roman" w:eastAsia="Times New Roman" w:hAnsi="Times New Roman" w:cs="Times New Roman"/>
                                  <w:color w:val="404040"/>
                                  <w:sz w:val="18"/>
                                </w:rPr>
                                <w:t>100</w:t>
                              </w:r>
                            </w:p>
                          </w:txbxContent>
                        </wps:txbx>
                        <wps:bodyPr horzOverflow="overflow" vert="horz" lIns="0" tIns="0" rIns="0" bIns="0" rtlCol="0">
                          <a:noAutofit/>
                        </wps:bodyPr>
                      </wps:wsp>
                      <wps:wsp>
                        <wps:cNvPr id="71692" name="Rectangle 71692"/>
                        <wps:cNvSpPr/>
                        <wps:spPr>
                          <a:xfrm>
                            <a:off x="2320798" y="2265351"/>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4723" name="Rectangle 4723"/>
                        <wps:cNvSpPr/>
                        <wps:spPr>
                          <a:xfrm>
                            <a:off x="994918" y="100658"/>
                            <a:ext cx="3425050" cy="260730"/>
                          </a:xfrm>
                          <a:prstGeom prst="rect">
                            <a:avLst/>
                          </a:prstGeom>
                          <a:ln>
                            <a:noFill/>
                          </a:ln>
                        </wps:spPr>
                        <wps:txbx>
                          <w:txbxContent>
                            <w:p w:rsidR="001A19B3" w:rsidRDefault="00BC7995">
                              <w:r>
                                <w:rPr>
                                  <w:rFonts w:ascii="Times New Roman" w:eastAsia="Times New Roman" w:hAnsi="Times New Roman" w:cs="Times New Roman"/>
                                  <w:color w:val="595959"/>
                                  <w:sz w:val="28"/>
                                </w:rPr>
                                <w:t>Recommendations related to NHRIs</w:t>
                              </w:r>
                            </w:p>
                          </w:txbxContent>
                        </wps:txbx>
                        <wps:bodyPr horzOverflow="overflow" vert="horz" lIns="0" tIns="0" rIns="0" bIns="0" rtlCol="0">
                          <a:noAutofit/>
                        </wps:bodyPr>
                      </wps:wsp>
                      <wps:wsp>
                        <wps:cNvPr id="4724" name="Shape 4724"/>
                        <wps:cNvSpPr/>
                        <wps:spPr>
                          <a:xfrm>
                            <a:off x="0" y="0"/>
                            <a:ext cx="4568952" cy="2740152"/>
                          </a:xfrm>
                          <a:custGeom>
                            <a:avLst/>
                            <a:gdLst/>
                            <a:ahLst/>
                            <a:cxnLst/>
                            <a:rect l="0" t="0" r="0" b="0"/>
                            <a:pathLst>
                              <a:path w="4568952" h="2740152">
                                <a:moveTo>
                                  <a:pt x="0" y="2740152"/>
                                </a:moveTo>
                                <a:lnTo>
                                  <a:pt x="4568952" y="2740152"/>
                                </a:lnTo>
                                <a:lnTo>
                                  <a:pt x="4568952" y="0"/>
                                </a:lnTo>
                                <a:lnTo>
                                  <a:pt x="0" y="0"/>
                                </a:lnTo>
                                <a:close/>
                              </a:path>
                            </a:pathLst>
                          </a:custGeom>
                          <a:ln w="9144"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1809" style="width:362.545pt;height:218.945pt;mso-position-horizontal-relative:char;mso-position-vertical-relative:line" coordsize="46043,27806">
                <v:rect id="Rectangle 4598" style="position:absolute;width:421;height:1899;left:45726;top:26377;" filled="f" stroked="f">
                  <v:textbox inset="0,0,0,0">
                    <w:txbxContent>
                      <w:p>
                        <w:pPr>
                          <w:spacing w:before="0" w:after="160" w:line="259" w:lineRule="auto"/>
                        </w:pPr>
                        <w:r>
                          <w:rPr>
                            <w:rFonts w:cs="Calibri" w:hAnsi="Calibri" w:eastAsia="Calibri" w:ascii="Calibri"/>
                            <w:sz w:val="22"/>
                          </w:rPr>
                          <w:t xml:space="preserve"> </w:t>
                        </w:r>
                      </w:p>
                    </w:txbxContent>
                  </v:textbox>
                </v:rect>
                <v:shape id="Shape 4712" style="position:absolute;width:18420;height:18420;left:13634;top:6084;" coordsize="1842008,1842008" path="m921004,0c1429639,0,1842008,412369,1842008,921004c1842008,1429639,1429639,1842008,921004,1842008c412369,1842008,0,1429639,0,921004c0,412369,412369,0,921004,0x">
                  <v:stroke weight="0pt" endcap="flat" joinstyle="round" on="false" color="#000000" opacity="0"/>
                  <v:fill on="true" color="#ffff00"/>
                </v:shape>
                <v:shape id="Shape 4713" style="position:absolute;width:18420;height:18420;left:13634;top:6084;" coordsize="1842008,1842008" path="m921004,921004l921004,0c412369,0,0,412369,0,921004c0,1429639,412369,1842008,921004,1842008c1429639,1842008,1842008,1429639,1842008,921004c1842008,412369,1429639,0,921004,0x">
                  <v:stroke weight="1.44pt" endcap="flat" joinstyle="round" on="true" color="#ffffff"/>
                  <v:fill on="false" color="#000000" opacity="0"/>
                </v:shape>
                <v:shape id="Shape 4714" style="position:absolute;width:5577;height:1432;left:17251;top:4663;" coordsize="557784,143256" path="m557784,143256l54864,0l0,0">
                  <v:stroke weight="0.72pt" endcap="flat" joinstyle="round" on="true" color="#a6a6a6"/>
                  <v:fill on="false" color="#000000" opacity="0"/>
                </v:shape>
                <v:shape id="Shape 4715" style="position:absolute;width:6096;height:1432;left:22829;top:4663;" coordsize="609600,143256" path="m0,143256l551688,0l609600,0">
                  <v:stroke weight="0.72pt" endcap="flat" joinstyle="round" on="true" color="#a6a6a6"/>
                  <v:fill on="false" color="#000000" opacity="0"/>
                </v:shape>
                <v:rect id="Rectangle 4716" style="position:absolute;width:8055;height:1705;left:11012;top:3622;" filled="f" stroked="f">
                  <v:textbox inset="0,0,0,0">
                    <w:txbxContent>
                      <w:p>
                        <w:pPr>
                          <w:spacing w:before="0" w:after="160" w:line="259" w:lineRule="auto"/>
                        </w:pPr>
                        <w:r>
                          <w:rPr>
                            <w:rFonts w:cs="Times New Roman" w:hAnsi="Times New Roman" w:eastAsia="Times New Roman" w:ascii="Times New Roman"/>
                            <w:color w:val="404040"/>
                            <w:sz w:val="18"/>
                          </w:rPr>
                          <w:t xml:space="preserve">Implemented</w:t>
                        </w:r>
                      </w:p>
                    </w:txbxContent>
                  </v:textbox>
                </v:rect>
                <v:rect id="Rectangle 71687" style="position:absolute;width:770;height:1705;left:13267;top:4933;" filled="f" stroked="f">
                  <v:textbox inset="0,0,0,0">
                    <w:txbxContent>
                      <w:p>
                        <w:pPr>
                          <w:spacing w:before="0" w:after="160" w:line="259" w:lineRule="auto"/>
                        </w:pPr>
                        <w:r>
                          <w:rPr>
                            <w:rFonts w:cs="Times New Roman" w:hAnsi="Times New Roman" w:eastAsia="Times New Roman" w:ascii="Times New Roman"/>
                            <w:color w:val="404040"/>
                            <w:sz w:val="18"/>
                          </w:rPr>
                          <w:t xml:space="preserve">0</w:t>
                        </w:r>
                      </w:p>
                    </w:txbxContent>
                  </v:textbox>
                </v:rect>
                <v:rect id="Rectangle 71688" style="position:absolute;width:1283;height:1705;left:13846;top:4933;"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4718" style="position:absolute;width:10727;height:1705;left:29093;top:3622;" filled="f" stroked="f">
                  <v:textbox inset="0,0,0,0">
                    <w:txbxContent>
                      <w:p>
                        <w:pPr>
                          <w:spacing w:before="0" w:after="160" w:line="259" w:lineRule="auto"/>
                        </w:pPr>
                        <w:r>
                          <w:rPr>
                            <w:rFonts w:cs="Times New Roman" w:hAnsi="Times New Roman" w:eastAsia="Times New Roman" w:ascii="Times New Roman"/>
                            <w:color w:val="404040"/>
                            <w:sz w:val="18"/>
                          </w:rPr>
                          <w:t xml:space="preserve">Not Implemented</w:t>
                        </w:r>
                      </w:p>
                    </w:txbxContent>
                  </v:textbox>
                </v:rect>
                <v:rect id="Rectangle 71689" style="position:absolute;width:770;height:1705;left:32354;top:4933;" filled="f" stroked="f">
                  <v:textbox inset="0,0,0,0">
                    <w:txbxContent>
                      <w:p>
                        <w:pPr>
                          <w:spacing w:before="0" w:after="160" w:line="259" w:lineRule="auto"/>
                        </w:pPr>
                        <w:r>
                          <w:rPr>
                            <w:rFonts w:cs="Times New Roman" w:hAnsi="Times New Roman" w:eastAsia="Times New Roman" w:ascii="Times New Roman"/>
                            <w:color w:val="404040"/>
                            <w:sz w:val="18"/>
                          </w:rPr>
                          <w:t xml:space="preserve">0</w:t>
                        </w:r>
                      </w:p>
                    </w:txbxContent>
                  </v:textbox>
                </v:rect>
                <v:rect id="Rectangle 71690" style="position:absolute;width:1283;height:1705;left:32936;top:4933;"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4720" style="position:absolute;width:5561;height:1705;left:20861;top:20032;" filled="f" stroked="f">
                  <v:textbox inset="0,0,0,0">
                    <w:txbxContent>
                      <w:p>
                        <w:pPr>
                          <w:spacing w:before="0" w:after="160" w:line="259" w:lineRule="auto"/>
                        </w:pPr>
                        <w:r>
                          <w:rPr>
                            <w:rFonts w:cs="Times New Roman" w:hAnsi="Times New Roman" w:eastAsia="Times New Roman" w:ascii="Times New Roman"/>
                            <w:color w:val="404040"/>
                            <w:sz w:val="18"/>
                          </w:rPr>
                          <w:t xml:space="preserve">Partially </w:t>
                        </w:r>
                      </w:p>
                    </w:txbxContent>
                  </v:textbox>
                </v:rect>
                <v:rect id="Rectangle 4721" style="position:absolute;width:8055;height:1705;left:19794;top:21342;" filled="f" stroked="f">
                  <v:textbox inset="0,0,0,0">
                    <w:txbxContent>
                      <w:p>
                        <w:pPr>
                          <w:spacing w:before="0" w:after="160" w:line="259" w:lineRule="auto"/>
                        </w:pPr>
                        <w:r>
                          <w:rPr>
                            <w:rFonts w:cs="Times New Roman" w:hAnsi="Times New Roman" w:eastAsia="Times New Roman" w:ascii="Times New Roman"/>
                            <w:color w:val="404040"/>
                            <w:sz w:val="18"/>
                          </w:rPr>
                          <w:t xml:space="preserve">Implemented</w:t>
                        </w:r>
                      </w:p>
                    </w:txbxContent>
                  </v:textbox>
                </v:rect>
                <v:rect id="Rectangle 71691" style="position:absolute;width:2310;height:1705;left:21470;top:22653;" filled="f" stroked="f">
                  <v:textbox inset="0,0,0,0">
                    <w:txbxContent>
                      <w:p>
                        <w:pPr>
                          <w:spacing w:before="0" w:after="160" w:line="259" w:lineRule="auto"/>
                        </w:pPr>
                        <w:r>
                          <w:rPr>
                            <w:rFonts w:cs="Times New Roman" w:hAnsi="Times New Roman" w:eastAsia="Times New Roman" w:ascii="Times New Roman"/>
                            <w:color w:val="404040"/>
                            <w:sz w:val="18"/>
                          </w:rPr>
                          <w:t xml:space="preserve">100</w:t>
                        </w:r>
                      </w:p>
                    </w:txbxContent>
                  </v:textbox>
                </v:rect>
                <v:rect id="Rectangle 71692" style="position:absolute;width:1283;height:1705;left:23207;top:22653;"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4723" style="position:absolute;width:34250;height:2607;left:9949;top:1006;" filled="f" stroked="f">
                  <v:textbox inset="0,0,0,0">
                    <w:txbxContent>
                      <w:p>
                        <w:pPr>
                          <w:spacing w:before="0" w:after="160" w:line="259" w:lineRule="auto"/>
                        </w:pPr>
                        <w:r>
                          <w:rPr>
                            <w:rFonts w:cs="Times New Roman" w:hAnsi="Times New Roman" w:eastAsia="Times New Roman" w:ascii="Times New Roman"/>
                            <w:color w:val="595959"/>
                            <w:sz w:val="28"/>
                          </w:rPr>
                          <w:t xml:space="preserve">Recommendations related to NHRIs</w:t>
                        </w:r>
                      </w:p>
                    </w:txbxContent>
                  </v:textbox>
                </v:rect>
                <v:shape id="Shape 4724" style="position:absolute;width:45689;height:27401;left:0;top:0;" coordsize="4568952,2740152" path="m0,2740152l4568952,2740152l4568952,0l0,0x">
                  <v:stroke weight="0.72pt" endcap="flat" joinstyle="round" on="true" color="#d9d9d9"/>
                  <v:fill on="false" color="#000000" opacity="0"/>
                </v:shape>
              </v:group>
            </w:pict>
          </mc:Fallback>
        </mc:AlternateContent>
      </w:r>
    </w:p>
    <w:p w:rsidR="001A19B3" w:rsidRDefault="00BC7995">
      <w:pPr>
        <w:spacing w:after="22" w:line="271" w:lineRule="auto"/>
        <w:ind w:left="-5" w:right="2" w:hanging="10"/>
        <w:jc w:val="both"/>
      </w:pPr>
      <w:r>
        <w:rPr>
          <w:rFonts w:ascii="Times New Roman" w:eastAsia="Times New Roman" w:hAnsi="Times New Roman" w:cs="Times New Roman"/>
        </w:rPr>
        <w:t>The National Human Rights Commission Act, 1996 has been repealed by the National Human Rights Commission Act 2012</w:t>
      </w:r>
      <w:r>
        <w:rPr>
          <w:rFonts w:ascii="Times New Roman" w:eastAsia="Times New Roman" w:hAnsi="Times New Roman" w:cs="Times New Roman"/>
          <w:vertAlign w:val="superscript"/>
        </w:rPr>
        <w:footnoteReference w:id="54"/>
      </w:r>
      <w:r>
        <w:rPr>
          <w:rFonts w:ascii="Times New Roman" w:eastAsia="Times New Roman" w:hAnsi="Times New Roman" w:cs="Times New Roman"/>
        </w:rPr>
        <w:t xml:space="preserve"> </w:t>
      </w:r>
      <w:r>
        <w:rPr>
          <w:rFonts w:ascii="Times New Roman" w:eastAsia="Times New Roman" w:hAnsi="Times New Roman" w:cs="Times New Roman"/>
        </w:rPr>
        <w:t>and is an independent and autonomous constitutional body however there are questions raised on its independence in line with international standard.</w:t>
      </w:r>
      <w:r>
        <w:rPr>
          <w:rFonts w:ascii="Times New Roman" w:eastAsia="Times New Roman" w:hAnsi="Times New Roman" w:cs="Times New Roman"/>
          <w:vertAlign w:val="superscript"/>
        </w:rPr>
        <w:footnoteReference w:id="55"/>
      </w:r>
      <w:r>
        <w:rPr>
          <w:rFonts w:ascii="Times New Roman" w:eastAsia="Times New Roman" w:hAnsi="Times New Roman" w:cs="Times New Roman"/>
        </w:rPr>
        <w:t xml:space="preserve"> </w:t>
      </w:r>
    </w:p>
    <w:p w:rsidR="001A19B3" w:rsidRDefault="00BC7995">
      <w:pPr>
        <w:spacing w:after="17"/>
      </w:pPr>
      <w:r>
        <w:rPr>
          <w:rFonts w:ascii="Times New Roman" w:eastAsia="Times New Roman" w:hAnsi="Times New Roman" w:cs="Times New Roman"/>
        </w:rPr>
        <w:t xml:space="preserve"> </w:t>
      </w:r>
    </w:p>
    <w:p w:rsidR="001A19B3" w:rsidRDefault="00BC7995">
      <w:pPr>
        <w:spacing w:after="53" w:line="271" w:lineRule="auto"/>
        <w:ind w:left="-5" w:right="2" w:hanging="10"/>
        <w:jc w:val="both"/>
      </w:pPr>
      <w:r>
        <w:rPr>
          <w:rFonts w:ascii="Times New Roman" w:eastAsia="Times New Roman" w:hAnsi="Times New Roman" w:cs="Times New Roman"/>
        </w:rPr>
        <w:t>National Human Rights Commission has been entitled with the duties to respect, protect and promote human rights and their effective enforcement as per Article 249 (1) of the Constitution of Nepal-2015. As a constitutional body, therefore, the Commission ha</w:t>
      </w:r>
      <w:r>
        <w:rPr>
          <w:rFonts w:ascii="Times New Roman" w:eastAsia="Times New Roman" w:hAnsi="Times New Roman" w:cs="Times New Roman"/>
        </w:rPr>
        <w:t>s been accomplishing its constitutional responsibilities through monitoring the human rights situation, investigation and promotion of human rights.</w:t>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56"/>
      </w:r>
      <w:r>
        <w:rPr>
          <w:rFonts w:ascii="Times New Roman" w:eastAsia="Times New Roman" w:hAnsi="Times New Roman" w:cs="Times New Roman"/>
        </w:rPr>
        <w:t xml:space="preserve"> </w:t>
      </w:r>
    </w:p>
    <w:p w:rsidR="001A19B3" w:rsidRDefault="00BC7995">
      <w:pPr>
        <w:spacing w:after="12"/>
      </w:pPr>
      <w:r>
        <w:rPr>
          <w:rFonts w:ascii="Times New Roman" w:eastAsia="Times New Roman" w:hAnsi="Times New Roman" w:cs="Times New Roman"/>
        </w:rPr>
        <w:t xml:space="preserve"> </w:t>
      </w:r>
    </w:p>
    <w:p w:rsidR="001A19B3" w:rsidRDefault="00BC7995">
      <w:pPr>
        <w:spacing w:after="4" w:line="271" w:lineRule="auto"/>
        <w:ind w:left="-5" w:right="2" w:hanging="10"/>
        <w:jc w:val="both"/>
      </w:pPr>
      <w:r>
        <w:rPr>
          <w:rFonts w:ascii="Times New Roman" w:eastAsia="Times New Roman" w:hAnsi="Times New Roman" w:cs="Times New Roman"/>
        </w:rPr>
        <w:t>National Human Rights Commission Act, 2012 has made number of provisions to ensure the autonomy of Nat</w:t>
      </w:r>
      <w:r>
        <w:rPr>
          <w:rFonts w:ascii="Times New Roman" w:eastAsia="Times New Roman" w:hAnsi="Times New Roman" w:cs="Times New Roman"/>
        </w:rPr>
        <w:t>ional Human Rights Commission. For instance, section 32 provides power to the commission to frame necessary Rules to fulfill the objectives of this Act. Similarly, section 33 of the act holds that no suit or legal proceedings shall be taken regarding any a</w:t>
      </w:r>
      <w:r>
        <w:rPr>
          <w:rFonts w:ascii="Times New Roman" w:eastAsia="Times New Roman" w:hAnsi="Times New Roman" w:cs="Times New Roman"/>
        </w:rPr>
        <w:t xml:space="preserve">ct done or intended to be done in good faith by the Commission. </w:t>
      </w:r>
    </w:p>
    <w:p w:rsidR="001A19B3" w:rsidRDefault="00BC7995">
      <w:pPr>
        <w:spacing w:after="17"/>
      </w:pPr>
      <w:r>
        <w:rPr>
          <w:rFonts w:ascii="Times New Roman" w:eastAsia="Times New Roman" w:hAnsi="Times New Roman" w:cs="Times New Roman"/>
        </w:rPr>
        <w:t xml:space="preserve"> </w:t>
      </w:r>
    </w:p>
    <w:p w:rsidR="001A19B3" w:rsidRDefault="00BC7995">
      <w:pPr>
        <w:spacing w:after="2" w:line="271" w:lineRule="auto"/>
        <w:ind w:left="-5" w:right="2" w:hanging="10"/>
        <w:jc w:val="both"/>
      </w:pPr>
      <w:r>
        <w:rPr>
          <w:rFonts w:ascii="Times New Roman" w:eastAsia="Times New Roman" w:hAnsi="Times New Roman" w:cs="Times New Roman"/>
        </w:rPr>
        <w:t>As per article 249 of the Constitution of Nepal 2015, Human Rights Commission may exercise all such powers as of a court in respect of the summoning and enforcing the attendance of any pers</w:t>
      </w:r>
      <w:r>
        <w:rPr>
          <w:rFonts w:ascii="Times New Roman" w:eastAsia="Times New Roman" w:hAnsi="Times New Roman" w:cs="Times New Roman"/>
        </w:rPr>
        <w:t>on before the Commission and seeking and recording his or her information or statements or depositions, examining evidence and producing exhibits and proofs, also to search any person or his or her residence or office, enter such residence or office withou</w:t>
      </w:r>
      <w:r>
        <w:rPr>
          <w:rFonts w:ascii="Times New Roman" w:eastAsia="Times New Roman" w:hAnsi="Times New Roman" w:cs="Times New Roman"/>
        </w:rPr>
        <w:t>t notice, and, in the course of making such search, take possession of any document, evidence or proof related with the violation of human rights, upon receipt of information by the Commission in any manner that a serious violation of human rights has alre</w:t>
      </w:r>
      <w:r>
        <w:rPr>
          <w:rFonts w:ascii="Times New Roman" w:eastAsia="Times New Roman" w:hAnsi="Times New Roman" w:cs="Times New Roman"/>
        </w:rPr>
        <w:t xml:space="preserve">ady been committed or is going to be committed.  </w:t>
      </w:r>
    </w:p>
    <w:p w:rsidR="001A19B3" w:rsidRDefault="00BC7995">
      <w:pPr>
        <w:spacing w:after="17"/>
      </w:pPr>
      <w:r>
        <w:rPr>
          <w:rFonts w:ascii="Times New Roman" w:eastAsia="Times New Roman" w:hAnsi="Times New Roman" w:cs="Times New Roman"/>
        </w:rPr>
        <w:t xml:space="preserve"> </w:t>
      </w:r>
    </w:p>
    <w:p w:rsidR="001A19B3" w:rsidRDefault="00BC7995">
      <w:pPr>
        <w:spacing w:after="202" w:line="271" w:lineRule="auto"/>
        <w:ind w:left="-5" w:right="2" w:hanging="10"/>
        <w:jc w:val="both"/>
      </w:pPr>
      <w:r>
        <w:rPr>
          <w:rFonts w:ascii="Times New Roman" w:eastAsia="Times New Roman" w:hAnsi="Times New Roman" w:cs="Times New Roman"/>
        </w:rPr>
        <w:t>As per section 4(2) of the Act the Commission shall be independent and autonomous in fulfilling the work of ensuring respect, protection and promotion of human rights. NHRC has also been monitoring econom</w:t>
      </w:r>
      <w:r>
        <w:rPr>
          <w:rFonts w:ascii="Times New Roman" w:eastAsia="Times New Roman" w:hAnsi="Times New Roman" w:cs="Times New Roman"/>
        </w:rPr>
        <w:t>ic, social and cultural rights. Once of such tools to monitor right to food is ‘Monitoring Framework for the Implementation of Human Right to Adequate Food in Nepal’ prepared in 2017.</w:t>
      </w:r>
      <w:r>
        <w:rPr>
          <w:rFonts w:ascii="Times New Roman" w:eastAsia="Times New Roman" w:hAnsi="Times New Roman" w:cs="Times New Roman"/>
          <w:vertAlign w:val="superscript"/>
        </w:rPr>
        <w:footnoteReference w:id="57"/>
      </w:r>
      <w:r>
        <w:rPr>
          <w:rFonts w:ascii="Times New Roman" w:eastAsia="Times New Roman" w:hAnsi="Times New Roman" w:cs="Times New Roman"/>
        </w:rPr>
        <w:t xml:space="preserve"> </w:t>
      </w:r>
    </w:p>
    <w:p w:rsidR="001A19B3" w:rsidRDefault="00BC7995">
      <w:pPr>
        <w:spacing w:after="4" w:line="271" w:lineRule="auto"/>
        <w:ind w:left="-5" w:right="2" w:hanging="10"/>
        <w:jc w:val="both"/>
      </w:pPr>
      <w:r>
        <w:rPr>
          <w:rFonts w:ascii="Times New Roman" w:eastAsia="Times New Roman" w:hAnsi="Times New Roman" w:cs="Times New Roman"/>
        </w:rPr>
        <w:t>There is poor state of implementation of recommendations made by the N</w:t>
      </w:r>
      <w:r>
        <w:rPr>
          <w:rFonts w:ascii="Times New Roman" w:eastAsia="Times New Roman" w:hAnsi="Times New Roman" w:cs="Times New Roman"/>
        </w:rPr>
        <w:t xml:space="preserve">HRC.  There is no monitoring mechanism to monitor effective implementation of the recommendations of the Committee. </w:t>
      </w:r>
    </w:p>
    <w:p w:rsidR="001A19B3" w:rsidRDefault="00BC7995">
      <w:pPr>
        <w:spacing w:after="12"/>
      </w:pPr>
      <w:r>
        <w:rPr>
          <w:rFonts w:ascii="Times New Roman" w:eastAsia="Times New Roman" w:hAnsi="Times New Roman" w:cs="Times New Roman"/>
        </w:rPr>
        <w:t xml:space="preserve"> </w:t>
      </w:r>
    </w:p>
    <w:p w:rsidR="001A19B3" w:rsidRDefault="00BC7995">
      <w:pPr>
        <w:spacing w:after="28" w:line="271" w:lineRule="auto"/>
        <w:ind w:left="-5" w:right="2" w:hanging="10"/>
        <w:jc w:val="both"/>
      </w:pPr>
      <w:r>
        <w:rPr>
          <w:rFonts w:ascii="Times New Roman" w:eastAsia="Times New Roman" w:hAnsi="Times New Roman" w:cs="Times New Roman"/>
        </w:rPr>
        <w:t>National Women Commission is now a constitutional body as per the Constitution of Nepal 2015 (art. 252) which engages in formulation of p</w:t>
      </w:r>
      <w:r>
        <w:rPr>
          <w:rFonts w:ascii="Times New Roman" w:eastAsia="Times New Roman" w:hAnsi="Times New Roman" w:cs="Times New Roman"/>
        </w:rPr>
        <w:t xml:space="preserve">olicies and programs concerning the rights and interests of the women and submits them to the Government of Nepal for implementation. </w:t>
      </w:r>
    </w:p>
    <w:p w:rsidR="001A19B3" w:rsidRDefault="00BC7995">
      <w:pPr>
        <w:spacing w:after="112"/>
      </w:pPr>
      <w:r>
        <w:rPr>
          <w:rFonts w:ascii="Times New Roman" w:eastAsia="Times New Roman" w:hAnsi="Times New Roman" w:cs="Times New Roman"/>
          <w:b/>
          <w:sz w:val="24"/>
        </w:rPr>
        <w:t xml:space="preserve"> </w:t>
      </w:r>
    </w:p>
    <w:p w:rsidR="001A19B3" w:rsidRDefault="00BC7995">
      <w:pPr>
        <w:spacing w:after="112"/>
      </w:pPr>
      <w:r>
        <w:rPr>
          <w:rFonts w:ascii="Times New Roman" w:eastAsia="Times New Roman" w:hAnsi="Times New Roman" w:cs="Times New Roman"/>
          <w:b/>
          <w:sz w:val="24"/>
        </w:rPr>
        <w:t xml:space="preserve"> </w:t>
      </w:r>
    </w:p>
    <w:p w:rsidR="001A19B3" w:rsidRDefault="00BC7995">
      <w:pPr>
        <w:spacing w:after="0"/>
      </w:pPr>
      <w:r>
        <w:rPr>
          <w:rFonts w:ascii="Times New Roman" w:eastAsia="Times New Roman" w:hAnsi="Times New Roman" w:cs="Times New Roman"/>
          <w:b/>
          <w:sz w:val="24"/>
        </w:rPr>
        <w:t xml:space="preserve"> </w:t>
      </w:r>
    </w:p>
    <w:tbl>
      <w:tblPr>
        <w:tblStyle w:val="TableGrid"/>
        <w:tblW w:w="12732" w:type="dxa"/>
        <w:tblInd w:w="6" w:type="dxa"/>
        <w:tblCellMar>
          <w:top w:w="6" w:type="dxa"/>
          <w:left w:w="109" w:type="dxa"/>
          <w:bottom w:w="0" w:type="dxa"/>
          <w:right w:w="50" w:type="dxa"/>
        </w:tblCellMar>
        <w:tblLook w:val="04A0" w:firstRow="1" w:lastRow="0" w:firstColumn="1" w:lastColumn="0" w:noHBand="0" w:noVBand="1"/>
      </w:tblPr>
      <w:tblGrid>
        <w:gridCol w:w="11432"/>
        <w:gridCol w:w="1300"/>
      </w:tblGrid>
      <w:tr w:rsidR="001A19B3">
        <w:trPr>
          <w:trHeight w:val="429"/>
        </w:trPr>
        <w:tc>
          <w:tcPr>
            <w:tcW w:w="11432"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Recommendations: National Human Rights Institutions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Status </w:t>
            </w:r>
          </w:p>
        </w:tc>
      </w:tr>
      <w:tr w:rsidR="001A19B3">
        <w:trPr>
          <w:trHeight w:val="834"/>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121.11</w:t>
            </w:r>
            <w:r>
              <w:rPr>
                <w:rFonts w:ascii="Times New Roman" w:eastAsia="Times New Roman" w:hAnsi="Times New Roman" w:cs="Times New Roman"/>
                <w:sz w:val="24"/>
              </w:rPr>
              <w:t xml:space="preserve"> </w:t>
            </w:r>
            <w:r>
              <w:rPr>
                <w:rFonts w:ascii="Times New Roman" w:eastAsia="Times New Roman" w:hAnsi="Times New Roman" w:cs="Times New Roman"/>
                <w:sz w:val="24"/>
              </w:rPr>
              <w:t>Amend its National Human Rights Commission Act in order to guarantee the independence and financial autonomy of this Commission (Portugal);</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0"/>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117"/>
            </w:pPr>
            <w:r>
              <w:rPr>
                <w:rFonts w:ascii="Times New Roman" w:eastAsia="Times New Roman" w:hAnsi="Times New Roman" w:cs="Times New Roman"/>
                <w:b/>
                <w:sz w:val="24"/>
              </w:rPr>
              <w:t>121.12</w:t>
            </w:r>
            <w:r>
              <w:rPr>
                <w:rFonts w:ascii="Times New Roman" w:eastAsia="Times New Roman" w:hAnsi="Times New Roman" w:cs="Times New Roman"/>
                <w:sz w:val="24"/>
              </w:rPr>
              <w:t xml:space="preserve"> Enact relevant legislation to provide for necessary autonomy and independence of the National Hu</w:t>
            </w:r>
            <w:r>
              <w:rPr>
                <w:rFonts w:ascii="Times New Roman" w:eastAsia="Times New Roman" w:hAnsi="Times New Roman" w:cs="Times New Roman"/>
                <w:sz w:val="24"/>
              </w:rPr>
              <w:t xml:space="preserve">man Rights </w:t>
            </w:r>
          </w:p>
          <w:p w:rsidR="001A19B3" w:rsidRDefault="00BC7995">
            <w:pPr>
              <w:spacing w:after="0"/>
            </w:pPr>
            <w:r>
              <w:rPr>
                <w:rFonts w:ascii="Times New Roman" w:eastAsia="Times New Roman" w:hAnsi="Times New Roman" w:cs="Times New Roman"/>
                <w:sz w:val="24"/>
              </w:rPr>
              <w:t xml:space="preserve">Commission in accordance with the decision of the Supreme Court of Nepal (Uganda);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0"/>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121.13</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Ensure the effective functioning of the National Human Rights Commission of Nepal, including a representative approach to appointments (Australia);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1248"/>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ind w:right="68"/>
              <w:jc w:val="both"/>
            </w:pPr>
            <w:r>
              <w:rPr>
                <w:rFonts w:ascii="Times New Roman" w:eastAsia="Times New Roman" w:hAnsi="Times New Roman" w:cs="Times New Roman"/>
                <w:b/>
                <w:sz w:val="24"/>
              </w:rPr>
              <w:t>122.15</w:t>
            </w:r>
            <w:r>
              <w:rPr>
                <w:rFonts w:ascii="Times New Roman" w:eastAsia="Times New Roman" w:hAnsi="Times New Roman" w:cs="Times New Roman"/>
                <w:sz w:val="24"/>
              </w:rPr>
              <w:t xml:space="preserve"> Ensure the effective functioning of the National Human Rights Commission in accordance w</w:t>
            </w:r>
            <w:r>
              <w:rPr>
                <w:rFonts w:ascii="Times New Roman" w:eastAsia="Times New Roman" w:hAnsi="Times New Roman" w:cs="Times New Roman"/>
                <w:sz w:val="24"/>
              </w:rPr>
              <w:t xml:space="preserve">ith the Paris Principles, in particular by providing the Commission with required and adequate levels of funding as well as sufficient autonomy (Republic of Korea);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6"/>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122.16</w:t>
            </w:r>
            <w:r>
              <w:rPr>
                <w:rFonts w:ascii="Times New Roman" w:eastAsia="Times New Roman" w:hAnsi="Times New Roman" w:cs="Times New Roman"/>
                <w:sz w:val="24"/>
              </w:rPr>
              <w:t xml:space="preserve"> </w:t>
            </w:r>
            <w:r>
              <w:rPr>
                <w:rFonts w:ascii="Times New Roman" w:eastAsia="Times New Roman" w:hAnsi="Times New Roman" w:cs="Times New Roman"/>
                <w:sz w:val="24"/>
              </w:rPr>
              <w:t>Ensure the independence and financial autonomy of the National Human Rights Commission (India);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8"/>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122.17</w:t>
            </w:r>
            <w:r>
              <w:rPr>
                <w:rFonts w:ascii="Times New Roman" w:eastAsia="Times New Roman" w:hAnsi="Times New Roman" w:cs="Times New Roman"/>
                <w:sz w:val="24"/>
              </w:rPr>
              <w:t xml:space="preserve"> Strengthen its National Commissions, namely the National Women Commission, in order to implement the adopted policies (Portugal);</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Supported</w:t>
            </w:r>
            <w:r>
              <w:rPr>
                <w:rFonts w:ascii="Times New Roman" w:eastAsia="Times New Roman" w:hAnsi="Times New Roman" w:cs="Times New Roman"/>
                <w:b/>
                <w:sz w:val="24"/>
              </w:rPr>
              <w:t xml:space="preserve"> </w:t>
            </w:r>
          </w:p>
        </w:tc>
      </w:tr>
    </w:tbl>
    <w:p w:rsidR="001A19B3" w:rsidRDefault="00BC7995">
      <w:pPr>
        <w:spacing w:after="112"/>
      </w:pPr>
      <w:r>
        <w:rPr>
          <w:rFonts w:ascii="Times New Roman" w:eastAsia="Times New Roman" w:hAnsi="Times New Roman" w:cs="Times New Roman"/>
          <w:b/>
          <w:sz w:val="24"/>
        </w:rPr>
        <w:t xml:space="preserve"> </w:t>
      </w:r>
    </w:p>
    <w:p w:rsidR="001A19B3" w:rsidRDefault="00BC7995">
      <w:pPr>
        <w:spacing w:after="112"/>
      </w:pPr>
      <w:r>
        <w:rPr>
          <w:rFonts w:ascii="Times New Roman" w:eastAsia="Times New Roman" w:hAnsi="Times New Roman" w:cs="Times New Roman"/>
          <w:b/>
          <w:sz w:val="24"/>
        </w:rPr>
        <w:t xml:space="preserve"> </w:t>
      </w:r>
    </w:p>
    <w:p w:rsidR="001A19B3" w:rsidRDefault="00BC7995">
      <w:pPr>
        <w:spacing w:after="113"/>
      </w:pPr>
      <w:r>
        <w:rPr>
          <w:rFonts w:ascii="Times New Roman" w:eastAsia="Times New Roman" w:hAnsi="Times New Roman" w:cs="Times New Roman"/>
          <w:b/>
          <w:sz w:val="24"/>
        </w:rPr>
        <w:t xml:space="preserve"> </w:t>
      </w:r>
    </w:p>
    <w:p w:rsidR="001A19B3" w:rsidRDefault="00BC7995">
      <w:pPr>
        <w:spacing w:after="117"/>
      </w:pPr>
      <w:r>
        <w:rPr>
          <w:rFonts w:ascii="Times New Roman" w:eastAsia="Times New Roman" w:hAnsi="Times New Roman" w:cs="Times New Roman"/>
          <w:b/>
          <w:sz w:val="24"/>
        </w:rPr>
        <w:t xml:space="preserve"> </w:t>
      </w:r>
    </w:p>
    <w:p w:rsidR="001A19B3" w:rsidRDefault="00BC7995">
      <w:pPr>
        <w:spacing w:after="112"/>
      </w:pPr>
      <w:r>
        <w:rPr>
          <w:rFonts w:ascii="Times New Roman" w:eastAsia="Times New Roman" w:hAnsi="Times New Roman" w:cs="Times New Roman"/>
          <w:b/>
          <w:sz w:val="24"/>
        </w:rPr>
        <w:t xml:space="preserve"> </w:t>
      </w:r>
    </w:p>
    <w:p w:rsidR="001A19B3" w:rsidRDefault="00BC7995">
      <w:pPr>
        <w:spacing w:after="113"/>
      </w:pPr>
      <w:r>
        <w:rPr>
          <w:rFonts w:ascii="Times New Roman" w:eastAsia="Times New Roman" w:hAnsi="Times New Roman" w:cs="Times New Roman"/>
          <w:b/>
          <w:sz w:val="24"/>
        </w:rPr>
        <w:t xml:space="preserve"> </w:t>
      </w:r>
    </w:p>
    <w:p w:rsidR="001A19B3" w:rsidRDefault="00BC7995">
      <w:pPr>
        <w:spacing w:after="112"/>
      </w:pPr>
      <w:r>
        <w:rPr>
          <w:rFonts w:ascii="Times New Roman" w:eastAsia="Times New Roman" w:hAnsi="Times New Roman" w:cs="Times New Roman"/>
          <w:b/>
          <w:sz w:val="24"/>
        </w:rPr>
        <w:t xml:space="preserve"> </w:t>
      </w:r>
    </w:p>
    <w:p w:rsidR="001A19B3" w:rsidRDefault="00BC7995">
      <w:pPr>
        <w:spacing w:after="117"/>
      </w:pPr>
      <w:r>
        <w:rPr>
          <w:rFonts w:ascii="Times New Roman" w:eastAsia="Times New Roman" w:hAnsi="Times New Roman" w:cs="Times New Roman"/>
          <w:b/>
          <w:sz w:val="24"/>
        </w:rPr>
        <w:t xml:space="preserve"> </w:t>
      </w:r>
    </w:p>
    <w:p w:rsidR="001A19B3" w:rsidRDefault="00BC7995">
      <w:pPr>
        <w:spacing w:after="506"/>
      </w:pPr>
      <w:r>
        <w:rPr>
          <w:rFonts w:ascii="Times New Roman" w:eastAsia="Times New Roman" w:hAnsi="Times New Roman" w:cs="Times New Roman"/>
          <w:b/>
          <w:sz w:val="24"/>
        </w:rPr>
        <w:t xml:space="preserve"> </w:t>
      </w:r>
    </w:p>
    <w:p w:rsidR="001A19B3" w:rsidRDefault="00BC7995">
      <w:pPr>
        <w:pStyle w:val="Heading3"/>
        <w:ind w:left="-5"/>
      </w:pPr>
      <w:bookmarkStart w:id="10" w:name="_Toc82908"/>
      <w:r>
        <w:t xml:space="preserve">5.5 Human Rights Defenders </w:t>
      </w:r>
      <w:bookmarkEnd w:id="10"/>
    </w:p>
    <w:p w:rsidR="001A19B3" w:rsidRDefault="00BC7995">
      <w:pPr>
        <w:spacing w:after="207" w:line="269" w:lineRule="auto"/>
        <w:ind w:left="-5" w:right="7" w:hanging="10"/>
        <w:jc w:val="both"/>
      </w:pPr>
      <w:r>
        <w:rPr>
          <w:rFonts w:ascii="Times New Roman" w:eastAsia="Times New Roman" w:hAnsi="Times New Roman" w:cs="Times New Roman"/>
          <w:sz w:val="24"/>
        </w:rPr>
        <w:t xml:space="preserve">Out of four recommendations made on the issues of Human Rights Defenders, all four were supported by Nepal. All four </w:t>
      </w:r>
      <w:r>
        <w:rPr>
          <w:rFonts w:ascii="Times New Roman" w:eastAsia="Times New Roman" w:hAnsi="Times New Roman" w:cs="Times New Roman"/>
          <w:sz w:val="24"/>
        </w:rPr>
        <w:t xml:space="preserve">recommendations have been partially implemented.  </w:t>
      </w:r>
    </w:p>
    <w:p w:rsidR="001A19B3" w:rsidRDefault="00BC7995">
      <w:pPr>
        <w:spacing w:after="88"/>
        <w:ind w:left="2882"/>
      </w:pPr>
      <w:r>
        <w:rPr>
          <w:noProof/>
        </w:rPr>
        <mc:AlternateContent>
          <mc:Choice Requires="wpg">
            <w:drawing>
              <wp:inline distT="0" distB="0" distL="0" distR="0">
                <wp:extent cx="4610735" cy="2772817"/>
                <wp:effectExtent l="0" t="0" r="0" b="0"/>
                <wp:docPr id="73218" name="Group 73218"/>
                <wp:cNvGraphicFramePr/>
                <a:graphic xmlns:a="http://schemas.openxmlformats.org/drawingml/2006/main">
                  <a:graphicData uri="http://schemas.microsoft.com/office/word/2010/wordprocessingGroup">
                    <wpg:wgp>
                      <wpg:cNvGrpSpPr/>
                      <wpg:grpSpPr>
                        <a:xfrm>
                          <a:off x="0" y="0"/>
                          <a:ext cx="4610735" cy="2772817"/>
                          <a:chOff x="0" y="0"/>
                          <a:chExt cx="4610735" cy="2772817"/>
                        </a:xfrm>
                      </wpg:grpSpPr>
                      <wps:wsp>
                        <wps:cNvPr id="4965" name="Rectangle 4965"/>
                        <wps:cNvSpPr/>
                        <wps:spPr>
                          <a:xfrm>
                            <a:off x="4572635" y="2604110"/>
                            <a:ext cx="50673" cy="224380"/>
                          </a:xfrm>
                          <a:prstGeom prst="rect">
                            <a:avLst/>
                          </a:prstGeom>
                          <a:ln>
                            <a:noFill/>
                          </a:ln>
                        </wps:spPr>
                        <wps:txbx>
                          <w:txbxContent>
                            <w:p w:rsidR="001A19B3" w:rsidRDefault="00BC7995">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5075" name="Shape 5075"/>
                        <wps:cNvSpPr/>
                        <wps:spPr>
                          <a:xfrm>
                            <a:off x="1452880" y="800100"/>
                            <a:ext cx="1663192" cy="1663192"/>
                          </a:xfrm>
                          <a:custGeom>
                            <a:avLst/>
                            <a:gdLst/>
                            <a:ahLst/>
                            <a:cxnLst/>
                            <a:rect l="0" t="0" r="0" b="0"/>
                            <a:pathLst>
                              <a:path w="1663192" h="1663192">
                                <a:moveTo>
                                  <a:pt x="831596" y="0"/>
                                </a:moveTo>
                                <a:cubicBezTo>
                                  <a:pt x="1290828" y="0"/>
                                  <a:pt x="1663065" y="372364"/>
                                  <a:pt x="1663065" y="831596"/>
                                </a:cubicBezTo>
                                <a:cubicBezTo>
                                  <a:pt x="1663192" y="1290828"/>
                                  <a:pt x="1290828" y="1663192"/>
                                  <a:pt x="831596" y="1663192"/>
                                </a:cubicBezTo>
                                <a:cubicBezTo>
                                  <a:pt x="372364" y="1663192"/>
                                  <a:pt x="0" y="1290828"/>
                                  <a:pt x="0" y="831596"/>
                                </a:cubicBezTo>
                                <a:cubicBezTo>
                                  <a:pt x="0" y="372364"/>
                                  <a:pt x="372364" y="0"/>
                                  <a:pt x="831596"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076" name="Shape 5076"/>
                        <wps:cNvSpPr/>
                        <wps:spPr>
                          <a:xfrm>
                            <a:off x="1452880" y="800100"/>
                            <a:ext cx="1663192" cy="1663192"/>
                          </a:xfrm>
                          <a:custGeom>
                            <a:avLst/>
                            <a:gdLst/>
                            <a:ahLst/>
                            <a:cxnLst/>
                            <a:rect l="0" t="0" r="0" b="0"/>
                            <a:pathLst>
                              <a:path w="1663192" h="1663192">
                                <a:moveTo>
                                  <a:pt x="831596" y="831596"/>
                                </a:moveTo>
                                <a:lnTo>
                                  <a:pt x="831596" y="0"/>
                                </a:lnTo>
                                <a:cubicBezTo>
                                  <a:pt x="372364" y="0"/>
                                  <a:pt x="0" y="372364"/>
                                  <a:pt x="0" y="831596"/>
                                </a:cubicBezTo>
                                <a:cubicBezTo>
                                  <a:pt x="0" y="1290828"/>
                                  <a:pt x="372364" y="1663192"/>
                                  <a:pt x="831596" y="1663192"/>
                                </a:cubicBezTo>
                                <a:cubicBezTo>
                                  <a:pt x="1290828" y="1663192"/>
                                  <a:pt x="1663192" y="1290828"/>
                                  <a:pt x="1663065" y="831596"/>
                                </a:cubicBezTo>
                                <a:cubicBezTo>
                                  <a:pt x="1663065" y="372364"/>
                                  <a:pt x="1290828" y="0"/>
                                  <a:pt x="831596" y="0"/>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5077" name="Shape 5077"/>
                        <wps:cNvSpPr/>
                        <wps:spPr>
                          <a:xfrm>
                            <a:off x="2284476" y="800100"/>
                            <a:ext cx="0" cy="831596"/>
                          </a:xfrm>
                          <a:custGeom>
                            <a:avLst/>
                            <a:gdLst/>
                            <a:ahLst/>
                            <a:cxnLst/>
                            <a:rect l="0" t="0" r="0" b="0"/>
                            <a:pathLst>
                              <a:path h="831596">
                                <a:moveTo>
                                  <a:pt x="0" y="831596"/>
                                </a:moveTo>
                                <a:lnTo>
                                  <a:pt x="0" y="0"/>
                                </a:lnTo>
                                <a:lnTo>
                                  <a:pt x="0" y="0"/>
                                </a:lnTo>
                                <a:lnTo>
                                  <a:pt x="0" y="831596"/>
                                </a:lnTo>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5078" name="Shape 5078"/>
                        <wps:cNvSpPr/>
                        <wps:spPr>
                          <a:xfrm>
                            <a:off x="2284476" y="800100"/>
                            <a:ext cx="0" cy="831596"/>
                          </a:xfrm>
                          <a:custGeom>
                            <a:avLst/>
                            <a:gdLst/>
                            <a:ahLst/>
                            <a:cxnLst/>
                            <a:rect l="0" t="0" r="0" b="0"/>
                            <a:pathLst>
                              <a:path h="831596">
                                <a:moveTo>
                                  <a:pt x="0" y="831596"/>
                                </a:moveTo>
                                <a:lnTo>
                                  <a:pt x="0" y="0"/>
                                </a:lnTo>
                                <a:lnTo>
                                  <a:pt x="0" y="0"/>
                                </a:lnTo>
                                <a:lnTo>
                                  <a:pt x="0" y="831596"/>
                                </a:lnTo>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5079" name="Shape 5079"/>
                        <wps:cNvSpPr/>
                        <wps:spPr>
                          <a:xfrm>
                            <a:off x="1584960" y="643128"/>
                            <a:ext cx="697992" cy="158496"/>
                          </a:xfrm>
                          <a:custGeom>
                            <a:avLst/>
                            <a:gdLst/>
                            <a:ahLst/>
                            <a:cxnLst/>
                            <a:rect l="0" t="0" r="0" b="0"/>
                            <a:pathLst>
                              <a:path w="697992" h="158496">
                                <a:moveTo>
                                  <a:pt x="697992" y="158496"/>
                                </a:moveTo>
                                <a:lnTo>
                                  <a:pt x="57912" y="0"/>
                                </a:lnTo>
                                <a:lnTo>
                                  <a:pt x="0" y="0"/>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5080" name="Shape 5080"/>
                        <wps:cNvSpPr/>
                        <wps:spPr>
                          <a:xfrm>
                            <a:off x="2282952" y="591312"/>
                            <a:ext cx="853440" cy="210312"/>
                          </a:xfrm>
                          <a:custGeom>
                            <a:avLst/>
                            <a:gdLst/>
                            <a:ahLst/>
                            <a:cxnLst/>
                            <a:rect l="0" t="0" r="0" b="0"/>
                            <a:pathLst>
                              <a:path w="853440" h="210312">
                                <a:moveTo>
                                  <a:pt x="0" y="210312"/>
                                </a:moveTo>
                                <a:lnTo>
                                  <a:pt x="795528" y="0"/>
                                </a:lnTo>
                                <a:lnTo>
                                  <a:pt x="853440" y="0"/>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5081" name="Rectangle 5081"/>
                        <wps:cNvSpPr/>
                        <wps:spPr>
                          <a:xfrm>
                            <a:off x="2086102" y="2012748"/>
                            <a:ext cx="556106" cy="170529"/>
                          </a:xfrm>
                          <a:prstGeom prst="rect">
                            <a:avLst/>
                          </a:prstGeom>
                          <a:ln>
                            <a:noFill/>
                          </a:ln>
                        </wps:spPr>
                        <wps:txbx>
                          <w:txbxContent>
                            <w:p w:rsidR="001A19B3" w:rsidRDefault="00BC7995">
                              <w:r>
                                <w:rPr>
                                  <w:rFonts w:ascii="Times New Roman" w:eastAsia="Times New Roman" w:hAnsi="Times New Roman" w:cs="Times New Roman"/>
                                  <w:color w:val="404040"/>
                                  <w:sz w:val="18"/>
                                </w:rPr>
                                <w:t xml:space="preserve">Partially </w:t>
                              </w:r>
                            </w:p>
                          </w:txbxContent>
                        </wps:txbx>
                        <wps:bodyPr horzOverflow="overflow" vert="horz" lIns="0" tIns="0" rIns="0" bIns="0" rtlCol="0">
                          <a:noAutofit/>
                        </wps:bodyPr>
                      </wps:wsp>
                      <wps:wsp>
                        <wps:cNvPr id="5082" name="Rectangle 5082"/>
                        <wps:cNvSpPr/>
                        <wps:spPr>
                          <a:xfrm>
                            <a:off x="1979422" y="2143812"/>
                            <a:ext cx="805506" cy="170529"/>
                          </a:xfrm>
                          <a:prstGeom prst="rect">
                            <a:avLst/>
                          </a:prstGeom>
                          <a:ln>
                            <a:noFill/>
                          </a:ln>
                        </wps:spPr>
                        <wps:txbx>
                          <w:txbxContent>
                            <w:p w:rsidR="001A19B3" w:rsidRDefault="00BC7995">
                              <w:r>
                                <w:rPr>
                                  <w:rFonts w:ascii="Times New Roman" w:eastAsia="Times New Roman" w:hAnsi="Times New Roman" w:cs="Times New Roman"/>
                                  <w:color w:val="404040"/>
                                  <w:sz w:val="18"/>
                                </w:rPr>
                                <w:t>Implemented</w:t>
                              </w:r>
                            </w:p>
                          </w:txbxContent>
                        </wps:txbx>
                        <wps:bodyPr horzOverflow="overflow" vert="horz" lIns="0" tIns="0" rIns="0" bIns="0" rtlCol="0">
                          <a:noAutofit/>
                        </wps:bodyPr>
                      </wps:wsp>
                      <wps:wsp>
                        <wps:cNvPr id="72915" name="Rectangle 72915"/>
                        <wps:cNvSpPr/>
                        <wps:spPr>
                          <a:xfrm>
                            <a:off x="2147062" y="2275130"/>
                            <a:ext cx="231069" cy="170529"/>
                          </a:xfrm>
                          <a:prstGeom prst="rect">
                            <a:avLst/>
                          </a:prstGeom>
                          <a:ln>
                            <a:noFill/>
                          </a:ln>
                        </wps:spPr>
                        <wps:txbx>
                          <w:txbxContent>
                            <w:p w:rsidR="001A19B3" w:rsidRDefault="00BC7995">
                              <w:r>
                                <w:rPr>
                                  <w:rFonts w:ascii="Times New Roman" w:eastAsia="Times New Roman" w:hAnsi="Times New Roman" w:cs="Times New Roman"/>
                                  <w:color w:val="404040"/>
                                  <w:sz w:val="18"/>
                                </w:rPr>
                                <w:t>100</w:t>
                              </w:r>
                            </w:p>
                          </w:txbxContent>
                        </wps:txbx>
                        <wps:bodyPr horzOverflow="overflow" vert="horz" lIns="0" tIns="0" rIns="0" bIns="0" rtlCol="0">
                          <a:noAutofit/>
                        </wps:bodyPr>
                      </wps:wsp>
                      <wps:wsp>
                        <wps:cNvPr id="72916" name="Rectangle 72916"/>
                        <wps:cNvSpPr/>
                        <wps:spPr>
                          <a:xfrm>
                            <a:off x="2320798" y="2275130"/>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5084" name="Rectangle 5084"/>
                        <wps:cNvSpPr/>
                        <wps:spPr>
                          <a:xfrm>
                            <a:off x="760730" y="540818"/>
                            <a:ext cx="1072776" cy="170529"/>
                          </a:xfrm>
                          <a:prstGeom prst="rect">
                            <a:avLst/>
                          </a:prstGeom>
                          <a:ln>
                            <a:noFill/>
                          </a:ln>
                        </wps:spPr>
                        <wps:txbx>
                          <w:txbxContent>
                            <w:p w:rsidR="001A19B3" w:rsidRDefault="00BC7995">
                              <w:r>
                                <w:rPr>
                                  <w:rFonts w:ascii="Times New Roman" w:eastAsia="Times New Roman" w:hAnsi="Times New Roman" w:cs="Times New Roman"/>
                                  <w:color w:val="404040"/>
                                  <w:sz w:val="18"/>
                                </w:rPr>
                                <w:t>Not Implemented</w:t>
                              </w:r>
                            </w:p>
                          </w:txbxContent>
                        </wps:txbx>
                        <wps:bodyPr horzOverflow="overflow" vert="horz" lIns="0" tIns="0" rIns="0" bIns="0" rtlCol="0">
                          <a:noAutofit/>
                        </wps:bodyPr>
                      </wps:wsp>
                      <wps:wsp>
                        <wps:cNvPr id="72910" name="Rectangle 72910"/>
                        <wps:cNvSpPr/>
                        <wps:spPr>
                          <a:xfrm>
                            <a:off x="1087247" y="671882"/>
                            <a:ext cx="77023" cy="170529"/>
                          </a:xfrm>
                          <a:prstGeom prst="rect">
                            <a:avLst/>
                          </a:prstGeom>
                          <a:ln>
                            <a:noFill/>
                          </a:ln>
                        </wps:spPr>
                        <wps:txbx>
                          <w:txbxContent>
                            <w:p w:rsidR="001A19B3" w:rsidRDefault="00BC7995">
                              <w:r>
                                <w:rPr>
                                  <w:rFonts w:ascii="Times New Roman" w:eastAsia="Times New Roman" w:hAnsi="Times New Roman" w:cs="Times New Roman"/>
                                  <w:color w:val="404040"/>
                                  <w:sz w:val="18"/>
                                </w:rPr>
                                <w:t>0</w:t>
                              </w:r>
                            </w:p>
                          </w:txbxContent>
                        </wps:txbx>
                        <wps:bodyPr horzOverflow="overflow" vert="horz" lIns="0" tIns="0" rIns="0" bIns="0" rtlCol="0">
                          <a:noAutofit/>
                        </wps:bodyPr>
                      </wps:wsp>
                      <wps:wsp>
                        <wps:cNvPr id="72911" name="Rectangle 72911"/>
                        <wps:cNvSpPr/>
                        <wps:spPr>
                          <a:xfrm>
                            <a:off x="1145159" y="671882"/>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5086" name="Rectangle 5086"/>
                        <wps:cNvSpPr/>
                        <wps:spPr>
                          <a:xfrm>
                            <a:off x="3154426" y="489891"/>
                            <a:ext cx="805506" cy="170529"/>
                          </a:xfrm>
                          <a:prstGeom prst="rect">
                            <a:avLst/>
                          </a:prstGeom>
                          <a:ln>
                            <a:noFill/>
                          </a:ln>
                        </wps:spPr>
                        <wps:txbx>
                          <w:txbxContent>
                            <w:p w:rsidR="001A19B3" w:rsidRDefault="00BC7995">
                              <w:r>
                                <w:rPr>
                                  <w:rFonts w:ascii="Times New Roman" w:eastAsia="Times New Roman" w:hAnsi="Times New Roman" w:cs="Times New Roman"/>
                                  <w:color w:val="404040"/>
                                  <w:sz w:val="18"/>
                                </w:rPr>
                                <w:t>Implemented</w:t>
                              </w:r>
                            </w:p>
                          </w:txbxContent>
                        </wps:txbx>
                        <wps:bodyPr horzOverflow="overflow" vert="horz" lIns="0" tIns="0" rIns="0" bIns="0" rtlCol="0">
                          <a:noAutofit/>
                        </wps:bodyPr>
                      </wps:wsp>
                      <wps:wsp>
                        <wps:cNvPr id="72913" name="Rectangle 72913"/>
                        <wps:cNvSpPr/>
                        <wps:spPr>
                          <a:xfrm>
                            <a:off x="3380232" y="620955"/>
                            <a:ext cx="77023" cy="170529"/>
                          </a:xfrm>
                          <a:prstGeom prst="rect">
                            <a:avLst/>
                          </a:prstGeom>
                          <a:ln>
                            <a:noFill/>
                          </a:ln>
                        </wps:spPr>
                        <wps:txbx>
                          <w:txbxContent>
                            <w:p w:rsidR="001A19B3" w:rsidRDefault="00BC7995">
                              <w:r>
                                <w:rPr>
                                  <w:rFonts w:ascii="Times New Roman" w:eastAsia="Times New Roman" w:hAnsi="Times New Roman" w:cs="Times New Roman"/>
                                  <w:color w:val="404040"/>
                                  <w:sz w:val="18"/>
                                </w:rPr>
                                <w:t>0</w:t>
                              </w:r>
                            </w:p>
                          </w:txbxContent>
                        </wps:txbx>
                        <wps:bodyPr horzOverflow="overflow" vert="horz" lIns="0" tIns="0" rIns="0" bIns="0" rtlCol="0">
                          <a:noAutofit/>
                        </wps:bodyPr>
                      </wps:wsp>
                      <wps:wsp>
                        <wps:cNvPr id="72914" name="Rectangle 72914"/>
                        <wps:cNvSpPr/>
                        <wps:spPr>
                          <a:xfrm>
                            <a:off x="3438144" y="620955"/>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5088" name="Rectangle 5088"/>
                        <wps:cNvSpPr/>
                        <wps:spPr>
                          <a:xfrm>
                            <a:off x="644652" y="75657"/>
                            <a:ext cx="4177661" cy="260281"/>
                          </a:xfrm>
                          <a:prstGeom prst="rect">
                            <a:avLst/>
                          </a:prstGeom>
                          <a:ln>
                            <a:noFill/>
                          </a:ln>
                        </wps:spPr>
                        <wps:txbx>
                          <w:txbxContent>
                            <w:p w:rsidR="001A19B3" w:rsidRDefault="00BC7995">
                              <w:r>
                                <w:rPr>
                                  <w:rFonts w:ascii="Times New Roman" w:eastAsia="Times New Roman" w:hAnsi="Times New Roman" w:cs="Times New Roman"/>
                                  <w:color w:val="595959"/>
                                  <w:sz w:val="28"/>
                                </w:rPr>
                                <w:t xml:space="preserve">Recommendations related to Human Rights </w:t>
                              </w:r>
                            </w:p>
                          </w:txbxContent>
                        </wps:txbx>
                        <wps:bodyPr horzOverflow="overflow" vert="horz" lIns="0" tIns="0" rIns="0" bIns="0" rtlCol="0">
                          <a:noAutofit/>
                        </wps:bodyPr>
                      </wps:wsp>
                      <wps:wsp>
                        <wps:cNvPr id="5089" name="Rectangle 5089"/>
                        <wps:cNvSpPr/>
                        <wps:spPr>
                          <a:xfrm>
                            <a:off x="1833626" y="282649"/>
                            <a:ext cx="958873" cy="260730"/>
                          </a:xfrm>
                          <a:prstGeom prst="rect">
                            <a:avLst/>
                          </a:prstGeom>
                          <a:ln>
                            <a:noFill/>
                          </a:ln>
                        </wps:spPr>
                        <wps:txbx>
                          <w:txbxContent>
                            <w:p w:rsidR="001A19B3" w:rsidRDefault="00BC7995">
                              <w:r>
                                <w:rPr>
                                  <w:rFonts w:ascii="Times New Roman" w:eastAsia="Times New Roman" w:hAnsi="Times New Roman" w:cs="Times New Roman"/>
                                  <w:color w:val="595959"/>
                                  <w:sz w:val="28"/>
                                </w:rPr>
                                <w:t>Defenders</w:t>
                              </w:r>
                            </w:p>
                          </w:txbxContent>
                        </wps:txbx>
                        <wps:bodyPr horzOverflow="overflow" vert="horz" lIns="0" tIns="0" rIns="0" bIns="0" rtlCol="0">
                          <a:noAutofit/>
                        </wps:bodyPr>
                      </wps:wsp>
                      <wps:wsp>
                        <wps:cNvPr id="5090" name="Shape 5090"/>
                        <wps:cNvSpPr/>
                        <wps:spPr>
                          <a:xfrm>
                            <a:off x="0" y="0"/>
                            <a:ext cx="4568952" cy="2740152"/>
                          </a:xfrm>
                          <a:custGeom>
                            <a:avLst/>
                            <a:gdLst/>
                            <a:ahLst/>
                            <a:cxnLst/>
                            <a:rect l="0" t="0" r="0" b="0"/>
                            <a:pathLst>
                              <a:path w="4568952" h="2740152">
                                <a:moveTo>
                                  <a:pt x="0" y="2740152"/>
                                </a:moveTo>
                                <a:lnTo>
                                  <a:pt x="4568952" y="2740152"/>
                                </a:lnTo>
                                <a:lnTo>
                                  <a:pt x="4568952" y="0"/>
                                </a:lnTo>
                                <a:lnTo>
                                  <a:pt x="0" y="0"/>
                                </a:lnTo>
                                <a:close/>
                              </a:path>
                            </a:pathLst>
                          </a:custGeom>
                          <a:ln w="9144"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3218" style="width:363.05pt;height:218.332pt;mso-position-horizontal-relative:char;mso-position-vertical-relative:line" coordsize="46107,27728">
                <v:rect id="Rectangle 4965" style="position:absolute;width:506;height:2243;left:45726;top:26041;" filled="f" stroked="f">
                  <v:textbox inset="0,0,0,0">
                    <w:txbxContent>
                      <w:p>
                        <w:pPr>
                          <w:spacing w:before="0" w:after="160" w:line="259" w:lineRule="auto"/>
                        </w:pPr>
                        <w:r>
                          <w:rPr>
                            <w:rFonts w:cs="Times New Roman" w:hAnsi="Times New Roman" w:eastAsia="Times New Roman" w:ascii="Times New Roman"/>
                            <w:b w:val="1"/>
                            <w:sz w:val="24"/>
                          </w:rPr>
                          <w:t xml:space="preserve"> </w:t>
                        </w:r>
                      </w:p>
                    </w:txbxContent>
                  </v:textbox>
                </v:rect>
                <v:shape id="Shape 5075" style="position:absolute;width:16631;height:16631;left:14528;top:8001;" coordsize="1663192,1663192" path="m831596,0c1290828,0,1663065,372364,1663065,831596c1663192,1290828,1290828,1663192,831596,1663192c372364,1663192,0,1290828,0,831596c0,372364,372364,0,831596,0x">
                  <v:stroke weight="0pt" endcap="flat" joinstyle="miter" miterlimit="10" on="false" color="#000000" opacity="0"/>
                  <v:fill on="true" color="#ffff00"/>
                </v:shape>
                <v:shape id="Shape 5076" style="position:absolute;width:16631;height:16631;left:14528;top:8001;" coordsize="1663192,1663192" path="m831596,831596l831596,0c372364,0,0,372364,0,831596c0,1290828,372364,1663192,831596,1663192c1290828,1663192,1663192,1290828,1663065,831596c1663065,372364,1290828,0,831596,0x">
                  <v:stroke weight="1.44pt" endcap="flat" joinstyle="round" on="true" color="#ffffff"/>
                  <v:fill on="false" color="#000000" opacity="0"/>
                </v:shape>
                <v:shape id="Shape 5077" style="position:absolute;width:0;height:8315;left:22844;top:8001;" coordsize="0,831596" path="m0,831596l0,0l0,0l0,831596">
                  <v:stroke weight="1.44pt" endcap="flat" joinstyle="round" on="true" color="#ffffff"/>
                  <v:fill on="false" color="#000000" opacity="0"/>
                </v:shape>
                <v:shape id="Shape 5078" style="position:absolute;width:0;height:8315;left:22844;top:8001;" coordsize="0,831596" path="m0,831596l0,0l0,0l0,831596">
                  <v:stroke weight="1.44pt" endcap="flat" joinstyle="round" on="true" color="#ffffff"/>
                  <v:fill on="false" color="#000000" opacity="0"/>
                </v:shape>
                <v:shape id="Shape 5079" style="position:absolute;width:6979;height:1584;left:15849;top:6431;" coordsize="697992,158496" path="m697992,158496l57912,0l0,0">
                  <v:stroke weight="0.72pt" endcap="flat" joinstyle="round" on="true" color="#a6a6a6"/>
                  <v:fill on="false" color="#000000" opacity="0"/>
                </v:shape>
                <v:shape id="Shape 5080" style="position:absolute;width:8534;height:2103;left:22829;top:5913;" coordsize="853440,210312" path="m0,210312l795528,0l853440,0">
                  <v:stroke weight="0.72pt" endcap="flat" joinstyle="round" on="true" color="#a6a6a6"/>
                  <v:fill on="false" color="#000000" opacity="0"/>
                </v:shape>
                <v:rect id="Rectangle 5081" style="position:absolute;width:5561;height:1705;left:20861;top:20127;" filled="f" stroked="f">
                  <v:textbox inset="0,0,0,0">
                    <w:txbxContent>
                      <w:p>
                        <w:pPr>
                          <w:spacing w:before="0" w:after="160" w:line="259" w:lineRule="auto"/>
                        </w:pPr>
                        <w:r>
                          <w:rPr>
                            <w:rFonts w:cs="Times New Roman" w:hAnsi="Times New Roman" w:eastAsia="Times New Roman" w:ascii="Times New Roman"/>
                            <w:color w:val="404040"/>
                            <w:sz w:val="18"/>
                          </w:rPr>
                          <w:t xml:space="preserve">Partially </w:t>
                        </w:r>
                      </w:p>
                    </w:txbxContent>
                  </v:textbox>
                </v:rect>
                <v:rect id="Rectangle 5082" style="position:absolute;width:8055;height:1705;left:19794;top:21438;" filled="f" stroked="f">
                  <v:textbox inset="0,0,0,0">
                    <w:txbxContent>
                      <w:p>
                        <w:pPr>
                          <w:spacing w:before="0" w:after="160" w:line="259" w:lineRule="auto"/>
                        </w:pPr>
                        <w:r>
                          <w:rPr>
                            <w:rFonts w:cs="Times New Roman" w:hAnsi="Times New Roman" w:eastAsia="Times New Roman" w:ascii="Times New Roman"/>
                            <w:color w:val="404040"/>
                            <w:sz w:val="18"/>
                          </w:rPr>
                          <w:t xml:space="preserve">Implemented</w:t>
                        </w:r>
                      </w:p>
                    </w:txbxContent>
                  </v:textbox>
                </v:rect>
                <v:rect id="Rectangle 72915" style="position:absolute;width:2310;height:1705;left:21470;top:22751;" filled="f" stroked="f">
                  <v:textbox inset="0,0,0,0">
                    <w:txbxContent>
                      <w:p>
                        <w:pPr>
                          <w:spacing w:before="0" w:after="160" w:line="259" w:lineRule="auto"/>
                        </w:pPr>
                        <w:r>
                          <w:rPr>
                            <w:rFonts w:cs="Times New Roman" w:hAnsi="Times New Roman" w:eastAsia="Times New Roman" w:ascii="Times New Roman"/>
                            <w:color w:val="404040"/>
                            <w:sz w:val="18"/>
                          </w:rPr>
                          <w:t xml:space="preserve">100</w:t>
                        </w:r>
                      </w:p>
                    </w:txbxContent>
                  </v:textbox>
                </v:rect>
                <v:rect id="Rectangle 72916" style="position:absolute;width:1283;height:1705;left:23207;top:22751;"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5084" style="position:absolute;width:10727;height:1705;left:7607;top:5408;" filled="f" stroked="f">
                  <v:textbox inset="0,0,0,0">
                    <w:txbxContent>
                      <w:p>
                        <w:pPr>
                          <w:spacing w:before="0" w:after="160" w:line="259" w:lineRule="auto"/>
                        </w:pPr>
                        <w:r>
                          <w:rPr>
                            <w:rFonts w:cs="Times New Roman" w:hAnsi="Times New Roman" w:eastAsia="Times New Roman" w:ascii="Times New Roman"/>
                            <w:color w:val="404040"/>
                            <w:sz w:val="18"/>
                          </w:rPr>
                          <w:t xml:space="preserve">Not Implemented</w:t>
                        </w:r>
                      </w:p>
                    </w:txbxContent>
                  </v:textbox>
                </v:rect>
                <v:rect id="Rectangle 72910" style="position:absolute;width:770;height:1705;left:10872;top:6718;" filled="f" stroked="f">
                  <v:textbox inset="0,0,0,0">
                    <w:txbxContent>
                      <w:p>
                        <w:pPr>
                          <w:spacing w:before="0" w:after="160" w:line="259" w:lineRule="auto"/>
                        </w:pPr>
                        <w:r>
                          <w:rPr>
                            <w:rFonts w:cs="Times New Roman" w:hAnsi="Times New Roman" w:eastAsia="Times New Roman" w:ascii="Times New Roman"/>
                            <w:color w:val="404040"/>
                            <w:sz w:val="18"/>
                          </w:rPr>
                          <w:t xml:space="preserve">0</w:t>
                        </w:r>
                      </w:p>
                    </w:txbxContent>
                  </v:textbox>
                </v:rect>
                <v:rect id="Rectangle 72911" style="position:absolute;width:1283;height:1705;left:11451;top:6718;"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5086" style="position:absolute;width:8055;height:1705;left:31544;top:4898;" filled="f" stroked="f">
                  <v:textbox inset="0,0,0,0">
                    <w:txbxContent>
                      <w:p>
                        <w:pPr>
                          <w:spacing w:before="0" w:after="160" w:line="259" w:lineRule="auto"/>
                        </w:pPr>
                        <w:r>
                          <w:rPr>
                            <w:rFonts w:cs="Times New Roman" w:hAnsi="Times New Roman" w:eastAsia="Times New Roman" w:ascii="Times New Roman"/>
                            <w:color w:val="404040"/>
                            <w:sz w:val="18"/>
                          </w:rPr>
                          <w:t xml:space="preserve">Implemented</w:t>
                        </w:r>
                      </w:p>
                    </w:txbxContent>
                  </v:textbox>
                </v:rect>
                <v:rect id="Rectangle 72913" style="position:absolute;width:770;height:1705;left:33802;top:6209;" filled="f" stroked="f">
                  <v:textbox inset="0,0,0,0">
                    <w:txbxContent>
                      <w:p>
                        <w:pPr>
                          <w:spacing w:before="0" w:after="160" w:line="259" w:lineRule="auto"/>
                        </w:pPr>
                        <w:r>
                          <w:rPr>
                            <w:rFonts w:cs="Times New Roman" w:hAnsi="Times New Roman" w:eastAsia="Times New Roman" w:ascii="Times New Roman"/>
                            <w:color w:val="404040"/>
                            <w:sz w:val="18"/>
                          </w:rPr>
                          <w:t xml:space="preserve">0</w:t>
                        </w:r>
                      </w:p>
                    </w:txbxContent>
                  </v:textbox>
                </v:rect>
                <v:rect id="Rectangle 72914" style="position:absolute;width:1283;height:1705;left:34381;top:6209;"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5088" style="position:absolute;width:41776;height:2602;left:6446;top:756;" filled="f" stroked="f">
                  <v:textbox inset="0,0,0,0">
                    <w:txbxContent>
                      <w:p>
                        <w:pPr>
                          <w:spacing w:before="0" w:after="160" w:line="259" w:lineRule="auto"/>
                        </w:pPr>
                        <w:r>
                          <w:rPr>
                            <w:rFonts w:cs="Times New Roman" w:hAnsi="Times New Roman" w:eastAsia="Times New Roman" w:ascii="Times New Roman"/>
                            <w:color w:val="595959"/>
                            <w:sz w:val="28"/>
                          </w:rPr>
                          <w:t xml:space="preserve">Recommendations related to Human Rights </w:t>
                        </w:r>
                      </w:p>
                    </w:txbxContent>
                  </v:textbox>
                </v:rect>
                <v:rect id="Rectangle 5089" style="position:absolute;width:9588;height:2607;left:18336;top:2826;" filled="f" stroked="f">
                  <v:textbox inset="0,0,0,0">
                    <w:txbxContent>
                      <w:p>
                        <w:pPr>
                          <w:spacing w:before="0" w:after="160" w:line="259" w:lineRule="auto"/>
                        </w:pPr>
                        <w:r>
                          <w:rPr>
                            <w:rFonts w:cs="Times New Roman" w:hAnsi="Times New Roman" w:eastAsia="Times New Roman" w:ascii="Times New Roman"/>
                            <w:color w:val="595959"/>
                            <w:sz w:val="28"/>
                          </w:rPr>
                          <w:t xml:space="preserve">Defenders</w:t>
                        </w:r>
                      </w:p>
                    </w:txbxContent>
                  </v:textbox>
                </v:rect>
                <v:shape id="Shape 5090" style="position:absolute;width:45689;height:27401;left:0;top:0;" coordsize="4568952,2740152" path="m0,2740152l4568952,2740152l4568952,0l0,0x">
                  <v:stroke weight="0.72pt" endcap="flat" joinstyle="round" on="true" color="#d9d9d9"/>
                  <v:fill on="false" color="#000000" opacity="0"/>
                </v:shape>
              </v:group>
            </w:pict>
          </mc:Fallback>
        </mc:AlternateContent>
      </w:r>
    </w:p>
    <w:p w:rsidR="001A19B3" w:rsidRDefault="00BC7995">
      <w:pPr>
        <w:spacing w:after="44" w:line="271" w:lineRule="auto"/>
        <w:ind w:left="-5" w:right="2" w:hanging="10"/>
        <w:jc w:val="both"/>
      </w:pPr>
      <w:r>
        <w:rPr>
          <w:rFonts w:ascii="Times New Roman" w:eastAsia="Times New Roman" w:hAnsi="Times New Roman" w:cs="Times New Roman"/>
        </w:rPr>
        <w:t>Human Rights Defenders shall not be victimized of any kinds of violent activities and in case of occurrence of such activities, necessary steps is taken in regard to investigation as well as prosecution is done according to the guidelines of the European U</w:t>
      </w:r>
      <w:r>
        <w:rPr>
          <w:rFonts w:ascii="Times New Roman" w:eastAsia="Times New Roman" w:hAnsi="Times New Roman" w:cs="Times New Roman"/>
        </w:rPr>
        <w:t>nion is followed and the Directive Order made by the Supreme Court regarding the protection of the Women Human Rights Defenders.</w:t>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58"/>
      </w:r>
      <w:r>
        <w:rPr>
          <w:rFonts w:ascii="Times New Roman" w:eastAsia="Times New Roman" w:hAnsi="Times New Roman" w:cs="Times New Roman"/>
        </w:rPr>
        <w:t xml:space="preserve">  </w:t>
      </w:r>
    </w:p>
    <w:p w:rsidR="001A19B3" w:rsidRDefault="00BC7995">
      <w:pPr>
        <w:spacing w:after="12"/>
      </w:pPr>
      <w:r>
        <w:rPr>
          <w:rFonts w:ascii="Times New Roman" w:eastAsia="Times New Roman" w:hAnsi="Times New Roman" w:cs="Times New Roman"/>
        </w:rPr>
        <w:t xml:space="preserve"> </w:t>
      </w:r>
    </w:p>
    <w:p w:rsidR="001A19B3" w:rsidRDefault="00BC7995">
      <w:pPr>
        <w:spacing w:after="44" w:line="271" w:lineRule="auto"/>
        <w:ind w:left="-5" w:right="2" w:hanging="10"/>
        <w:jc w:val="both"/>
      </w:pPr>
      <w:r>
        <w:rPr>
          <w:rFonts w:ascii="Times New Roman" w:eastAsia="Times New Roman" w:hAnsi="Times New Roman" w:cs="Times New Roman"/>
        </w:rPr>
        <w:t>Besides having the constitutional provision for the independence in carrying out the work, journalist have been facing various threats including the threat of physical violence. Federation of Nepalese Journalists provides names of 36 journalists killed and</w:t>
      </w:r>
      <w:r>
        <w:rPr>
          <w:rFonts w:ascii="Times New Roman" w:eastAsia="Times New Roman" w:hAnsi="Times New Roman" w:cs="Times New Roman"/>
        </w:rPr>
        <w:t xml:space="preserve"> 4 enforced-disappeared during conflict and to date.</w:t>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59"/>
      </w:r>
      <w:r>
        <w:rPr>
          <w:rFonts w:ascii="Times New Roman" w:eastAsia="Times New Roman" w:hAnsi="Times New Roman" w:cs="Times New Roman"/>
        </w:rPr>
        <w:t xml:space="preserve">  Likewise, FNJ’s listed total 73 cases of violation of press freedom.</w:t>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60"/>
      </w:r>
      <w:r>
        <w:rPr>
          <w:rFonts w:ascii="Times New Roman" w:eastAsia="Times New Roman" w:hAnsi="Times New Roman" w:cs="Times New Roman"/>
        </w:rPr>
        <w:t xml:space="preserve">  </w:t>
      </w:r>
    </w:p>
    <w:p w:rsidR="001A19B3" w:rsidRDefault="00BC7995">
      <w:pPr>
        <w:spacing w:after="17"/>
      </w:pPr>
      <w:r>
        <w:rPr>
          <w:rFonts w:ascii="Times New Roman" w:eastAsia="Times New Roman" w:hAnsi="Times New Roman" w:cs="Times New Roman"/>
        </w:rPr>
        <w:t xml:space="preserve"> </w:t>
      </w:r>
    </w:p>
    <w:p w:rsidR="001A19B3" w:rsidRDefault="00BC7995">
      <w:pPr>
        <w:spacing w:after="27" w:line="271" w:lineRule="auto"/>
        <w:ind w:left="-5" w:right="2" w:hanging="10"/>
        <w:jc w:val="both"/>
      </w:pPr>
      <w:r>
        <w:rPr>
          <w:rFonts w:ascii="Times New Roman" w:eastAsia="Times New Roman" w:hAnsi="Times New Roman" w:cs="Times New Roman"/>
        </w:rPr>
        <w:t>A study conducted by INSEC reported total 201 cases of violence against human rights defenders. These defenders include, huma</w:t>
      </w:r>
      <w:r>
        <w:rPr>
          <w:rFonts w:ascii="Times New Roman" w:eastAsia="Times New Roman" w:hAnsi="Times New Roman" w:cs="Times New Roman"/>
        </w:rPr>
        <w:t>n rights activists, teachers, journalists, law professionals and health professionals.</w:t>
      </w:r>
      <w:r>
        <w:rPr>
          <w:rFonts w:ascii="Times New Roman" w:eastAsia="Times New Roman" w:hAnsi="Times New Roman" w:cs="Times New Roman"/>
          <w:vertAlign w:val="superscript"/>
        </w:rPr>
        <w:t xml:space="preserve"> 66</w:t>
      </w:r>
      <w:r>
        <w:rPr>
          <w:rFonts w:ascii="Times New Roman" w:eastAsia="Times New Roman" w:hAnsi="Times New Roman" w:cs="Times New Roman"/>
        </w:rPr>
        <w:t xml:space="preserve">  The NHRC has published the Guideline for Human Rights Defenders to empower human rights defenders.</w:t>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61"/>
      </w:r>
      <w:r>
        <w:rPr>
          <w:rFonts w:ascii="Times New Roman" w:eastAsia="Times New Roman" w:hAnsi="Times New Roman" w:cs="Times New Roman"/>
        </w:rPr>
        <w:t xml:space="preserve"> The guidelines prescribe the things to be considered by human ri</w:t>
      </w:r>
      <w:r>
        <w:rPr>
          <w:rFonts w:ascii="Times New Roman" w:eastAsia="Times New Roman" w:hAnsi="Times New Roman" w:cs="Times New Roman"/>
        </w:rPr>
        <w:t xml:space="preserve">ghts defenders for their individual safety.   </w:t>
      </w:r>
    </w:p>
    <w:p w:rsidR="001A19B3" w:rsidRDefault="00BC7995">
      <w:pPr>
        <w:spacing w:after="0"/>
      </w:pPr>
      <w:r>
        <w:rPr>
          <w:rFonts w:ascii="Times New Roman" w:eastAsia="Times New Roman" w:hAnsi="Times New Roman" w:cs="Times New Roman"/>
        </w:rPr>
        <w:t xml:space="preserve"> </w:t>
      </w:r>
    </w:p>
    <w:p w:rsidR="001A19B3" w:rsidRDefault="00BC7995">
      <w:pPr>
        <w:spacing w:after="5" w:line="271" w:lineRule="auto"/>
        <w:ind w:left="-5" w:right="2" w:hanging="10"/>
        <w:jc w:val="both"/>
      </w:pPr>
      <w:r>
        <w:rPr>
          <w:rFonts w:ascii="Times New Roman" w:eastAsia="Times New Roman" w:hAnsi="Times New Roman" w:cs="Times New Roman"/>
        </w:rPr>
        <w:t xml:space="preserve">Section 47 of Electronic Transaction Act, 2008 states that if any person publishes or displays any material in the electronic media which are legally/morally prohibited or against the decent behavior, shall </w:t>
      </w:r>
      <w:r>
        <w:rPr>
          <w:rFonts w:ascii="Times New Roman" w:eastAsia="Times New Roman" w:hAnsi="Times New Roman" w:cs="Times New Roman"/>
        </w:rPr>
        <w:t xml:space="preserve">be liable to the punishment with the fine not exceeding One Hundred Thousand Rupees or with the imprisonment not exceeding five years or with both.  </w:t>
      </w:r>
    </w:p>
    <w:p w:rsidR="001A19B3" w:rsidRDefault="00BC7995">
      <w:pPr>
        <w:spacing w:after="12"/>
      </w:pPr>
      <w:r>
        <w:rPr>
          <w:rFonts w:ascii="Times New Roman" w:eastAsia="Times New Roman" w:hAnsi="Times New Roman" w:cs="Times New Roman"/>
        </w:rPr>
        <w:t xml:space="preserve"> </w:t>
      </w:r>
    </w:p>
    <w:p w:rsidR="001A19B3" w:rsidRDefault="00BC7995">
      <w:pPr>
        <w:spacing w:after="55" w:line="271" w:lineRule="auto"/>
        <w:ind w:left="-5" w:right="2" w:hanging="10"/>
        <w:jc w:val="both"/>
      </w:pPr>
      <w:r>
        <w:rPr>
          <w:rFonts w:ascii="Times New Roman" w:eastAsia="Times New Roman" w:hAnsi="Times New Roman" w:cs="Times New Roman"/>
        </w:rPr>
        <w:t xml:space="preserve">Supreme Court had issued a show-cause notice to the government and concerned ministries for prosecuting </w:t>
      </w:r>
      <w:r>
        <w:rPr>
          <w:rFonts w:ascii="Times New Roman" w:eastAsia="Times New Roman" w:hAnsi="Times New Roman" w:cs="Times New Roman"/>
        </w:rPr>
        <w:t>civilians by defining their comments and opinions on social networking sites as cybercrimes in a writ of mandamus which had been filed seeking nullification of clauses 1 and 2 of article 47 in the Electronic Transactions Act that curtails the right of free</w:t>
      </w:r>
      <w:r>
        <w:rPr>
          <w:rFonts w:ascii="Times New Roman" w:eastAsia="Times New Roman" w:hAnsi="Times New Roman" w:cs="Times New Roman"/>
        </w:rPr>
        <w:t xml:space="preserve"> speech and freedom of expression secured under article 17 of the Constitution of Nepal 2015.</w:t>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62"/>
      </w:r>
      <w:r>
        <w:rPr>
          <w:rFonts w:ascii="Times New Roman" w:eastAsia="Times New Roman" w:hAnsi="Times New Roman" w:cs="Times New Roman"/>
        </w:rPr>
        <w:t xml:space="preserve">  </w:t>
      </w:r>
    </w:p>
    <w:p w:rsidR="001A19B3" w:rsidRDefault="00BC7995">
      <w:pPr>
        <w:spacing w:after="31"/>
      </w:pPr>
      <w:r>
        <w:rPr>
          <w:rFonts w:ascii="Times New Roman" w:eastAsia="Times New Roman" w:hAnsi="Times New Roman" w:cs="Times New Roman"/>
        </w:rPr>
        <w:t xml:space="preserve"> </w:t>
      </w:r>
    </w:p>
    <w:p w:rsidR="001A19B3" w:rsidRDefault="00BC7995">
      <w:pPr>
        <w:spacing w:after="36" w:line="271" w:lineRule="auto"/>
        <w:ind w:left="-5" w:right="2" w:hanging="10"/>
        <w:jc w:val="both"/>
      </w:pPr>
      <w:r>
        <w:rPr>
          <w:rFonts w:ascii="Times New Roman" w:eastAsia="Times New Roman" w:hAnsi="Times New Roman" w:cs="Times New Roman"/>
        </w:rPr>
        <w:t>However, Human Rights Defenders Bill 2066 (2009)</w:t>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63"/>
      </w:r>
      <w:r>
        <w:rPr>
          <w:rFonts w:ascii="Times New Roman" w:eastAsia="Times New Roman" w:hAnsi="Times New Roman" w:cs="Times New Roman"/>
        </w:rPr>
        <w:t xml:space="preserve"> in Chapter-5 states about the Protection of Human Rights Defenders’ Service. The draft Nepali decree cont</w:t>
      </w:r>
      <w:r>
        <w:rPr>
          <w:rFonts w:ascii="Times New Roman" w:eastAsia="Times New Roman" w:hAnsi="Times New Roman" w:cs="Times New Roman"/>
        </w:rPr>
        <w:t>ains a good example of preventive measures under which human rights defenders cannot be detained or prosecuted in the course of their duties (unless they commit a crime), neither can they be forced to testify or to make statements based on information they</w:t>
      </w:r>
      <w:r>
        <w:rPr>
          <w:rFonts w:ascii="Times New Roman" w:eastAsia="Times New Roman" w:hAnsi="Times New Roman" w:cs="Times New Roman"/>
        </w:rPr>
        <w:t xml:space="preserve"> have acquired as a result of their work as defenders. Both measures are important to avoid the criminalization of defenders.</w:t>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64"/>
      </w:r>
      <w:r>
        <w:rPr>
          <w:rFonts w:ascii="Times New Roman" w:eastAsia="Times New Roman" w:hAnsi="Times New Roman" w:cs="Times New Roman"/>
        </w:rPr>
        <w:t xml:space="preserve">  </w:t>
      </w:r>
    </w:p>
    <w:p w:rsidR="001A19B3" w:rsidRDefault="00BC7995">
      <w:pPr>
        <w:spacing w:after="17"/>
      </w:pPr>
      <w:r>
        <w:rPr>
          <w:rFonts w:ascii="Times New Roman" w:eastAsia="Times New Roman" w:hAnsi="Times New Roman" w:cs="Times New Roman"/>
        </w:rPr>
        <w:t xml:space="preserve"> </w:t>
      </w:r>
    </w:p>
    <w:p w:rsidR="001A19B3" w:rsidRDefault="00BC7995">
      <w:pPr>
        <w:spacing w:after="53" w:line="271" w:lineRule="auto"/>
        <w:ind w:left="-5" w:right="2" w:hanging="10"/>
        <w:jc w:val="both"/>
      </w:pPr>
      <w:r>
        <w:rPr>
          <w:rFonts w:ascii="Times New Roman" w:eastAsia="Times New Roman" w:hAnsi="Times New Roman" w:cs="Times New Roman"/>
        </w:rPr>
        <w:t>In addition, The Human Rights Defender Directive, 2013 was formulated by the NHRC on January 20, 2013 for strengthen and systematize the role of human right defenders in the protection and promotion of human rights and also for the protection of Human Righ</w:t>
      </w:r>
      <w:r>
        <w:rPr>
          <w:rFonts w:ascii="Times New Roman" w:eastAsia="Times New Roman" w:hAnsi="Times New Roman" w:cs="Times New Roman"/>
        </w:rPr>
        <w:t>ts Defenders.</w:t>
      </w:r>
      <w:r>
        <w:rPr>
          <w:rFonts w:ascii="Times New Roman" w:eastAsia="Times New Roman" w:hAnsi="Times New Roman" w:cs="Times New Roman"/>
          <w:vertAlign w:val="superscript"/>
        </w:rPr>
        <w:footnoteReference w:id="65"/>
      </w:r>
      <w:r>
        <w:rPr>
          <w:rFonts w:ascii="Times New Roman" w:eastAsia="Times New Roman" w:hAnsi="Times New Roman" w:cs="Times New Roman"/>
        </w:rPr>
        <w:t xml:space="preserve"> </w:t>
      </w:r>
    </w:p>
    <w:p w:rsidR="001A19B3" w:rsidRDefault="00BC7995">
      <w:pPr>
        <w:spacing w:after="112"/>
      </w:pPr>
      <w:r>
        <w:rPr>
          <w:rFonts w:ascii="Times New Roman" w:eastAsia="Times New Roman" w:hAnsi="Times New Roman" w:cs="Times New Roman"/>
          <w:b/>
          <w:sz w:val="24"/>
        </w:rPr>
        <w:t xml:space="preserve"> </w:t>
      </w:r>
    </w:p>
    <w:p w:rsidR="001A19B3" w:rsidRDefault="00BC7995">
      <w:pPr>
        <w:spacing w:after="112"/>
      </w:pPr>
      <w:r>
        <w:rPr>
          <w:rFonts w:ascii="Times New Roman" w:eastAsia="Times New Roman" w:hAnsi="Times New Roman" w:cs="Times New Roman"/>
          <w:b/>
          <w:sz w:val="24"/>
        </w:rPr>
        <w:t xml:space="preserve"> </w:t>
      </w:r>
    </w:p>
    <w:p w:rsidR="001A19B3" w:rsidRDefault="00BC7995">
      <w:pPr>
        <w:spacing w:after="0"/>
      </w:pPr>
      <w:r>
        <w:rPr>
          <w:rFonts w:ascii="Times New Roman" w:eastAsia="Times New Roman" w:hAnsi="Times New Roman" w:cs="Times New Roman"/>
          <w:b/>
          <w:sz w:val="24"/>
        </w:rPr>
        <w:t xml:space="preserve"> </w:t>
      </w:r>
    </w:p>
    <w:tbl>
      <w:tblPr>
        <w:tblStyle w:val="TableGrid"/>
        <w:tblW w:w="12732" w:type="dxa"/>
        <w:tblInd w:w="6" w:type="dxa"/>
        <w:tblCellMar>
          <w:top w:w="6" w:type="dxa"/>
          <w:left w:w="109" w:type="dxa"/>
          <w:bottom w:w="0" w:type="dxa"/>
          <w:right w:w="47" w:type="dxa"/>
        </w:tblCellMar>
        <w:tblLook w:val="04A0" w:firstRow="1" w:lastRow="0" w:firstColumn="1" w:lastColumn="0" w:noHBand="0" w:noVBand="1"/>
      </w:tblPr>
      <w:tblGrid>
        <w:gridCol w:w="11432"/>
        <w:gridCol w:w="1300"/>
      </w:tblGrid>
      <w:tr w:rsidR="001A19B3">
        <w:trPr>
          <w:trHeight w:val="424"/>
        </w:trPr>
        <w:tc>
          <w:tcPr>
            <w:tcW w:w="11432"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Recommendations: Human Rights Defenders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Status </w:t>
            </w:r>
          </w:p>
        </w:tc>
      </w:tr>
      <w:tr w:rsidR="001A19B3">
        <w:trPr>
          <w:trHeight w:val="421"/>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122.60</w:t>
            </w:r>
            <w:r>
              <w:rPr>
                <w:rFonts w:ascii="Times New Roman" w:eastAsia="Times New Roman" w:hAnsi="Times New Roman" w:cs="Times New Roman"/>
                <w:sz w:val="24"/>
              </w:rPr>
              <w:t xml:space="preserve"> Investigate all case of threat and attacks against human rights defenders (Botswana)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9"/>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122.72</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Ensure the right to freedom of expression online/offline in law and in practice, including by decriminalizing defamation, and to investigate all cases of threats and attacks against journalists and human rights defenders (Estonia)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bl>
    <w:p w:rsidR="001A19B3" w:rsidRDefault="00BC7995">
      <w:pPr>
        <w:spacing w:after="0"/>
      </w:pPr>
      <w:r>
        <w:rPr>
          <w:rFonts w:ascii="Times New Roman" w:eastAsia="Times New Roman" w:hAnsi="Times New Roman" w:cs="Times New Roman"/>
          <w:b/>
          <w:sz w:val="24"/>
        </w:rPr>
        <w:t xml:space="preserve">  </w:t>
      </w:r>
    </w:p>
    <w:tbl>
      <w:tblPr>
        <w:tblStyle w:val="TableGrid"/>
        <w:tblW w:w="12732" w:type="dxa"/>
        <w:tblInd w:w="6" w:type="dxa"/>
        <w:tblCellMar>
          <w:top w:w="6" w:type="dxa"/>
          <w:left w:w="109" w:type="dxa"/>
          <w:bottom w:w="0" w:type="dxa"/>
          <w:right w:w="50" w:type="dxa"/>
        </w:tblCellMar>
        <w:tblLook w:val="04A0" w:firstRow="1" w:lastRow="0" w:firstColumn="1" w:lastColumn="0" w:noHBand="0" w:noVBand="1"/>
      </w:tblPr>
      <w:tblGrid>
        <w:gridCol w:w="11432"/>
        <w:gridCol w:w="1300"/>
      </w:tblGrid>
      <w:tr w:rsidR="001A19B3">
        <w:trPr>
          <w:trHeight w:val="1252"/>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5" w:line="356" w:lineRule="auto"/>
              <w:jc w:val="both"/>
            </w:pPr>
            <w:r>
              <w:rPr>
                <w:rFonts w:ascii="Times New Roman" w:eastAsia="Times New Roman" w:hAnsi="Times New Roman" w:cs="Times New Roman"/>
                <w:b/>
                <w:sz w:val="24"/>
              </w:rPr>
              <w:t>122.73</w:t>
            </w:r>
            <w:r>
              <w:rPr>
                <w:rFonts w:ascii="Times New Roman" w:eastAsia="Times New Roman" w:hAnsi="Times New Roman" w:cs="Times New Roman"/>
                <w:sz w:val="24"/>
              </w:rPr>
              <w:t xml:space="preserve"> Cr</w:t>
            </w:r>
            <w:r>
              <w:rPr>
                <w:rFonts w:ascii="Times New Roman" w:eastAsia="Times New Roman" w:hAnsi="Times New Roman" w:cs="Times New Roman"/>
                <w:sz w:val="24"/>
              </w:rPr>
              <w:t xml:space="preserve">eate and maintain, in law and practice, a safe and enabling environment in which journalists, media workers, human rights defenders and civil society can operate free from hindrance and insecurity, in accordance with Human </w:t>
            </w:r>
          </w:p>
          <w:p w:rsidR="001A19B3" w:rsidRDefault="00BC7995">
            <w:pPr>
              <w:spacing w:after="0"/>
            </w:pPr>
            <w:r>
              <w:rPr>
                <w:rFonts w:ascii="Times New Roman" w:eastAsia="Times New Roman" w:hAnsi="Times New Roman" w:cs="Times New Roman"/>
                <w:sz w:val="24"/>
              </w:rPr>
              <w:t>Rights Council resolutions 22/6, 27/5 and 27/31 (Ireland)</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1"/>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122.74</w:t>
            </w:r>
            <w:r>
              <w:rPr>
                <w:rFonts w:ascii="Times New Roman" w:eastAsia="Times New Roman" w:hAnsi="Times New Roman" w:cs="Times New Roman"/>
                <w:sz w:val="24"/>
              </w:rPr>
              <w:t xml:space="preserve"> Ensure that freedom of assemblies are guaranteed and lift all restrictions on peaceful protests (Cyprus);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bl>
    <w:p w:rsidR="001A19B3" w:rsidRDefault="00BC7995">
      <w:pPr>
        <w:pStyle w:val="Heading3"/>
        <w:ind w:left="-5"/>
      </w:pPr>
      <w:bookmarkStart w:id="11" w:name="_Toc82909"/>
      <w:r>
        <w:t xml:space="preserve">5.6 International Mechanisms </w:t>
      </w:r>
      <w:bookmarkEnd w:id="11"/>
    </w:p>
    <w:p w:rsidR="001A19B3" w:rsidRDefault="00BC7995">
      <w:pPr>
        <w:spacing w:after="2" w:line="269" w:lineRule="auto"/>
        <w:ind w:left="-5" w:right="7" w:hanging="10"/>
        <w:jc w:val="both"/>
      </w:pPr>
      <w:r>
        <w:rPr>
          <w:rFonts w:ascii="Times New Roman" w:eastAsia="Times New Roman" w:hAnsi="Times New Roman" w:cs="Times New Roman"/>
          <w:sz w:val="24"/>
        </w:rPr>
        <w:t xml:space="preserve">Five </w:t>
      </w:r>
      <w:r>
        <w:rPr>
          <w:rFonts w:ascii="Times New Roman" w:eastAsia="Times New Roman" w:hAnsi="Times New Roman" w:cs="Times New Roman"/>
          <w:sz w:val="24"/>
        </w:rPr>
        <w:t xml:space="preserve">recommendations were made on the issue of international mechanisms. All five were supported by Nepal. None of the recommendation has been fully implemented so far but 4 (80%) recommendations have been partially implemented and 1 (20%) recommendations have </w:t>
      </w:r>
      <w:r>
        <w:rPr>
          <w:rFonts w:ascii="Times New Roman" w:eastAsia="Times New Roman" w:hAnsi="Times New Roman" w:cs="Times New Roman"/>
          <w:sz w:val="24"/>
        </w:rPr>
        <w:t xml:space="preserve">not been implemented.  </w:t>
      </w:r>
    </w:p>
    <w:p w:rsidR="001A19B3" w:rsidRDefault="00BC7995">
      <w:pPr>
        <w:spacing w:after="189"/>
        <w:ind w:left="2882"/>
      </w:pPr>
      <w:r>
        <w:rPr>
          <w:noProof/>
        </w:rPr>
        <mc:AlternateContent>
          <mc:Choice Requires="wpg">
            <w:drawing>
              <wp:inline distT="0" distB="0" distL="0" distR="0">
                <wp:extent cx="4610735" cy="2776754"/>
                <wp:effectExtent l="0" t="0" r="0" b="0"/>
                <wp:docPr id="74390" name="Group 74390"/>
                <wp:cNvGraphicFramePr/>
                <a:graphic xmlns:a="http://schemas.openxmlformats.org/drawingml/2006/main">
                  <a:graphicData uri="http://schemas.microsoft.com/office/word/2010/wordprocessingGroup">
                    <wpg:wgp>
                      <wpg:cNvGrpSpPr/>
                      <wpg:grpSpPr>
                        <a:xfrm>
                          <a:off x="0" y="0"/>
                          <a:ext cx="4610735" cy="2776754"/>
                          <a:chOff x="0" y="0"/>
                          <a:chExt cx="4610735" cy="2776754"/>
                        </a:xfrm>
                      </wpg:grpSpPr>
                      <wps:wsp>
                        <wps:cNvPr id="5341" name="Rectangle 5341"/>
                        <wps:cNvSpPr/>
                        <wps:spPr>
                          <a:xfrm>
                            <a:off x="4572635" y="2608047"/>
                            <a:ext cx="50673" cy="224380"/>
                          </a:xfrm>
                          <a:prstGeom prst="rect">
                            <a:avLst/>
                          </a:prstGeom>
                          <a:ln>
                            <a:noFill/>
                          </a:ln>
                        </wps:spPr>
                        <wps:txbx>
                          <w:txbxContent>
                            <w:p w:rsidR="001A19B3" w:rsidRDefault="00BC799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349" name="Shape 5349"/>
                        <wps:cNvSpPr/>
                        <wps:spPr>
                          <a:xfrm>
                            <a:off x="1351788" y="800608"/>
                            <a:ext cx="1865376" cy="1764284"/>
                          </a:xfrm>
                          <a:custGeom>
                            <a:avLst/>
                            <a:gdLst/>
                            <a:ahLst/>
                            <a:cxnLst/>
                            <a:rect l="0" t="0" r="0" b="0"/>
                            <a:pathLst>
                              <a:path w="1865376" h="1764284">
                                <a:moveTo>
                                  <a:pt x="932688" y="0"/>
                                </a:moveTo>
                                <a:cubicBezTo>
                                  <a:pt x="1019937" y="0"/>
                                  <a:pt x="1106678" y="13716"/>
                                  <a:pt x="1189609" y="40767"/>
                                </a:cubicBezTo>
                                <a:cubicBezTo>
                                  <a:pt x="1626362" y="182626"/>
                                  <a:pt x="1865376" y="651764"/>
                                  <a:pt x="1723517" y="1088517"/>
                                </a:cubicBezTo>
                                <a:cubicBezTo>
                                  <a:pt x="1581658" y="1525270"/>
                                  <a:pt x="1112520" y="1764284"/>
                                  <a:pt x="675767" y="1622425"/>
                                </a:cubicBezTo>
                                <a:cubicBezTo>
                                  <a:pt x="239014" y="1480439"/>
                                  <a:pt x="0" y="1011428"/>
                                  <a:pt x="141859" y="574548"/>
                                </a:cubicBezTo>
                                <a:lnTo>
                                  <a:pt x="932688" y="831596"/>
                                </a:lnTo>
                                <a:lnTo>
                                  <a:pt x="932688"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350" name="Shape 5350"/>
                        <wps:cNvSpPr/>
                        <wps:spPr>
                          <a:xfrm>
                            <a:off x="1351788" y="800608"/>
                            <a:ext cx="1865376" cy="1764284"/>
                          </a:xfrm>
                          <a:custGeom>
                            <a:avLst/>
                            <a:gdLst/>
                            <a:ahLst/>
                            <a:cxnLst/>
                            <a:rect l="0" t="0" r="0" b="0"/>
                            <a:pathLst>
                              <a:path w="1865376" h="1764284">
                                <a:moveTo>
                                  <a:pt x="932688" y="831596"/>
                                </a:moveTo>
                                <a:lnTo>
                                  <a:pt x="141859" y="574548"/>
                                </a:lnTo>
                                <a:cubicBezTo>
                                  <a:pt x="0" y="1011428"/>
                                  <a:pt x="239014" y="1480439"/>
                                  <a:pt x="675767" y="1622425"/>
                                </a:cubicBezTo>
                                <a:cubicBezTo>
                                  <a:pt x="1112520" y="1764284"/>
                                  <a:pt x="1581658" y="1525270"/>
                                  <a:pt x="1723517" y="1088517"/>
                                </a:cubicBezTo>
                                <a:cubicBezTo>
                                  <a:pt x="1865376" y="651764"/>
                                  <a:pt x="1626362" y="182626"/>
                                  <a:pt x="1189609" y="40767"/>
                                </a:cubicBezTo>
                                <a:cubicBezTo>
                                  <a:pt x="1106678" y="13716"/>
                                  <a:pt x="1019937" y="0"/>
                                  <a:pt x="932688" y="0"/>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5351" name="Shape 5351"/>
                        <wps:cNvSpPr/>
                        <wps:spPr>
                          <a:xfrm>
                            <a:off x="1493647" y="1375156"/>
                            <a:ext cx="790829" cy="257048"/>
                          </a:xfrm>
                          <a:custGeom>
                            <a:avLst/>
                            <a:gdLst/>
                            <a:ahLst/>
                            <a:cxnLst/>
                            <a:rect l="0" t="0" r="0" b="0"/>
                            <a:pathLst>
                              <a:path w="790829" h="257048">
                                <a:moveTo>
                                  <a:pt x="790829" y="257048"/>
                                </a:moveTo>
                                <a:lnTo>
                                  <a:pt x="0" y="0"/>
                                </a:lnTo>
                                <a:close/>
                              </a:path>
                            </a:pathLst>
                          </a:custGeom>
                          <a:ln w="0" cap="flat">
                            <a:round/>
                          </a:ln>
                        </wps:spPr>
                        <wps:style>
                          <a:lnRef idx="0">
                            <a:srgbClr val="000000">
                              <a:alpha val="0"/>
                            </a:srgbClr>
                          </a:lnRef>
                          <a:fillRef idx="1">
                            <a:srgbClr val="C0504D"/>
                          </a:fillRef>
                          <a:effectRef idx="0">
                            <a:scrgbClr r="0" g="0" b="0"/>
                          </a:effectRef>
                          <a:fontRef idx="none"/>
                        </wps:style>
                        <wps:bodyPr/>
                      </wps:wsp>
                      <wps:wsp>
                        <wps:cNvPr id="5352" name="Shape 5352"/>
                        <wps:cNvSpPr/>
                        <wps:spPr>
                          <a:xfrm>
                            <a:off x="1493647" y="1375156"/>
                            <a:ext cx="790829" cy="257048"/>
                          </a:xfrm>
                          <a:custGeom>
                            <a:avLst/>
                            <a:gdLst/>
                            <a:ahLst/>
                            <a:cxnLst/>
                            <a:rect l="0" t="0" r="0" b="0"/>
                            <a:pathLst>
                              <a:path w="790829" h="257048">
                                <a:moveTo>
                                  <a:pt x="790829" y="257048"/>
                                </a:moveTo>
                                <a:lnTo>
                                  <a:pt x="0" y="0"/>
                                </a:lnTo>
                                <a:lnTo>
                                  <a:pt x="0" y="0"/>
                                </a:lnTo>
                                <a:lnTo>
                                  <a:pt x="790829" y="257048"/>
                                </a:lnTo>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5353" name="Shape 5353"/>
                        <wps:cNvSpPr/>
                        <wps:spPr>
                          <a:xfrm>
                            <a:off x="1493647" y="800608"/>
                            <a:ext cx="790829" cy="831596"/>
                          </a:xfrm>
                          <a:custGeom>
                            <a:avLst/>
                            <a:gdLst/>
                            <a:ahLst/>
                            <a:cxnLst/>
                            <a:rect l="0" t="0" r="0" b="0"/>
                            <a:pathLst>
                              <a:path w="790829" h="831596">
                                <a:moveTo>
                                  <a:pt x="790829" y="0"/>
                                </a:moveTo>
                                <a:lnTo>
                                  <a:pt x="790829" y="831596"/>
                                </a:lnTo>
                                <a:lnTo>
                                  <a:pt x="0" y="574548"/>
                                </a:lnTo>
                                <a:cubicBezTo>
                                  <a:pt x="111252" y="232029"/>
                                  <a:pt x="430530" y="0"/>
                                  <a:pt x="790829"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5354" name="Shape 5354"/>
                        <wps:cNvSpPr/>
                        <wps:spPr>
                          <a:xfrm>
                            <a:off x="1493647" y="800608"/>
                            <a:ext cx="790829" cy="831596"/>
                          </a:xfrm>
                          <a:custGeom>
                            <a:avLst/>
                            <a:gdLst/>
                            <a:ahLst/>
                            <a:cxnLst/>
                            <a:rect l="0" t="0" r="0" b="0"/>
                            <a:pathLst>
                              <a:path w="790829" h="831596">
                                <a:moveTo>
                                  <a:pt x="790829" y="831596"/>
                                </a:moveTo>
                                <a:lnTo>
                                  <a:pt x="790829" y="0"/>
                                </a:lnTo>
                                <a:cubicBezTo>
                                  <a:pt x="430530" y="0"/>
                                  <a:pt x="111252" y="232029"/>
                                  <a:pt x="0" y="574548"/>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5355" name="Shape 5355"/>
                        <wps:cNvSpPr/>
                        <wps:spPr>
                          <a:xfrm>
                            <a:off x="1795272" y="777240"/>
                            <a:ext cx="67056" cy="182880"/>
                          </a:xfrm>
                          <a:custGeom>
                            <a:avLst/>
                            <a:gdLst/>
                            <a:ahLst/>
                            <a:cxnLst/>
                            <a:rect l="0" t="0" r="0" b="0"/>
                            <a:pathLst>
                              <a:path w="67056" h="182880">
                                <a:moveTo>
                                  <a:pt x="0" y="182880"/>
                                </a:moveTo>
                                <a:lnTo>
                                  <a:pt x="67056" y="0"/>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5356" name="Rectangle 5356"/>
                        <wps:cNvSpPr/>
                        <wps:spPr>
                          <a:xfrm>
                            <a:off x="2410079" y="1823772"/>
                            <a:ext cx="556106" cy="170529"/>
                          </a:xfrm>
                          <a:prstGeom prst="rect">
                            <a:avLst/>
                          </a:prstGeom>
                          <a:ln>
                            <a:noFill/>
                          </a:ln>
                        </wps:spPr>
                        <wps:txbx>
                          <w:txbxContent>
                            <w:p w:rsidR="001A19B3" w:rsidRDefault="00BC7995">
                              <w:r>
                                <w:rPr>
                                  <w:rFonts w:ascii="Times New Roman" w:eastAsia="Times New Roman" w:hAnsi="Times New Roman" w:cs="Times New Roman"/>
                                  <w:color w:val="404040"/>
                                  <w:sz w:val="18"/>
                                </w:rPr>
                                <w:t xml:space="preserve">Partially </w:t>
                              </w:r>
                            </w:p>
                          </w:txbxContent>
                        </wps:txbx>
                        <wps:bodyPr horzOverflow="overflow" vert="horz" lIns="0" tIns="0" rIns="0" bIns="0" rtlCol="0">
                          <a:noAutofit/>
                        </wps:bodyPr>
                      </wps:wsp>
                      <wps:wsp>
                        <wps:cNvPr id="5357" name="Rectangle 5357"/>
                        <wps:cNvSpPr/>
                        <wps:spPr>
                          <a:xfrm>
                            <a:off x="2303018" y="1954836"/>
                            <a:ext cx="810127" cy="170529"/>
                          </a:xfrm>
                          <a:prstGeom prst="rect">
                            <a:avLst/>
                          </a:prstGeom>
                          <a:ln>
                            <a:noFill/>
                          </a:ln>
                        </wps:spPr>
                        <wps:txbx>
                          <w:txbxContent>
                            <w:p w:rsidR="001A19B3" w:rsidRDefault="00BC7995">
                              <w:r>
                                <w:rPr>
                                  <w:rFonts w:ascii="Times New Roman" w:eastAsia="Times New Roman" w:hAnsi="Times New Roman" w:cs="Times New Roman"/>
                                  <w:color w:val="404040"/>
                                  <w:sz w:val="18"/>
                                </w:rPr>
                                <w:t>Implemented</w:t>
                              </w:r>
                            </w:p>
                          </w:txbxContent>
                        </wps:txbx>
                        <wps:bodyPr horzOverflow="overflow" vert="horz" lIns="0" tIns="0" rIns="0" bIns="0" rtlCol="0">
                          <a:noAutofit/>
                        </wps:bodyPr>
                      </wps:wsp>
                      <wps:wsp>
                        <wps:cNvPr id="73950" name="Rectangle 73950"/>
                        <wps:cNvSpPr/>
                        <wps:spPr>
                          <a:xfrm>
                            <a:off x="2498471" y="2085900"/>
                            <a:ext cx="154046" cy="170529"/>
                          </a:xfrm>
                          <a:prstGeom prst="rect">
                            <a:avLst/>
                          </a:prstGeom>
                          <a:ln>
                            <a:noFill/>
                          </a:ln>
                        </wps:spPr>
                        <wps:txbx>
                          <w:txbxContent>
                            <w:p w:rsidR="001A19B3" w:rsidRDefault="00BC7995">
                              <w:r>
                                <w:rPr>
                                  <w:rFonts w:ascii="Times New Roman" w:eastAsia="Times New Roman" w:hAnsi="Times New Roman" w:cs="Times New Roman"/>
                                  <w:color w:val="404040"/>
                                  <w:sz w:val="18"/>
                                </w:rPr>
                                <w:t>80</w:t>
                              </w:r>
                            </w:p>
                          </w:txbxContent>
                        </wps:txbx>
                        <wps:bodyPr horzOverflow="overflow" vert="horz" lIns="0" tIns="0" rIns="0" bIns="0" rtlCol="0">
                          <a:noAutofit/>
                        </wps:bodyPr>
                      </wps:wsp>
                      <wps:wsp>
                        <wps:cNvPr id="73951" name="Rectangle 73951"/>
                        <wps:cNvSpPr/>
                        <wps:spPr>
                          <a:xfrm>
                            <a:off x="2614295" y="2085900"/>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5359" name="Rectangle 5359"/>
                        <wps:cNvSpPr/>
                        <wps:spPr>
                          <a:xfrm>
                            <a:off x="854964" y="1251891"/>
                            <a:ext cx="805506" cy="170529"/>
                          </a:xfrm>
                          <a:prstGeom prst="rect">
                            <a:avLst/>
                          </a:prstGeom>
                          <a:ln>
                            <a:noFill/>
                          </a:ln>
                        </wps:spPr>
                        <wps:txbx>
                          <w:txbxContent>
                            <w:p w:rsidR="001A19B3" w:rsidRDefault="00BC7995">
                              <w:r>
                                <w:rPr>
                                  <w:rFonts w:ascii="Times New Roman" w:eastAsia="Times New Roman" w:hAnsi="Times New Roman" w:cs="Times New Roman"/>
                                  <w:color w:val="404040"/>
                                  <w:sz w:val="18"/>
                                </w:rPr>
                                <w:t>Implemented</w:t>
                              </w:r>
                            </w:p>
                          </w:txbxContent>
                        </wps:txbx>
                        <wps:bodyPr horzOverflow="overflow" vert="horz" lIns="0" tIns="0" rIns="0" bIns="0" rtlCol="0">
                          <a:noAutofit/>
                        </wps:bodyPr>
                      </wps:wsp>
                      <wps:wsp>
                        <wps:cNvPr id="73948" name="Rectangle 73948"/>
                        <wps:cNvSpPr/>
                        <wps:spPr>
                          <a:xfrm>
                            <a:off x="1080516" y="1382955"/>
                            <a:ext cx="77023" cy="170529"/>
                          </a:xfrm>
                          <a:prstGeom prst="rect">
                            <a:avLst/>
                          </a:prstGeom>
                          <a:ln>
                            <a:noFill/>
                          </a:ln>
                        </wps:spPr>
                        <wps:txbx>
                          <w:txbxContent>
                            <w:p w:rsidR="001A19B3" w:rsidRDefault="00BC7995">
                              <w:r>
                                <w:rPr>
                                  <w:rFonts w:ascii="Times New Roman" w:eastAsia="Times New Roman" w:hAnsi="Times New Roman" w:cs="Times New Roman"/>
                                  <w:color w:val="404040"/>
                                  <w:sz w:val="18"/>
                                </w:rPr>
                                <w:t>0</w:t>
                              </w:r>
                            </w:p>
                          </w:txbxContent>
                        </wps:txbx>
                        <wps:bodyPr horzOverflow="overflow" vert="horz" lIns="0" tIns="0" rIns="0" bIns="0" rtlCol="0">
                          <a:noAutofit/>
                        </wps:bodyPr>
                      </wps:wsp>
                      <wps:wsp>
                        <wps:cNvPr id="73949" name="Rectangle 73949"/>
                        <wps:cNvSpPr/>
                        <wps:spPr>
                          <a:xfrm>
                            <a:off x="1138428" y="1382955"/>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5361" name="Rectangle 5361"/>
                        <wps:cNvSpPr/>
                        <wps:spPr>
                          <a:xfrm>
                            <a:off x="1038479" y="677089"/>
                            <a:ext cx="1072776" cy="170529"/>
                          </a:xfrm>
                          <a:prstGeom prst="rect">
                            <a:avLst/>
                          </a:prstGeom>
                          <a:ln>
                            <a:noFill/>
                          </a:ln>
                        </wps:spPr>
                        <wps:txbx>
                          <w:txbxContent>
                            <w:p w:rsidR="001A19B3" w:rsidRDefault="00BC7995">
                              <w:r>
                                <w:rPr>
                                  <w:rFonts w:ascii="Times New Roman" w:eastAsia="Times New Roman" w:hAnsi="Times New Roman" w:cs="Times New Roman"/>
                                  <w:color w:val="404040"/>
                                  <w:sz w:val="18"/>
                                </w:rPr>
                                <w:t>Not Implemented</w:t>
                              </w:r>
                            </w:p>
                          </w:txbxContent>
                        </wps:txbx>
                        <wps:bodyPr horzOverflow="overflow" vert="horz" lIns="0" tIns="0" rIns="0" bIns="0" rtlCol="0">
                          <a:noAutofit/>
                        </wps:bodyPr>
                      </wps:wsp>
                      <wps:wsp>
                        <wps:cNvPr id="73945" name="Rectangle 73945"/>
                        <wps:cNvSpPr/>
                        <wps:spPr>
                          <a:xfrm>
                            <a:off x="1334135" y="808153"/>
                            <a:ext cx="154046" cy="170529"/>
                          </a:xfrm>
                          <a:prstGeom prst="rect">
                            <a:avLst/>
                          </a:prstGeom>
                          <a:ln>
                            <a:noFill/>
                          </a:ln>
                        </wps:spPr>
                        <wps:txbx>
                          <w:txbxContent>
                            <w:p w:rsidR="001A19B3" w:rsidRDefault="00BC7995">
                              <w:r>
                                <w:rPr>
                                  <w:rFonts w:ascii="Times New Roman" w:eastAsia="Times New Roman" w:hAnsi="Times New Roman" w:cs="Times New Roman"/>
                                  <w:color w:val="404040"/>
                                  <w:sz w:val="18"/>
                                </w:rPr>
                                <w:t>20</w:t>
                              </w:r>
                            </w:p>
                          </w:txbxContent>
                        </wps:txbx>
                        <wps:bodyPr horzOverflow="overflow" vert="horz" lIns="0" tIns="0" rIns="0" bIns="0" rtlCol="0">
                          <a:noAutofit/>
                        </wps:bodyPr>
                      </wps:wsp>
                      <wps:wsp>
                        <wps:cNvPr id="73947" name="Rectangle 73947"/>
                        <wps:cNvSpPr/>
                        <wps:spPr>
                          <a:xfrm>
                            <a:off x="1449959" y="808153"/>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5363" name="Rectangle 5363"/>
                        <wps:cNvSpPr/>
                        <wps:spPr>
                          <a:xfrm>
                            <a:off x="799465" y="102455"/>
                            <a:ext cx="4007668" cy="260281"/>
                          </a:xfrm>
                          <a:prstGeom prst="rect">
                            <a:avLst/>
                          </a:prstGeom>
                          <a:ln>
                            <a:noFill/>
                          </a:ln>
                        </wps:spPr>
                        <wps:txbx>
                          <w:txbxContent>
                            <w:p w:rsidR="001A19B3" w:rsidRDefault="00BC7995">
                              <w:r>
                                <w:rPr>
                                  <w:rFonts w:ascii="Times New Roman" w:eastAsia="Times New Roman" w:hAnsi="Times New Roman" w:cs="Times New Roman"/>
                                  <w:color w:val="595959"/>
                                  <w:sz w:val="28"/>
                                </w:rPr>
                                <w:t xml:space="preserve">Recommendations related to International </w:t>
                              </w:r>
                            </w:p>
                          </w:txbxContent>
                        </wps:txbx>
                        <wps:bodyPr horzOverflow="overflow" vert="horz" lIns="0" tIns="0" rIns="0" bIns="0" rtlCol="0">
                          <a:noAutofit/>
                        </wps:bodyPr>
                      </wps:wsp>
                      <wps:wsp>
                        <wps:cNvPr id="5364" name="Rectangle 5364"/>
                        <wps:cNvSpPr/>
                        <wps:spPr>
                          <a:xfrm>
                            <a:off x="1842262" y="309447"/>
                            <a:ext cx="1173203" cy="260730"/>
                          </a:xfrm>
                          <a:prstGeom prst="rect">
                            <a:avLst/>
                          </a:prstGeom>
                          <a:ln>
                            <a:noFill/>
                          </a:ln>
                        </wps:spPr>
                        <wps:txbx>
                          <w:txbxContent>
                            <w:p w:rsidR="001A19B3" w:rsidRDefault="00BC7995">
                              <w:r>
                                <w:rPr>
                                  <w:rFonts w:ascii="Times New Roman" w:eastAsia="Times New Roman" w:hAnsi="Times New Roman" w:cs="Times New Roman"/>
                                  <w:color w:val="595959"/>
                                  <w:sz w:val="28"/>
                                </w:rPr>
                                <w:t>Mechanisms</w:t>
                              </w:r>
                            </w:p>
                          </w:txbxContent>
                        </wps:txbx>
                        <wps:bodyPr horzOverflow="overflow" vert="horz" lIns="0" tIns="0" rIns="0" bIns="0" rtlCol="0">
                          <a:noAutofit/>
                        </wps:bodyPr>
                      </wps:wsp>
                      <wps:wsp>
                        <wps:cNvPr id="5365" name="Shape 5365"/>
                        <wps:cNvSpPr/>
                        <wps:spPr>
                          <a:xfrm>
                            <a:off x="0" y="0"/>
                            <a:ext cx="4568952" cy="2743200"/>
                          </a:xfrm>
                          <a:custGeom>
                            <a:avLst/>
                            <a:gdLst/>
                            <a:ahLst/>
                            <a:cxnLst/>
                            <a:rect l="0" t="0" r="0" b="0"/>
                            <a:pathLst>
                              <a:path w="4568952" h="2743200">
                                <a:moveTo>
                                  <a:pt x="0" y="2743200"/>
                                </a:moveTo>
                                <a:lnTo>
                                  <a:pt x="4568952" y="2743200"/>
                                </a:lnTo>
                                <a:lnTo>
                                  <a:pt x="4568952" y="0"/>
                                </a:lnTo>
                                <a:lnTo>
                                  <a:pt x="0" y="0"/>
                                </a:lnTo>
                                <a:close/>
                              </a:path>
                            </a:pathLst>
                          </a:custGeom>
                          <a:ln w="9144"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390" style="width:363.05pt;height:218.642pt;mso-position-horizontal-relative:char;mso-position-vertical-relative:line" coordsize="46107,27767">
                <v:rect id="Rectangle 5341" style="position:absolute;width:506;height:2243;left:45726;top:26080;"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Shape 5349" style="position:absolute;width:18653;height:17642;left:13517;top:8006;" coordsize="1865376,1764284" path="m932688,0c1019937,0,1106678,13716,1189609,40767c1626362,182626,1865376,651764,1723517,1088517c1581658,1525270,1112520,1764284,675767,1622425c239014,1480439,0,1011428,141859,574548l932688,831596l932688,0x">
                  <v:stroke weight="0pt" endcap="flat" joinstyle="miter" miterlimit="10" on="false" color="#000000" opacity="0"/>
                  <v:fill on="true" color="#ffff00"/>
                </v:shape>
                <v:shape id="Shape 5350" style="position:absolute;width:18653;height:17642;left:13517;top:8006;" coordsize="1865376,1764284" path="m932688,831596l141859,574548c0,1011428,239014,1480439,675767,1622425c1112520,1764284,1581658,1525270,1723517,1088517c1865376,651764,1626362,182626,1189609,40767c1106678,13716,1019937,0,932688,0x">
                  <v:stroke weight="1.44pt" endcap="flat" joinstyle="round" on="true" color="#ffffff"/>
                  <v:fill on="false" color="#000000" opacity="0"/>
                </v:shape>
                <v:shape id="Shape 5351" style="position:absolute;width:7908;height:2570;left:14936;top:13751;" coordsize="790829,257048" path="m790829,257048l0,0x">
                  <v:stroke weight="0pt" endcap="flat" joinstyle="round" on="false" color="#000000" opacity="0"/>
                  <v:fill on="true" color="#c0504d"/>
                </v:shape>
                <v:shape id="Shape 5352" style="position:absolute;width:7908;height:2570;left:14936;top:13751;" coordsize="790829,257048" path="m790829,257048l0,0l0,0l790829,257048">
                  <v:stroke weight="1.44pt" endcap="flat" joinstyle="round" on="true" color="#ffffff"/>
                  <v:fill on="false" color="#000000" opacity="0"/>
                </v:shape>
                <v:shape id="Shape 5353" style="position:absolute;width:7908;height:8315;left:14936;top:8006;" coordsize="790829,831596" path="m790829,0l790829,831596l0,574548c111252,232029,430530,0,790829,0x">
                  <v:stroke weight="0pt" endcap="flat" joinstyle="round" on="false" color="#000000" opacity="0"/>
                  <v:fill on="true" color="#ff0000"/>
                </v:shape>
                <v:shape id="Shape 5354" style="position:absolute;width:7908;height:8315;left:14936;top:8006;" coordsize="790829,831596" path="m790829,831596l790829,0c430530,0,111252,232029,0,574548x">
                  <v:stroke weight="1.44pt" endcap="flat" joinstyle="round" on="true" color="#ffffff"/>
                  <v:fill on="false" color="#000000" opacity="0"/>
                </v:shape>
                <v:shape id="Shape 5355" style="position:absolute;width:670;height:1828;left:17952;top:7772;" coordsize="67056,182880" path="m0,182880l67056,0">
                  <v:stroke weight="0.72pt" endcap="flat" joinstyle="round" on="true" color="#a6a6a6"/>
                  <v:fill on="false" color="#000000" opacity="0"/>
                </v:shape>
                <v:rect id="Rectangle 5356" style="position:absolute;width:5561;height:1705;left:24100;top:18237;" filled="f" stroked="f">
                  <v:textbox inset="0,0,0,0">
                    <w:txbxContent>
                      <w:p>
                        <w:pPr>
                          <w:spacing w:before="0" w:after="160" w:line="259" w:lineRule="auto"/>
                        </w:pPr>
                        <w:r>
                          <w:rPr>
                            <w:rFonts w:cs="Times New Roman" w:hAnsi="Times New Roman" w:eastAsia="Times New Roman" w:ascii="Times New Roman"/>
                            <w:color w:val="404040"/>
                            <w:sz w:val="18"/>
                          </w:rPr>
                          <w:t xml:space="preserve">Partially </w:t>
                        </w:r>
                      </w:p>
                    </w:txbxContent>
                  </v:textbox>
                </v:rect>
                <v:rect id="Rectangle 5357" style="position:absolute;width:8101;height:1705;left:23030;top:19548;" filled="f" stroked="f">
                  <v:textbox inset="0,0,0,0">
                    <w:txbxContent>
                      <w:p>
                        <w:pPr>
                          <w:spacing w:before="0" w:after="160" w:line="259" w:lineRule="auto"/>
                        </w:pPr>
                        <w:r>
                          <w:rPr>
                            <w:rFonts w:cs="Times New Roman" w:hAnsi="Times New Roman" w:eastAsia="Times New Roman" w:ascii="Times New Roman"/>
                            <w:color w:val="404040"/>
                            <w:sz w:val="18"/>
                          </w:rPr>
                          <w:t xml:space="preserve">Implemented</w:t>
                        </w:r>
                      </w:p>
                    </w:txbxContent>
                  </v:textbox>
                </v:rect>
                <v:rect id="Rectangle 73950" style="position:absolute;width:1540;height:1705;left:24984;top:20859;" filled="f" stroked="f">
                  <v:textbox inset="0,0,0,0">
                    <w:txbxContent>
                      <w:p>
                        <w:pPr>
                          <w:spacing w:before="0" w:after="160" w:line="259" w:lineRule="auto"/>
                        </w:pPr>
                        <w:r>
                          <w:rPr>
                            <w:rFonts w:cs="Times New Roman" w:hAnsi="Times New Roman" w:eastAsia="Times New Roman" w:ascii="Times New Roman"/>
                            <w:color w:val="404040"/>
                            <w:sz w:val="18"/>
                          </w:rPr>
                          <w:t xml:space="preserve">80</w:t>
                        </w:r>
                      </w:p>
                    </w:txbxContent>
                  </v:textbox>
                </v:rect>
                <v:rect id="Rectangle 73951" style="position:absolute;width:1283;height:1705;left:26142;top:20859;"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5359" style="position:absolute;width:8055;height:1705;left:8549;top:12518;" filled="f" stroked="f">
                  <v:textbox inset="0,0,0,0">
                    <w:txbxContent>
                      <w:p>
                        <w:pPr>
                          <w:spacing w:before="0" w:after="160" w:line="259" w:lineRule="auto"/>
                        </w:pPr>
                        <w:r>
                          <w:rPr>
                            <w:rFonts w:cs="Times New Roman" w:hAnsi="Times New Roman" w:eastAsia="Times New Roman" w:ascii="Times New Roman"/>
                            <w:color w:val="404040"/>
                            <w:sz w:val="18"/>
                          </w:rPr>
                          <w:t xml:space="preserve">Implemented</w:t>
                        </w:r>
                      </w:p>
                    </w:txbxContent>
                  </v:textbox>
                </v:rect>
                <v:rect id="Rectangle 73948" style="position:absolute;width:770;height:1705;left:10805;top:13829;" filled="f" stroked="f">
                  <v:textbox inset="0,0,0,0">
                    <w:txbxContent>
                      <w:p>
                        <w:pPr>
                          <w:spacing w:before="0" w:after="160" w:line="259" w:lineRule="auto"/>
                        </w:pPr>
                        <w:r>
                          <w:rPr>
                            <w:rFonts w:cs="Times New Roman" w:hAnsi="Times New Roman" w:eastAsia="Times New Roman" w:ascii="Times New Roman"/>
                            <w:color w:val="404040"/>
                            <w:sz w:val="18"/>
                          </w:rPr>
                          <w:t xml:space="preserve">0</w:t>
                        </w:r>
                      </w:p>
                    </w:txbxContent>
                  </v:textbox>
                </v:rect>
                <v:rect id="Rectangle 73949" style="position:absolute;width:1283;height:1705;left:11384;top:13829;"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5361" style="position:absolute;width:10727;height:1705;left:10384;top:6770;" filled="f" stroked="f">
                  <v:textbox inset="0,0,0,0">
                    <w:txbxContent>
                      <w:p>
                        <w:pPr>
                          <w:spacing w:before="0" w:after="160" w:line="259" w:lineRule="auto"/>
                        </w:pPr>
                        <w:r>
                          <w:rPr>
                            <w:rFonts w:cs="Times New Roman" w:hAnsi="Times New Roman" w:eastAsia="Times New Roman" w:ascii="Times New Roman"/>
                            <w:color w:val="404040"/>
                            <w:sz w:val="18"/>
                          </w:rPr>
                          <w:t xml:space="preserve">Not Implemented</w:t>
                        </w:r>
                      </w:p>
                    </w:txbxContent>
                  </v:textbox>
                </v:rect>
                <v:rect id="Rectangle 73945" style="position:absolute;width:1540;height:1705;left:13341;top:8081;" filled="f" stroked="f">
                  <v:textbox inset="0,0,0,0">
                    <w:txbxContent>
                      <w:p>
                        <w:pPr>
                          <w:spacing w:before="0" w:after="160" w:line="259" w:lineRule="auto"/>
                        </w:pPr>
                        <w:r>
                          <w:rPr>
                            <w:rFonts w:cs="Times New Roman" w:hAnsi="Times New Roman" w:eastAsia="Times New Roman" w:ascii="Times New Roman"/>
                            <w:color w:val="404040"/>
                            <w:sz w:val="18"/>
                          </w:rPr>
                          <w:t xml:space="preserve">20</w:t>
                        </w:r>
                      </w:p>
                    </w:txbxContent>
                  </v:textbox>
                </v:rect>
                <v:rect id="Rectangle 73947" style="position:absolute;width:1283;height:1705;left:14499;top:8081;"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5363" style="position:absolute;width:40076;height:2602;left:7994;top:1024;" filled="f" stroked="f">
                  <v:textbox inset="0,0,0,0">
                    <w:txbxContent>
                      <w:p>
                        <w:pPr>
                          <w:spacing w:before="0" w:after="160" w:line="259" w:lineRule="auto"/>
                        </w:pPr>
                        <w:r>
                          <w:rPr>
                            <w:rFonts w:cs="Times New Roman" w:hAnsi="Times New Roman" w:eastAsia="Times New Roman" w:ascii="Times New Roman"/>
                            <w:color w:val="595959"/>
                            <w:sz w:val="28"/>
                          </w:rPr>
                          <w:t xml:space="preserve">Recommendations related to International </w:t>
                        </w:r>
                      </w:p>
                    </w:txbxContent>
                  </v:textbox>
                </v:rect>
                <v:rect id="Rectangle 5364" style="position:absolute;width:11732;height:2607;left:18422;top:3094;" filled="f" stroked="f">
                  <v:textbox inset="0,0,0,0">
                    <w:txbxContent>
                      <w:p>
                        <w:pPr>
                          <w:spacing w:before="0" w:after="160" w:line="259" w:lineRule="auto"/>
                        </w:pPr>
                        <w:r>
                          <w:rPr>
                            <w:rFonts w:cs="Times New Roman" w:hAnsi="Times New Roman" w:eastAsia="Times New Roman" w:ascii="Times New Roman"/>
                            <w:color w:val="595959"/>
                            <w:sz w:val="28"/>
                          </w:rPr>
                          <w:t xml:space="preserve">Mechanisms</w:t>
                        </w:r>
                      </w:p>
                    </w:txbxContent>
                  </v:textbox>
                </v:rect>
                <v:shape id="Shape 5365" style="position:absolute;width:45689;height:27432;left:0;top:0;" coordsize="4568952,2743200" path="m0,2743200l4568952,2743200l4568952,0l0,0x">
                  <v:stroke weight="0.72pt" endcap="flat" joinstyle="round" on="true" color="#d9d9d9"/>
                  <v:fill on="false" color="#000000" opacity="0"/>
                </v:shape>
              </v:group>
            </w:pict>
          </mc:Fallback>
        </mc:AlternateContent>
      </w:r>
    </w:p>
    <w:p w:rsidR="001A19B3" w:rsidRDefault="00BC7995">
      <w:pPr>
        <w:spacing w:after="202" w:line="271" w:lineRule="auto"/>
        <w:ind w:left="-5" w:right="2" w:hanging="10"/>
        <w:jc w:val="both"/>
      </w:pPr>
      <w:r>
        <w:rPr>
          <w:rFonts w:ascii="Times New Roman" w:eastAsia="Times New Roman" w:hAnsi="Times New Roman" w:cs="Times New Roman"/>
        </w:rPr>
        <w:t xml:space="preserve">Despite the ratification of seven of the core nine Conventions, implementation status is not satisfactory as expected. </w:t>
      </w:r>
    </w:p>
    <w:p w:rsidR="001A19B3" w:rsidRDefault="00BC7995">
      <w:pPr>
        <w:spacing w:after="202" w:line="271" w:lineRule="auto"/>
        <w:ind w:left="-5" w:right="2" w:hanging="10"/>
        <w:jc w:val="both"/>
      </w:pPr>
      <w:r>
        <w:rPr>
          <w:rFonts w:ascii="Times New Roman" w:eastAsia="Times New Roman" w:hAnsi="Times New Roman" w:cs="Times New Roman"/>
        </w:rPr>
        <w:t>Though the State had shown the commitment to ratify ICC statute in June session, 2011; the statute has not yet been ratified. State shou</w:t>
      </w:r>
      <w:r>
        <w:rPr>
          <w:rFonts w:ascii="Times New Roman" w:eastAsia="Times New Roman" w:hAnsi="Times New Roman" w:cs="Times New Roman"/>
        </w:rPr>
        <w:t xml:space="preserve">ld ratify the Statute as soon as possible. </w:t>
      </w:r>
    </w:p>
    <w:p w:rsidR="001A19B3" w:rsidRDefault="00BC7995">
      <w:pPr>
        <w:spacing w:after="235" w:line="271" w:lineRule="auto"/>
        <w:ind w:left="-5" w:right="2" w:hanging="10"/>
        <w:jc w:val="both"/>
      </w:pPr>
      <w:r>
        <w:rPr>
          <w:rFonts w:ascii="Times New Roman" w:eastAsia="Times New Roman" w:hAnsi="Times New Roman" w:cs="Times New Roman"/>
        </w:rPr>
        <w:t>Though Nepal has already ratified the Convention on the Transnational Organized Crime on 23rd Dec. 2011, ratification of UN Trafficking in Persons (TIP) and Smuggling of Migrants (SOM) Protocols are still underwa</w:t>
      </w:r>
      <w:r>
        <w:rPr>
          <w:rFonts w:ascii="Times New Roman" w:eastAsia="Times New Roman" w:hAnsi="Times New Roman" w:cs="Times New Roman"/>
        </w:rPr>
        <w:t>y.</w:t>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66"/>
      </w:r>
      <w:r>
        <w:rPr>
          <w:rFonts w:ascii="Times New Roman" w:eastAsia="Times New Roman" w:hAnsi="Times New Roman" w:cs="Times New Roman"/>
        </w:rPr>
        <w:t xml:space="preserve">  </w:t>
      </w:r>
    </w:p>
    <w:p w:rsidR="001A19B3" w:rsidRDefault="00BC7995">
      <w:pPr>
        <w:spacing w:after="74" w:line="271" w:lineRule="auto"/>
        <w:ind w:left="-5" w:right="2" w:hanging="10"/>
        <w:jc w:val="both"/>
      </w:pPr>
      <w:r>
        <w:rPr>
          <w:rFonts w:ascii="Times New Roman" w:eastAsia="Times New Roman" w:hAnsi="Times New Roman" w:cs="Times New Roman"/>
        </w:rPr>
        <w:t>Convention on the Protection of the Rights of All Migrant Workers and Members of Their Families, 1990; International Convention for the Protection of All Persons from Enforced Disappearance (ICPPED), 2006; Convention relating to the Status of Refugee, 1951</w:t>
      </w:r>
      <w:r>
        <w:rPr>
          <w:rFonts w:ascii="Times New Roman" w:eastAsia="Times New Roman" w:hAnsi="Times New Roman" w:cs="Times New Roman"/>
        </w:rPr>
        <w:t>; the Optional Protocol to the International Convention on Economic, Social and Cultural Rights, 2008; the Optional Protocol to the Convention against Torture (OPCAT), 2002; the Optional Protocol to the Convention on the Rights of the Child on a Communicat</w:t>
      </w:r>
      <w:r>
        <w:rPr>
          <w:rFonts w:ascii="Times New Roman" w:eastAsia="Times New Roman" w:hAnsi="Times New Roman" w:cs="Times New Roman"/>
        </w:rPr>
        <w:t xml:space="preserve">ion Procedure, 2011 and Additional Protocols to the Geneva Conventions  </w:t>
      </w:r>
    </w:p>
    <w:tbl>
      <w:tblPr>
        <w:tblStyle w:val="TableGrid"/>
        <w:tblW w:w="12732" w:type="dxa"/>
        <w:tblInd w:w="6" w:type="dxa"/>
        <w:tblCellMar>
          <w:top w:w="6" w:type="dxa"/>
          <w:left w:w="109" w:type="dxa"/>
          <w:bottom w:w="0" w:type="dxa"/>
          <w:right w:w="50" w:type="dxa"/>
        </w:tblCellMar>
        <w:tblLook w:val="04A0" w:firstRow="1" w:lastRow="0" w:firstColumn="1" w:lastColumn="0" w:noHBand="0" w:noVBand="1"/>
      </w:tblPr>
      <w:tblGrid>
        <w:gridCol w:w="11432"/>
        <w:gridCol w:w="1300"/>
      </w:tblGrid>
      <w:tr w:rsidR="001A19B3">
        <w:trPr>
          <w:trHeight w:val="424"/>
        </w:trPr>
        <w:tc>
          <w:tcPr>
            <w:tcW w:w="11432"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Recommendations: International mechanisms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Status </w:t>
            </w:r>
          </w:p>
        </w:tc>
      </w:tr>
      <w:tr w:rsidR="001A19B3">
        <w:trPr>
          <w:trHeight w:val="421"/>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121.1</w:t>
            </w:r>
            <w:r>
              <w:rPr>
                <w:rFonts w:ascii="Times New Roman" w:eastAsia="Times New Roman" w:hAnsi="Times New Roman" w:cs="Times New Roman"/>
                <w:sz w:val="24"/>
              </w:rPr>
              <w:t xml:space="preserve"> </w:t>
            </w:r>
            <w:r>
              <w:rPr>
                <w:rFonts w:ascii="Times New Roman" w:eastAsia="Times New Roman" w:hAnsi="Times New Roman" w:cs="Times New Roman"/>
                <w:sz w:val="24"/>
              </w:rPr>
              <w:t>Continue to ensure the implementation of ratified human rights treaties (Pakistan)</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0"/>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117"/>
            </w:pPr>
            <w:r>
              <w:rPr>
                <w:rFonts w:ascii="Times New Roman" w:eastAsia="Times New Roman" w:hAnsi="Times New Roman" w:cs="Times New Roman"/>
                <w:b/>
                <w:sz w:val="24"/>
              </w:rPr>
              <w:t>121.14</w:t>
            </w:r>
            <w:r>
              <w:rPr>
                <w:rFonts w:ascii="Times New Roman" w:eastAsia="Times New Roman" w:hAnsi="Times New Roman" w:cs="Times New Roman"/>
                <w:sz w:val="24"/>
              </w:rPr>
              <w:t xml:space="preserve"> Submit its overdue reports on the International Convention on the Elimination of All Forms of Racial </w:t>
            </w:r>
          </w:p>
          <w:p w:rsidR="001A19B3" w:rsidRDefault="00BC7995">
            <w:pPr>
              <w:spacing w:after="0"/>
            </w:pPr>
            <w:r>
              <w:rPr>
                <w:rFonts w:ascii="Times New Roman" w:eastAsia="Times New Roman" w:hAnsi="Times New Roman" w:cs="Times New Roman"/>
                <w:sz w:val="24"/>
              </w:rPr>
              <w:t>Discrimination and the Convention on the Eliminatio</w:t>
            </w:r>
            <w:r>
              <w:rPr>
                <w:rFonts w:ascii="Times New Roman" w:eastAsia="Times New Roman" w:hAnsi="Times New Roman" w:cs="Times New Roman"/>
                <w:sz w:val="24"/>
              </w:rPr>
              <w:t>n of All Forms of Discrimination against Women (Portugal);</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8"/>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121.15</w:t>
            </w:r>
            <w:r>
              <w:rPr>
                <w:rFonts w:ascii="Times New Roman" w:eastAsia="Times New Roman" w:hAnsi="Times New Roman" w:cs="Times New Roman"/>
                <w:sz w:val="24"/>
              </w:rPr>
              <w:t xml:space="preserve"> </w:t>
            </w:r>
            <w:r>
              <w:rPr>
                <w:rFonts w:ascii="Times New Roman" w:eastAsia="Times New Roman" w:hAnsi="Times New Roman" w:cs="Times New Roman"/>
                <w:sz w:val="24"/>
              </w:rPr>
              <w:t>Further promote cooperation with the Human Rights Council special procedures, including facilitating the visits of the mandates holders to the country (Ukraine)</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5"/>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122.31</w:t>
            </w:r>
            <w:r>
              <w:rPr>
                <w:rFonts w:ascii="Times New Roman" w:eastAsia="Times New Roman" w:hAnsi="Times New Roman" w:cs="Times New Roman"/>
                <w:sz w:val="24"/>
              </w:rPr>
              <w:t xml:space="preserve"> Continue cooperation with the United Nations system (Ghana);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2"/>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123.1</w:t>
            </w:r>
            <w:r>
              <w:rPr>
                <w:rFonts w:ascii="Times New Roman" w:eastAsia="Times New Roman" w:hAnsi="Times New Roman" w:cs="Times New Roman"/>
                <w:sz w:val="24"/>
              </w:rPr>
              <w:t xml:space="preserve"> Study the possibility of accepting the competence of the Committee against Torture (Panama)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bl>
    <w:p w:rsidR="001A19B3" w:rsidRDefault="00BC7995">
      <w:pPr>
        <w:spacing w:after="424"/>
      </w:pPr>
      <w:r>
        <w:rPr>
          <w:rFonts w:ascii="Times New Roman" w:eastAsia="Times New Roman" w:hAnsi="Times New Roman" w:cs="Times New Roman"/>
          <w:sz w:val="24"/>
        </w:rPr>
        <w:t xml:space="preserve"> </w:t>
      </w:r>
    </w:p>
    <w:p w:rsidR="001A19B3" w:rsidRDefault="00BC7995">
      <w:pPr>
        <w:pStyle w:val="Heading3"/>
        <w:ind w:left="-5"/>
      </w:pPr>
      <w:bookmarkStart w:id="12" w:name="_Toc82910"/>
      <w:r>
        <w:t xml:space="preserve">5.7 Natural disasters </w:t>
      </w:r>
      <w:bookmarkEnd w:id="12"/>
    </w:p>
    <w:p w:rsidR="001A19B3" w:rsidRDefault="00BC7995">
      <w:pPr>
        <w:spacing w:after="207" w:line="269" w:lineRule="auto"/>
        <w:ind w:left="-5" w:right="7" w:hanging="10"/>
        <w:jc w:val="both"/>
      </w:pPr>
      <w:r>
        <w:rPr>
          <w:rFonts w:ascii="Times New Roman" w:eastAsia="Times New Roman" w:hAnsi="Times New Roman" w:cs="Times New Roman"/>
          <w:sz w:val="24"/>
        </w:rPr>
        <w:t xml:space="preserve">Out of six recommendations made on the issues of natural disasters, all six were supported by Nepal. All six recommendations have been partially implemented.  </w:t>
      </w:r>
    </w:p>
    <w:p w:rsidR="001A19B3" w:rsidRDefault="00BC7995">
      <w:pPr>
        <w:spacing w:after="189"/>
        <w:ind w:left="2882"/>
      </w:pPr>
      <w:r>
        <w:rPr>
          <w:noProof/>
        </w:rPr>
        <mc:AlternateContent>
          <mc:Choice Requires="wpg">
            <w:drawing>
              <wp:inline distT="0" distB="0" distL="0" distR="0">
                <wp:extent cx="4610735" cy="2775865"/>
                <wp:effectExtent l="0" t="0" r="0" b="0"/>
                <wp:docPr id="74207" name="Group 74207"/>
                <wp:cNvGraphicFramePr/>
                <a:graphic xmlns:a="http://schemas.openxmlformats.org/drawingml/2006/main">
                  <a:graphicData uri="http://schemas.microsoft.com/office/word/2010/wordprocessingGroup">
                    <wpg:wgp>
                      <wpg:cNvGrpSpPr/>
                      <wpg:grpSpPr>
                        <a:xfrm>
                          <a:off x="0" y="0"/>
                          <a:ext cx="4610735" cy="2775865"/>
                          <a:chOff x="0" y="0"/>
                          <a:chExt cx="4610735" cy="2775865"/>
                        </a:xfrm>
                      </wpg:grpSpPr>
                      <wps:wsp>
                        <wps:cNvPr id="5673" name="Rectangle 5673"/>
                        <wps:cNvSpPr/>
                        <wps:spPr>
                          <a:xfrm>
                            <a:off x="4572635" y="2607158"/>
                            <a:ext cx="50673" cy="224380"/>
                          </a:xfrm>
                          <a:prstGeom prst="rect">
                            <a:avLst/>
                          </a:prstGeom>
                          <a:ln>
                            <a:noFill/>
                          </a:ln>
                        </wps:spPr>
                        <wps:txbx>
                          <w:txbxContent>
                            <w:p w:rsidR="001A19B3" w:rsidRDefault="00BC799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736" name="Shape 5736"/>
                        <wps:cNvSpPr/>
                        <wps:spPr>
                          <a:xfrm>
                            <a:off x="1363472" y="608457"/>
                            <a:ext cx="1842008" cy="1842008"/>
                          </a:xfrm>
                          <a:custGeom>
                            <a:avLst/>
                            <a:gdLst/>
                            <a:ahLst/>
                            <a:cxnLst/>
                            <a:rect l="0" t="0" r="0" b="0"/>
                            <a:pathLst>
                              <a:path w="1842008" h="1842008">
                                <a:moveTo>
                                  <a:pt x="921004" y="0"/>
                                </a:moveTo>
                                <a:cubicBezTo>
                                  <a:pt x="1429639" y="0"/>
                                  <a:pt x="1842008" y="412369"/>
                                  <a:pt x="1842008" y="921004"/>
                                </a:cubicBezTo>
                                <a:cubicBezTo>
                                  <a:pt x="1842008" y="1429639"/>
                                  <a:pt x="1429639" y="1842008"/>
                                  <a:pt x="921004" y="1842008"/>
                                </a:cubicBezTo>
                                <a:cubicBezTo>
                                  <a:pt x="412369" y="1842008"/>
                                  <a:pt x="0" y="1429639"/>
                                  <a:pt x="0" y="921004"/>
                                </a:cubicBezTo>
                                <a:cubicBezTo>
                                  <a:pt x="0" y="412369"/>
                                  <a:pt x="412369" y="0"/>
                                  <a:pt x="921004"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737" name="Shape 5737"/>
                        <wps:cNvSpPr/>
                        <wps:spPr>
                          <a:xfrm>
                            <a:off x="1363472" y="608457"/>
                            <a:ext cx="1842008" cy="1842008"/>
                          </a:xfrm>
                          <a:custGeom>
                            <a:avLst/>
                            <a:gdLst/>
                            <a:ahLst/>
                            <a:cxnLst/>
                            <a:rect l="0" t="0" r="0" b="0"/>
                            <a:pathLst>
                              <a:path w="1842008" h="1842008">
                                <a:moveTo>
                                  <a:pt x="921004" y="921004"/>
                                </a:moveTo>
                                <a:lnTo>
                                  <a:pt x="921004" y="0"/>
                                </a:lnTo>
                                <a:cubicBezTo>
                                  <a:pt x="412369" y="0"/>
                                  <a:pt x="0" y="412369"/>
                                  <a:pt x="0" y="921004"/>
                                </a:cubicBezTo>
                                <a:cubicBezTo>
                                  <a:pt x="0" y="1429639"/>
                                  <a:pt x="412369" y="1842008"/>
                                  <a:pt x="921004" y="1842008"/>
                                </a:cubicBezTo>
                                <a:cubicBezTo>
                                  <a:pt x="1429639" y="1842008"/>
                                  <a:pt x="1842008" y="1429639"/>
                                  <a:pt x="1842008" y="921004"/>
                                </a:cubicBezTo>
                                <a:cubicBezTo>
                                  <a:pt x="1842008" y="412369"/>
                                  <a:pt x="1429639" y="0"/>
                                  <a:pt x="921004" y="0"/>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5738" name="Shape 5738"/>
                        <wps:cNvSpPr/>
                        <wps:spPr>
                          <a:xfrm>
                            <a:off x="2284476" y="608457"/>
                            <a:ext cx="0" cy="921004"/>
                          </a:xfrm>
                          <a:custGeom>
                            <a:avLst/>
                            <a:gdLst/>
                            <a:ahLst/>
                            <a:cxnLst/>
                            <a:rect l="0" t="0" r="0" b="0"/>
                            <a:pathLst>
                              <a:path h="921004">
                                <a:moveTo>
                                  <a:pt x="0" y="921004"/>
                                </a:moveTo>
                                <a:lnTo>
                                  <a:pt x="0" y="0"/>
                                </a:lnTo>
                                <a:lnTo>
                                  <a:pt x="0" y="0"/>
                                </a:lnTo>
                                <a:lnTo>
                                  <a:pt x="0" y="921004"/>
                                </a:lnTo>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5739" name="Shape 5739"/>
                        <wps:cNvSpPr/>
                        <wps:spPr>
                          <a:xfrm>
                            <a:off x="2284476" y="608457"/>
                            <a:ext cx="0" cy="921004"/>
                          </a:xfrm>
                          <a:custGeom>
                            <a:avLst/>
                            <a:gdLst/>
                            <a:ahLst/>
                            <a:cxnLst/>
                            <a:rect l="0" t="0" r="0" b="0"/>
                            <a:pathLst>
                              <a:path h="921004">
                                <a:moveTo>
                                  <a:pt x="0" y="921004"/>
                                </a:moveTo>
                                <a:lnTo>
                                  <a:pt x="0" y="0"/>
                                </a:lnTo>
                                <a:lnTo>
                                  <a:pt x="0" y="0"/>
                                </a:lnTo>
                                <a:lnTo>
                                  <a:pt x="0" y="921004"/>
                                </a:lnTo>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5740" name="Shape 5740"/>
                        <wps:cNvSpPr/>
                        <wps:spPr>
                          <a:xfrm>
                            <a:off x="2282952" y="542544"/>
                            <a:ext cx="716280" cy="67056"/>
                          </a:xfrm>
                          <a:custGeom>
                            <a:avLst/>
                            <a:gdLst/>
                            <a:ahLst/>
                            <a:cxnLst/>
                            <a:rect l="0" t="0" r="0" b="0"/>
                            <a:pathLst>
                              <a:path w="716280" h="67056">
                                <a:moveTo>
                                  <a:pt x="0" y="67056"/>
                                </a:moveTo>
                                <a:lnTo>
                                  <a:pt x="661416" y="0"/>
                                </a:lnTo>
                                <a:lnTo>
                                  <a:pt x="716280" y="0"/>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5741" name="Shape 5741"/>
                        <wps:cNvSpPr/>
                        <wps:spPr>
                          <a:xfrm>
                            <a:off x="1301496" y="490728"/>
                            <a:ext cx="981456" cy="118872"/>
                          </a:xfrm>
                          <a:custGeom>
                            <a:avLst/>
                            <a:gdLst/>
                            <a:ahLst/>
                            <a:cxnLst/>
                            <a:rect l="0" t="0" r="0" b="0"/>
                            <a:pathLst>
                              <a:path w="981456" h="118872">
                                <a:moveTo>
                                  <a:pt x="981456" y="118872"/>
                                </a:moveTo>
                                <a:lnTo>
                                  <a:pt x="57912" y="0"/>
                                </a:lnTo>
                                <a:lnTo>
                                  <a:pt x="0" y="0"/>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5742" name="Rectangle 5742"/>
                        <wps:cNvSpPr/>
                        <wps:spPr>
                          <a:xfrm>
                            <a:off x="2086102" y="2003223"/>
                            <a:ext cx="556106" cy="170529"/>
                          </a:xfrm>
                          <a:prstGeom prst="rect">
                            <a:avLst/>
                          </a:prstGeom>
                          <a:ln>
                            <a:noFill/>
                          </a:ln>
                        </wps:spPr>
                        <wps:txbx>
                          <w:txbxContent>
                            <w:p w:rsidR="001A19B3" w:rsidRDefault="00BC7995">
                              <w:r>
                                <w:rPr>
                                  <w:rFonts w:ascii="Times New Roman" w:eastAsia="Times New Roman" w:hAnsi="Times New Roman" w:cs="Times New Roman"/>
                                  <w:color w:val="404040"/>
                                  <w:sz w:val="18"/>
                                </w:rPr>
                                <w:t xml:space="preserve">Partially </w:t>
                              </w:r>
                            </w:p>
                          </w:txbxContent>
                        </wps:txbx>
                        <wps:bodyPr horzOverflow="overflow" vert="horz" lIns="0" tIns="0" rIns="0" bIns="0" rtlCol="0">
                          <a:noAutofit/>
                        </wps:bodyPr>
                      </wps:wsp>
                      <wps:wsp>
                        <wps:cNvPr id="5743" name="Rectangle 5743"/>
                        <wps:cNvSpPr/>
                        <wps:spPr>
                          <a:xfrm>
                            <a:off x="1979422" y="2134287"/>
                            <a:ext cx="805506" cy="170529"/>
                          </a:xfrm>
                          <a:prstGeom prst="rect">
                            <a:avLst/>
                          </a:prstGeom>
                          <a:ln>
                            <a:noFill/>
                          </a:ln>
                        </wps:spPr>
                        <wps:txbx>
                          <w:txbxContent>
                            <w:p w:rsidR="001A19B3" w:rsidRDefault="00BC7995">
                              <w:r>
                                <w:rPr>
                                  <w:rFonts w:ascii="Times New Roman" w:eastAsia="Times New Roman" w:hAnsi="Times New Roman" w:cs="Times New Roman"/>
                                  <w:color w:val="404040"/>
                                  <w:sz w:val="18"/>
                                </w:rPr>
                                <w:t>Implemented</w:t>
                              </w:r>
                            </w:p>
                          </w:txbxContent>
                        </wps:txbx>
                        <wps:bodyPr horzOverflow="overflow" vert="horz" lIns="0" tIns="0" rIns="0" bIns="0" rtlCol="0">
                          <a:noAutofit/>
                        </wps:bodyPr>
                      </wps:wsp>
                      <wps:wsp>
                        <wps:cNvPr id="74050" name="Rectangle 74050"/>
                        <wps:cNvSpPr/>
                        <wps:spPr>
                          <a:xfrm>
                            <a:off x="2147062" y="2265351"/>
                            <a:ext cx="231069" cy="170529"/>
                          </a:xfrm>
                          <a:prstGeom prst="rect">
                            <a:avLst/>
                          </a:prstGeom>
                          <a:ln>
                            <a:noFill/>
                          </a:ln>
                        </wps:spPr>
                        <wps:txbx>
                          <w:txbxContent>
                            <w:p w:rsidR="001A19B3" w:rsidRDefault="00BC7995">
                              <w:r>
                                <w:rPr>
                                  <w:rFonts w:ascii="Times New Roman" w:eastAsia="Times New Roman" w:hAnsi="Times New Roman" w:cs="Times New Roman"/>
                                  <w:color w:val="404040"/>
                                  <w:sz w:val="18"/>
                                </w:rPr>
                                <w:t>100</w:t>
                              </w:r>
                            </w:p>
                          </w:txbxContent>
                        </wps:txbx>
                        <wps:bodyPr horzOverflow="overflow" vert="horz" lIns="0" tIns="0" rIns="0" bIns="0" rtlCol="0">
                          <a:noAutofit/>
                        </wps:bodyPr>
                      </wps:wsp>
                      <wps:wsp>
                        <wps:cNvPr id="74051" name="Rectangle 74051"/>
                        <wps:cNvSpPr/>
                        <wps:spPr>
                          <a:xfrm>
                            <a:off x="2320798" y="2265351"/>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5745" name="Rectangle 5745"/>
                        <wps:cNvSpPr/>
                        <wps:spPr>
                          <a:xfrm>
                            <a:off x="3019044" y="438456"/>
                            <a:ext cx="1072776" cy="170529"/>
                          </a:xfrm>
                          <a:prstGeom prst="rect">
                            <a:avLst/>
                          </a:prstGeom>
                          <a:ln>
                            <a:noFill/>
                          </a:ln>
                        </wps:spPr>
                        <wps:txbx>
                          <w:txbxContent>
                            <w:p w:rsidR="001A19B3" w:rsidRDefault="00BC7995">
                              <w:r>
                                <w:rPr>
                                  <w:rFonts w:ascii="Times New Roman" w:eastAsia="Times New Roman" w:hAnsi="Times New Roman" w:cs="Times New Roman"/>
                                  <w:color w:val="404040"/>
                                  <w:sz w:val="18"/>
                                </w:rPr>
                                <w:t>Not Implemented</w:t>
                              </w:r>
                            </w:p>
                          </w:txbxContent>
                        </wps:txbx>
                        <wps:bodyPr horzOverflow="overflow" vert="horz" lIns="0" tIns="0" rIns="0" bIns="0" rtlCol="0">
                          <a:noAutofit/>
                        </wps:bodyPr>
                      </wps:wsp>
                      <wps:wsp>
                        <wps:cNvPr id="74048" name="Rectangle 74048"/>
                        <wps:cNvSpPr/>
                        <wps:spPr>
                          <a:xfrm>
                            <a:off x="3345180" y="569520"/>
                            <a:ext cx="77023" cy="170529"/>
                          </a:xfrm>
                          <a:prstGeom prst="rect">
                            <a:avLst/>
                          </a:prstGeom>
                          <a:ln>
                            <a:noFill/>
                          </a:ln>
                        </wps:spPr>
                        <wps:txbx>
                          <w:txbxContent>
                            <w:p w:rsidR="001A19B3" w:rsidRDefault="00BC7995">
                              <w:r>
                                <w:rPr>
                                  <w:rFonts w:ascii="Times New Roman" w:eastAsia="Times New Roman" w:hAnsi="Times New Roman" w:cs="Times New Roman"/>
                                  <w:color w:val="404040"/>
                                  <w:sz w:val="18"/>
                                </w:rPr>
                                <w:t>0</w:t>
                              </w:r>
                            </w:p>
                          </w:txbxContent>
                        </wps:txbx>
                        <wps:bodyPr horzOverflow="overflow" vert="horz" lIns="0" tIns="0" rIns="0" bIns="0" rtlCol="0">
                          <a:noAutofit/>
                        </wps:bodyPr>
                      </wps:wsp>
                      <wps:wsp>
                        <wps:cNvPr id="74049" name="Rectangle 74049"/>
                        <wps:cNvSpPr/>
                        <wps:spPr>
                          <a:xfrm>
                            <a:off x="3403092" y="569520"/>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5747" name="Rectangle 5747"/>
                        <wps:cNvSpPr/>
                        <wps:spPr>
                          <a:xfrm>
                            <a:off x="678815" y="387529"/>
                            <a:ext cx="805506" cy="170529"/>
                          </a:xfrm>
                          <a:prstGeom prst="rect">
                            <a:avLst/>
                          </a:prstGeom>
                          <a:ln>
                            <a:noFill/>
                          </a:ln>
                        </wps:spPr>
                        <wps:txbx>
                          <w:txbxContent>
                            <w:p w:rsidR="001A19B3" w:rsidRDefault="00BC7995">
                              <w:r>
                                <w:rPr>
                                  <w:rFonts w:ascii="Times New Roman" w:eastAsia="Times New Roman" w:hAnsi="Times New Roman" w:cs="Times New Roman"/>
                                  <w:color w:val="404040"/>
                                  <w:sz w:val="18"/>
                                </w:rPr>
                                <w:t>Implemented</w:t>
                              </w:r>
                            </w:p>
                          </w:txbxContent>
                        </wps:txbx>
                        <wps:bodyPr horzOverflow="overflow" vert="horz" lIns="0" tIns="0" rIns="0" bIns="0" rtlCol="0">
                          <a:noAutofit/>
                        </wps:bodyPr>
                      </wps:wsp>
                      <wps:wsp>
                        <wps:cNvPr id="74046" name="Rectangle 74046"/>
                        <wps:cNvSpPr/>
                        <wps:spPr>
                          <a:xfrm>
                            <a:off x="904367" y="518322"/>
                            <a:ext cx="77226" cy="170977"/>
                          </a:xfrm>
                          <a:prstGeom prst="rect">
                            <a:avLst/>
                          </a:prstGeom>
                          <a:ln>
                            <a:noFill/>
                          </a:ln>
                        </wps:spPr>
                        <wps:txbx>
                          <w:txbxContent>
                            <w:p w:rsidR="001A19B3" w:rsidRDefault="00BC7995">
                              <w:r>
                                <w:rPr>
                                  <w:rFonts w:ascii="Times New Roman" w:eastAsia="Times New Roman" w:hAnsi="Times New Roman" w:cs="Times New Roman"/>
                                  <w:color w:val="404040"/>
                                  <w:sz w:val="18"/>
                                </w:rPr>
                                <w:t>0</w:t>
                              </w:r>
                            </w:p>
                          </w:txbxContent>
                        </wps:txbx>
                        <wps:bodyPr horzOverflow="overflow" vert="horz" lIns="0" tIns="0" rIns="0" bIns="0" rtlCol="0">
                          <a:noAutofit/>
                        </wps:bodyPr>
                      </wps:wsp>
                      <wps:wsp>
                        <wps:cNvPr id="74047" name="Rectangle 74047"/>
                        <wps:cNvSpPr/>
                        <wps:spPr>
                          <a:xfrm>
                            <a:off x="962279" y="518322"/>
                            <a:ext cx="128659" cy="170977"/>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5749" name="Rectangle 5749"/>
                        <wps:cNvSpPr/>
                        <wps:spPr>
                          <a:xfrm>
                            <a:off x="601345" y="100658"/>
                            <a:ext cx="4469618" cy="260730"/>
                          </a:xfrm>
                          <a:prstGeom prst="rect">
                            <a:avLst/>
                          </a:prstGeom>
                          <a:ln>
                            <a:noFill/>
                          </a:ln>
                        </wps:spPr>
                        <wps:txbx>
                          <w:txbxContent>
                            <w:p w:rsidR="001A19B3" w:rsidRDefault="00BC7995">
                              <w:r>
                                <w:rPr>
                                  <w:rFonts w:ascii="Times New Roman" w:eastAsia="Times New Roman" w:hAnsi="Times New Roman" w:cs="Times New Roman"/>
                                  <w:color w:val="595959"/>
                                  <w:sz w:val="28"/>
                                </w:rPr>
                                <w:t>Recommendations Related to Natural Disasters</w:t>
                              </w:r>
                            </w:p>
                          </w:txbxContent>
                        </wps:txbx>
                        <wps:bodyPr horzOverflow="overflow" vert="horz" lIns="0" tIns="0" rIns="0" bIns="0" rtlCol="0">
                          <a:noAutofit/>
                        </wps:bodyPr>
                      </wps:wsp>
                      <wps:wsp>
                        <wps:cNvPr id="5750" name="Shape 5750"/>
                        <wps:cNvSpPr/>
                        <wps:spPr>
                          <a:xfrm>
                            <a:off x="0" y="0"/>
                            <a:ext cx="4568952" cy="2740152"/>
                          </a:xfrm>
                          <a:custGeom>
                            <a:avLst/>
                            <a:gdLst/>
                            <a:ahLst/>
                            <a:cxnLst/>
                            <a:rect l="0" t="0" r="0" b="0"/>
                            <a:pathLst>
                              <a:path w="4568952" h="2740152">
                                <a:moveTo>
                                  <a:pt x="0" y="2740152"/>
                                </a:moveTo>
                                <a:lnTo>
                                  <a:pt x="4568952" y="2740152"/>
                                </a:lnTo>
                                <a:lnTo>
                                  <a:pt x="4568952" y="0"/>
                                </a:lnTo>
                                <a:lnTo>
                                  <a:pt x="0" y="0"/>
                                </a:lnTo>
                                <a:close/>
                              </a:path>
                            </a:pathLst>
                          </a:custGeom>
                          <a:ln w="9144"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207" style="width:363.05pt;height:218.572pt;mso-position-horizontal-relative:char;mso-position-vertical-relative:line" coordsize="46107,27758">
                <v:rect id="Rectangle 5673" style="position:absolute;width:506;height:2243;left:45726;top:26071;"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Shape 5736" style="position:absolute;width:18420;height:18420;left:13634;top:6084;" coordsize="1842008,1842008" path="m921004,0c1429639,0,1842008,412369,1842008,921004c1842008,1429639,1429639,1842008,921004,1842008c412369,1842008,0,1429639,0,921004c0,412369,412369,0,921004,0x">
                  <v:stroke weight="0pt" endcap="flat" joinstyle="miter" miterlimit="10" on="false" color="#000000" opacity="0"/>
                  <v:fill on="true" color="#ffff00"/>
                </v:shape>
                <v:shape id="Shape 5737" style="position:absolute;width:18420;height:18420;left:13634;top:6084;" coordsize="1842008,1842008" path="m921004,921004l921004,0c412369,0,0,412369,0,921004c0,1429639,412369,1842008,921004,1842008c1429639,1842008,1842008,1429639,1842008,921004c1842008,412369,1429639,0,921004,0x">
                  <v:stroke weight="1.44pt" endcap="flat" joinstyle="round" on="true" color="#ffffff"/>
                  <v:fill on="false" color="#000000" opacity="0"/>
                </v:shape>
                <v:shape id="Shape 5738" style="position:absolute;width:0;height:9210;left:22844;top:6084;" coordsize="0,921004" path="m0,921004l0,0l0,0l0,921004">
                  <v:stroke weight="1.44pt" endcap="flat" joinstyle="round" on="true" color="#ffffff"/>
                  <v:fill on="false" color="#000000" opacity="0"/>
                </v:shape>
                <v:shape id="Shape 5739" style="position:absolute;width:0;height:9210;left:22844;top:6084;" coordsize="0,921004" path="m0,921004l0,0l0,0l0,921004">
                  <v:stroke weight="1.44pt" endcap="flat" joinstyle="round" on="true" color="#ffffff"/>
                  <v:fill on="false" color="#000000" opacity="0"/>
                </v:shape>
                <v:shape id="Shape 5740" style="position:absolute;width:7162;height:670;left:22829;top:5425;" coordsize="716280,67056" path="m0,67056l661416,0l716280,0">
                  <v:stroke weight="0.72pt" endcap="flat" joinstyle="round" on="true" color="#a6a6a6"/>
                  <v:fill on="false" color="#000000" opacity="0"/>
                </v:shape>
                <v:shape id="Shape 5741" style="position:absolute;width:9814;height:1188;left:13014;top:4907;" coordsize="981456,118872" path="m981456,118872l57912,0l0,0">
                  <v:stroke weight="0.72pt" endcap="flat" joinstyle="round" on="true" color="#a6a6a6"/>
                  <v:fill on="false" color="#000000" opacity="0"/>
                </v:shape>
                <v:rect id="Rectangle 5742" style="position:absolute;width:5561;height:1705;left:20861;top:20032;" filled="f" stroked="f">
                  <v:textbox inset="0,0,0,0">
                    <w:txbxContent>
                      <w:p>
                        <w:pPr>
                          <w:spacing w:before="0" w:after="160" w:line="259" w:lineRule="auto"/>
                        </w:pPr>
                        <w:r>
                          <w:rPr>
                            <w:rFonts w:cs="Times New Roman" w:hAnsi="Times New Roman" w:eastAsia="Times New Roman" w:ascii="Times New Roman"/>
                            <w:color w:val="404040"/>
                            <w:sz w:val="18"/>
                          </w:rPr>
                          <w:t xml:space="preserve">Partially </w:t>
                        </w:r>
                      </w:p>
                    </w:txbxContent>
                  </v:textbox>
                </v:rect>
                <v:rect id="Rectangle 5743" style="position:absolute;width:8055;height:1705;left:19794;top:21342;" filled="f" stroked="f">
                  <v:textbox inset="0,0,0,0">
                    <w:txbxContent>
                      <w:p>
                        <w:pPr>
                          <w:spacing w:before="0" w:after="160" w:line="259" w:lineRule="auto"/>
                        </w:pPr>
                        <w:r>
                          <w:rPr>
                            <w:rFonts w:cs="Times New Roman" w:hAnsi="Times New Roman" w:eastAsia="Times New Roman" w:ascii="Times New Roman"/>
                            <w:color w:val="404040"/>
                            <w:sz w:val="18"/>
                          </w:rPr>
                          <w:t xml:space="preserve">Implemented</w:t>
                        </w:r>
                      </w:p>
                    </w:txbxContent>
                  </v:textbox>
                </v:rect>
                <v:rect id="Rectangle 74050" style="position:absolute;width:2310;height:1705;left:21470;top:22653;" filled="f" stroked="f">
                  <v:textbox inset="0,0,0,0">
                    <w:txbxContent>
                      <w:p>
                        <w:pPr>
                          <w:spacing w:before="0" w:after="160" w:line="259" w:lineRule="auto"/>
                        </w:pPr>
                        <w:r>
                          <w:rPr>
                            <w:rFonts w:cs="Times New Roman" w:hAnsi="Times New Roman" w:eastAsia="Times New Roman" w:ascii="Times New Roman"/>
                            <w:color w:val="404040"/>
                            <w:sz w:val="18"/>
                          </w:rPr>
                          <w:t xml:space="preserve">100</w:t>
                        </w:r>
                      </w:p>
                    </w:txbxContent>
                  </v:textbox>
                </v:rect>
                <v:rect id="Rectangle 74051" style="position:absolute;width:1283;height:1705;left:23207;top:22653;"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5745" style="position:absolute;width:10727;height:1705;left:30190;top:4384;" filled="f" stroked="f">
                  <v:textbox inset="0,0,0,0">
                    <w:txbxContent>
                      <w:p>
                        <w:pPr>
                          <w:spacing w:before="0" w:after="160" w:line="259" w:lineRule="auto"/>
                        </w:pPr>
                        <w:r>
                          <w:rPr>
                            <w:rFonts w:cs="Times New Roman" w:hAnsi="Times New Roman" w:eastAsia="Times New Roman" w:ascii="Times New Roman"/>
                            <w:color w:val="404040"/>
                            <w:sz w:val="18"/>
                          </w:rPr>
                          <w:t xml:space="preserve">Not Implemented</w:t>
                        </w:r>
                      </w:p>
                    </w:txbxContent>
                  </v:textbox>
                </v:rect>
                <v:rect id="Rectangle 74048" style="position:absolute;width:770;height:1705;left:33451;top:5695;" filled="f" stroked="f">
                  <v:textbox inset="0,0,0,0">
                    <w:txbxContent>
                      <w:p>
                        <w:pPr>
                          <w:spacing w:before="0" w:after="160" w:line="259" w:lineRule="auto"/>
                        </w:pPr>
                        <w:r>
                          <w:rPr>
                            <w:rFonts w:cs="Times New Roman" w:hAnsi="Times New Roman" w:eastAsia="Times New Roman" w:ascii="Times New Roman"/>
                            <w:color w:val="404040"/>
                            <w:sz w:val="18"/>
                          </w:rPr>
                          <w:t xml:space="preserve">0</w:t>
                        </w:r>
                      </w:p>
                    </w:txbxContent>
                  </v:textbox>
                </v:rect>
                <v:rect id="Rectangle 74049" style="position:absolute;width:1283;height:1705;left:34030;top:5695;"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5747" style="position:absolute;width:8055;height:1705;left:6788;top:3875;" filled="f" stroked="f">
                  <v:textbox inset="0,0,0,0">
                    <w:txbxContent>
                      <w:p>
                        <w:pPr>
                          <w:spacing w:before="0" w:after="160" w:line="259" w:lineRule="auto"/>
                        </w:pPr>
                        <w:r>
                          <w:rPr>
                            <w:rFonts w:cs="Times New Roman" w:hAnsi="Times New Roman" w:eastAsia="Times New Roman" w:ascii="Times New Roman"/>
                            <w:color w:val="404040"/>
                            <w:sz w:val="18"/>
                          </w:rPr>
                          <w:t xml:space="preserve">Implemented</w:t>
                        </w:r>
                      </w:p>
                    </w:txbxContent>
                  </v:textbox>
                </v:rect>
                <v:rect id="Rectangle 74046" style="position:absolute;width:772;height:1709;left:9043;top:5183;" filled="f" stroked="f">
                  <v:textbox inset="0,0,0,0">
                    <w:txbxContent>
                      <w:p>
                        <w:pPr>
                          <w:spacing w:before="0" w:after="160" w:line="259" w:lineRule="auto"/>
                        </w:pPr>
                        <w:r>
                          <w:rPr>
                            <w:rFonts w:cs="Times New Roman" w:hAnsi="Times New Roman" w:eastAsia="Times New Roman" w:ascii="Times New Roman"/>
                            <w:color w:val="404040"/>
                            <w:sz w:val="18"/>
                          </w:rPr>
                          <w:t xml:space="preserve">0</w:t>
                        </w:r>
                      </w:p>
                    </w:txbxContent>
                  </v:textbox>
                </v:rect>
                <v:rect id="Rectangle 74047" style="position:absolute;width:1286;height:1709;left:9622;top:5183;"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5749" style="position:absolute;width:44696;height:2607;left:6013;top:1006;" filled="f" stroked="f">
                  <v:textbox inset="0,0,0,0">
                    <w:txbxContent>
                      <w:p>
                        <w:pPr>
                          <w:spacing w:before="0" w:after="160" w:line="259" w:lineRule="auto"/>
                        </w:pPr>
                        <w:r>
                          <w:rPr>
                            <w:rFonts w:cs="Times New Roman" w:hAnsi="Times New Roman" w:eastAsia="Times New Roman" w:ascii="Times New Roman"/>
                            <w:color w:val="595959"/>
                            <w:sz w:val="28"/>
                          </w:rPr>
                          <w:t xml:space="preserve">Recommendations Related to Natural Disasters</w:t>
                        </w:r>
                      </w:p>
                    </w:txbxContent>
                  </v:textbox>
                </v:rect>
                <v:shape id="Shape 5750" style="position:absolute;width:45689;height:27401;left:0;top:0;" coordsize="4568952,2740152" path="m0,2740152l4568952,2740152l4568952,0l0,0x">
                  <v:stroke weight="0.72pt" endcap="flat" joinstyle="round" on="true" color="#d9d9d9"/>
                  <v:fill on="false" color="#000000" opacity="0"/>
                </v:shape>
              </v:group>
            </w:pict>
          </mc:Fallback>
        </mc:AlternateContent>
      </w:r>
    </w:p>
    <w:p w:rsidR="001A19B3" w:rsidRDefault="00BC7995">
      <w:pPr>
        <w:spacing w:after="202" w:line="271" w:lineRule="auto"/>
        <w:ind w:left="-5" w:right="2" w:hanging="10"/>
        <w:jc w:val="both"/>
      </w:pPr>
      <w:r>
        <w:rPr>
          <w:rFonts w:ascii="Times New Roman" w:eastAsia="Times New Roman" w:hAnsi="Times New Roman" w:cs="Times New Roman"/>
        </w:rPr>
        <w:t>International support has been received by Nepal for the reconstruction purposes related to the 2015 earthquake.  UNDP has played a significant role in supporting the National Planning Commission for conducting</w:t>
      </w:r>
      <w:r>
        <w:rPr>
          <w:rFonts w:ascii="Times New Roman" w:eastAsia="Times New Roman" w:hAnsi="Times New Roman" w:cs="Times New Roman"/>
        </w:rPr>
        <w:t xml:space="preserve"> the Post- Disaster Needs Assessment (PDNA) in partnership with the Asian Development Bank, the European Union, the Japan International Cooperation Agency, and the World Bank.  </w:t>
      </w:r>
    </w:p>
    <w:p w:rsidR="001A19B3" w:rsidRDefault="00BC7995">
      <w:pPr>
        <w:spacing w:after="202" w:line="271" w:lineRule="auto"/>
        <w:ind w:left="-5" w:right="2" w:hanging="10"/>
        <w:jc w:val="both"/>
      </w:pPr>
      <w:r>
        <w:rPr>
          <w:rFonts w:ascii="Times New Roman" w:eastAsia="Times New Roman" w:hAnsi="Times New Roman" w:cs="Times New Roman"/>
        </w:rPr>
        <w:t>The National Reconstruction Authority (NRA), a government body formed under th</w:t>
      </w:r>
      <w:r>
        <w:rPr>
          <w:rFonts w:ascii="Times New Roman" w:eastAsia="Times New Roman" w:hAnsi="Times New Roman" w:cs="Times New Roman"/>
        </w:rPr>
        <w:t xml:space="preserve">e Act Relating to Reconstruction of the Earthquake Affected Structures, 2015 to carry out post-earthquake reconstruction works, was able to use only Rs 6.11 billion of allocated fund of Rs 65 billion in the Fiscal year 2016-2017.  </w:t>
      </w:r>
    </w:p>
    <w:p w:rsidR="001A19B3" w:rsidRDefault="00BC7995">
      <w:pPr>
        <w:spacing w:after="228" w:line="271" w:lineRule="auto"/>
        <w:ind w:left="-5" w:right="2" w:hanging="10"/>
        <w:jc w:val="both"/>
      </w:pPr>
      <w:r>
        <w:rPr>
          <w:rFonts w:ascii="Times New Roman" w:eastAsia="Times New Roman" w:hAnsi="Times New Roman" w:cs="Times New Roman"/>
        </w:rPr>
        <w:t>As of 28 March, 2018, 1,</w:t>
      </w:r>
      <w:r>
        <w:rPr>
          <w:rFonts w:ascii="Times New Roman" w:eastAsia="Times New Roman" w:hAnsi="Times New Roman" w:cs="Times New Roman"/>
        </w:rPr>
        <w:t>12,450 new houses have already been constructed while 3,76,027 houses are still under construction. 689559 families first installment of monetary supports. For the second installment out of 326298 applications 318086 were approved and 277984 received the p</w:t>
      </w:r>
      <w:r>
        <w:rPr>
          <w:rFonts w:ascii="Times New Roman" w:eastAsia="Times New Roman" w:hAnsi="Times New Roman" w:cs="Times New Roman"/>
        </w:rPr>
        <w:t>ayments. Out of 92140 applicants for the third installment, 85475 were approved and so far 64397 have received the payment.</w:t>
      </w:r>
      <w:r>
        <w:rPr>
          <w:rFonts w:ascii="Times New Roman" w:eastAsia="Times New Roman" w:hAnsi="Times New Roman" w:cs="Times New Roman"/>
          <w:vertAlign w:val="superscript"/>
        </w:rPr>
        <w:footnoteReference w:id="67"/>
      </w:r>
      <w:r>
        <w:rPr>
          <w:rFonts w:ascii="Times New Roman" w:eastAsia="Times New Roman" w:hAnsi="Times New Roman" w:cs="Times New Roman"/>
          <w:color w:val="333333"/>
        </w:rPr>
        <w:t xml:space="preserve"> </w:t>
      </w:r>
      <w:r>
        <w:rPr>
          <w:rFonts w:ascii="Times New Roman" w:eastAsia="Times New Roman" w:hAnsi="Times New Roman" w:cs="Times New Roman"/>
        </w:rPr>
        <w:t xml:space="preserve">   </w:t>
      </w:r>
    </w:p>
    <w:p w:rsidR="001A19B3" w:rsidRDefault="00BC7995">
      <w:pPr>
        <w:spacing w:after="202" w:line="271" w:lineRule="auto"/>
        <w:ind w:left="-5" w:right="2" w:hanging="10"/>
        <w:jc w:val="both"/>
      </w:pPr>
      <w:r>
        <w:rPr>
          <w:rFonts w:ascii="Times New Roman" w:eastAsia="Times New Roman" w:hAnsi="Times New Roman" w:cs="Times New Roman"/>
        </w:rPr>
        <w:t>So far, the Authority has received 237085 complaints. Out of which 205584 complaints were entertained and all were resolved.</w:t>
      </w:r>
      <w:r>
        <w:rPr>
          <w:rFonts w:ascii="Times New Roman" w:eastAsia="Times New Roman" w:hAnsi="Times New Roman" w:cs="Times New Roman"/>
          <w:vertAlign w:val="superscript"/>
        </w:rPr>
        <w:t>74</w:t>
      </w:r>
      <w:r>
        <w:rPr>
          <w:rFonts w:ascii="Times New Roman" w:eastAsia="Times New Roman" w:hAnsi="Times New Roman" w:cs="Times New Roman"/>
        </w:rPr>
        <w:t xml:space="preserve"> </w:t>
      </w:r>
      <w:r>
        <w:rPr>
          <w:rFonts w:ascii="Times New Roman" w:eastAsia="Times New Roman" w:hAnsi="Times New Roman" w:cs="Times New Roman"/>
        </w:rPr>
        <w:t xml:space="preserve">   However, 31,501 complaints are still pending or unheard about which the NRA’s web site does not clearly mention. Most complaints are related with land tenure and people’s ownership on land. </w:t>
      </w:r>
    </w:p>
    <w:tbl>
      <w:tblPr>
        <w:tblStyle w:val="TableGrid"/>
        <w:tblW w:w="12732" w:type="dxa"/>
        <w:tblInd w:w="6" w:type="dxa"/>
        <w:tblCellMar>
          <w:top w:w="6" w:type="dxa"/>
          <w:left w:w="109" w:type="dxa"/>
          <w:bottom w:w="0" w:type="dxa"/>
          <w:right w:w="50" w:type="dxa"/>
        </w:tblCellMar>
        <w:tblLook w:val="04A0" w:firstRow="1" w:lastRow="0" w:firstColumn="1" w:lastColumn="0" w:noHBand="0" w:noVBand="1"/>
      </w:tblPr>
      <w:tblGrid>
        <w:gridCol w:w="11432"/>
        <w:gridCol w:w="1300"/>
      </w:tblGrid>
      <w:tr w:rsidR="001A19B3">
        <w:trPr>
          <w:trHeight w:val="424"/>
        </w:trPr>
        <w:tc>
          <w:tcPr>
            <w:tcW w:w="11432"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Recommendations: Climate and Natural Disasters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Status </w:t>
            </w:r>
          </w:p>
        </w:tc>
      </w:tr>
      <w:tr w:rsidR="001A19B3">
        <w:trPr>
          <w:trHeight w:val="839"/>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121.30</w:t>
            </w:r>
            <w:r>
              <w:rPr>
                <w:rFonts w:ascii="Times New Roman" w:eastAsia="Times New Roman" w:hAnsi="Times New Roman" w:cs="Times New Roman"/>
                <w:sz w:val="24"/>
              </w:rPr>
              <w:t xml:space="preserve"> Further strengthen the capacity in implementing the environmental strategies and plan to combat natural disasters. (Myanmar)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0"/>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112"/>
            </w:pPr>
            <w:r>
              <w:rPr>
                <w:rFonts w:ascii="Times New Roman" w:eastAsia="Times New Roman" w:hAnsi="Times New Roman" w:cs="Times New Roman"/>
                <w:b/>
                <w:sz w:val="24"/>
              </w:rPr>
              <w:t>121.31</w:t>
            </w:r>
            <w:r>
              <w:rPr>
                <w:rFonts w:ascii="Times New Roman" w:eastAsia="Times New Roman" w:hAnsi="Times New Roman" w:cs="Times New Roman"/>
                <w:sz w:val="24"/>
              </w:rPr>
              <w:t xml:space="preserve"> Ensure that its climate change-related policies are informed by its human rights commitments and obligat</w:t>
            </w:r>
            <w:r>
              <w:rPr>
                <w:rFonts w:ascii="Times New Roman" w:eastAsia="Times New Roman" w:hAnsi="Times New Roman" w:cs="Times New Roman"/>
                <w:sz w:val="24"/>
              </w:rPr>
              <w:t xml:space="preserve">ions </w:t>
            </w:r>
          </w:p>
          <w:p w:rsidR="001A19B3" w:rsidRDefault="00BC7995">
            <w:pPr>
              <w:spacing w:after="0"/>
            </w:pPr>
            <w:r>
              <w:rPr>
                <w:rFonts w:ascii="Times New Roman" w:eastAsia="Times New Roman" w:hAnsi="Times New Roman" w:cs="Times New Roman"/>
                <w:sz w:val="24"/>
              </w:rPr>
              <w:t xml:space="preserve">(Philippines)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6"/>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122.30</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Seek enhanced international support for economic development and reconstruction of infrastructure destroyed due to the conflict and the devastating earthquakes (Bhutan)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1"/>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122.56</w:t>
            </w:r>
            <w:r>
              <w:rPr>
                <w:rFonts w:ascii="Times New Roman" w:eastAsia="Times New Roman" w:hAnsi="Times New Roman" w:cs="Times New Roman"/>
                <w:sz w:val="24"/>
              </w:rPr>
              <w:t xml:space="preserve"> Develop a redress mechanism to address all forms of discrimination </w:t>
            </w:r>
            <w:r>
              <w:rPr>
                <w:rFonts w:ascii="Times New Roman" w:eastAsia="Times New Roman" w:hAnsi="Times New Roman" w:cs="Times New Roman"/>
                <w:sz w:val="24"/>
              </w:rPr>
              <w:t xml:space="preserve">and human rights violations in postearthquake reconstruction efforts (Australia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6"/>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122.111</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Ensure that earthquake relief engages and addresses the needs of members of vulnerable communities, including Dalits, and promotes decent work (United States of America);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9"/>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122.113</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Continue making progress in the implementation of measures to offer assistance and rehabilitation to persons displaced due to natural disasters (Colombia)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bl>
    <w:p w:rsidR="001A19B3" w:rsidRDefault="00BC7995">
      <w:pPr>
        <w:spacing w:after="218"/>
      </w:pPr>
      <w:r>
        <w:t xml:space="preserve"> </w:t>
      </w:r>
    </w:p>
    <w:p w:rsidR="001A19B3" w:rsidRDefault="00BC7995">
      <w:pPr>
        <w:spacing w:after="218"/>
      </w:pPr>
      <w:r>
        <w:t xml:space="preserve"> </w:t>
      </w:r>
    </w:p>
    <w:p w:rsidR="001A19B3" w:rsidRDefault="00BC7995">
      <w:pPr>
        <w:spacing w:after="218"/>
      </w:pPr>
      <w:r>
        <w:t xml:space="preserve"> </w:t>
      </w:r>
    </w:p>
    <w:p w:rsidR="001A19B3" w:rsidRDefault="00BC7995">
      <w:pPr>
        <w:spacing w:after="484"/>
      </w:pPr>
      <w:r>
        <w:t xml:space="preserve"> </w:t>
      </w:r>
    </w:p>
    <w:p w:rsidR="001A19B3" w:rsidRDefault="00BC7995">
      <w:pPr>
        <w:pStyle w:val="Heading3"/>
        <w:ind w:left="-5"/>
      </w:pPr>
      <w:bookmarkStart w:id="13" w:name="_Toc82911"/>
      <w:r>
        <w:t xml:space="preserve">5.8 </w:t>
      </w:r>
      <w:r>
        <w:t xml:space="preserve">Women’s Human Rights and Gender Equality </w:t>
      </w:r>
      <w:bookmarkEnd w:id="13"/>
    </w:p>
    <w:p w:rsidR="001A19B3" w:rsidRDefault="00BC7995">
      <w:pPr>
        <w:spacing w:after="207" w:line="269" w:lineRule="auto"/>
        <w:ind w:left="-5" w:right="7" w:hanging="10"/>
        <w:jc w:val="both"/>
      </w:pPr>
      <w:r>
        <w:rPr>
          <w:rFonts w:ascii="Times New Roman" w:eastAsia="Times New Roman" w:hAnsi="Times New Roman" w:cs="Times New Roman"/>
          <w:sz w:val="24"/>
        </w:rPr>
        <w:t>Out of 32 recommendations made of the issue of women’s human rights and gender equality, Nepal supported 31 recommendations and noted one recommendation. Out of supported 32 recommendations 28 (88%) recommendations</w:t>
      </w:r>
      <w:r>
        <w:rPr>
          <w:rFonts w:ascii="Times New Roman" w:eastAsia="Times New Roman" w:hAnsi="Times New Roman" w:cs="Times New Roman"/>
          <w:sz w:val="24"/>
        </w:rPr>
        <w:t xml:space="preserve"> have been partially implemented, 3 (9%) recommendations have been implemented and 1 (3%) recommendation has not been implemented.  </w:t>
      </w:r>
    </w:p>
    <w:p w:rsidR="001A19B3" w:rsidRDefault="00BC7995">
      <w:pPr>
        <w:spacing w:after="186"/>
        <w:ind w:left="2882"/>
      </w:pPr>
      <w:r>
        <w:rPr>
          <w:noProof/>
        </w:rPr>
        <mc:AlternateContent>
          <mc:Choice Requires="wpg">
            <w:drawing>
              <wp:inline distT="0" distB="0" distL="0" distR="0">
                <wp:extent cx="4610735" cy="2775865"/>
                <wp:effectExtent l="0" t="0" r="0" b="0"/>
                <wp:docPr id="74954" name="Group 74954"/>
                <wp:cNvGraphicFramePr/>
                <a:graphic xmlns:a="http://schemas.openxmlformats.org/drawingml/2006/main">
                  <a:graphicData uri="http://schemas.microsoft.com/office/word/2010/wordprocessingGroup">
                    <wpg:wgp>
                      <wpg:cNvGrpSpPr/>
                      <wpg:grpSpPr>
                        <a:xfrm>
                          <a:off x="0" y="0"/>
                          <a:ext cx="4610735" cy="2775865"/>
                          <a:chOff x="0" y="0"/>
                          <a:chExt cx="4610735" cy="2775865"/>
                        </a:xfrm>
                      </wpg:grpSpPr>
                      <wps:wsp>
                        <wps:cNvPr id="5953" name="Rectangle 5953"/>
                        <wps:cNvSpPr/>
                        <wps:spPr>
                          <a:xfrm>
                            <a:off x="4572635" y="2607158"/>
                            <a:ext cx="50673" cy="224380"/>
                          </a:xfrm>
                          <a:prstGeom prst="rect">
                            <a:avLst/>
                          </a:prstGeom>
                          <a:ln>
                            <a:noFill/>
                          </a:ln>
                        </wps:spPr>
                        <wps:txbx>
                          <w:txbxContent>
                            <w:p w:rsidR="001A19B3" w:rsidRDefault="00BC799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037" name="Shape 6037"/>
                        <wps:cNvSpPr/>
                        <wps:spPr>
                          <a:xfrm>
                            <a:off x="729234" y="800100"/>
                            <a:ext cx="1825371" cy="1744345"/>
                          </a:xfrm>
                          <a:custGeom>
                            <a:avLst/>
                            <a:gdLst/>
                            <a:ahLst/>
                            <a:cxnLst/>
                            <a:rect l="0" t="0" r="0" b="0"/>
                            <a:pathLst>
                              <a:path w="1825371" h="1744345">
                                <a:moveTo>
                                  <a:pt x="912749" y="0"/>
                                </a:moveTo>
                                <a:cubicBezTo>
                                  <a:pt x="1133221" y="0"/>
                                  <a:pt x="1344676" y="87630"/>
                                  <a:pt x="1500632" y="243586"/>
                                </a:cubicBezTo>
                                <a:cubicBezTo>
                                  <a:pt x="1825371" y="568325"/>
                                  <a:pt x="1825371" y="1094867"/>
                                  <a:pt x="1500632" y="1419606"/>
                                </a:cubicBezTo>
                                <a:cubicBezTo>
                                  <a:pt x="1175893" y="1744345"/>
                                  <a:pt x="649478" y="1744345"/>
                                  <a:pt x="324739" y="1419606"/>
                                </a:cubicBezTo>
                                <a:cubicBezTo>
                                  <a:pt x="0" y="1094867"/>
                                  <a:pt x="0" y="568325"/>
                                  <a:pt x="324739" y="243586"/>
                                </a:cubicBezTo>
                                <a:lnTo>
                                  <a:pt x="912749" y="831596"/>
                                </a:lnTo>
                                <a:lnTo>
                                  <a:pt x="912749"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038" name="Shape 6038"/>
                        <wps:cNvSpPr/>
                        <wps:spPr>
                          <a:xfrm>
                            <a:off x="729234" y="800100"/>
                            <a:ext cx="1825371" cy="1744345"/>
                          </a:xfrm>
                          <a:custGeom>
                            <a:avLst/>
                            <a:gdLst/>
                            <a:ahLst/>
                            <a:cxnLst/>
                            <a:rect l="0" t="0" r="0" b="0"/>
                            <a:pathLst>
                              <a:path w="1825371" h="1744345">
                                <a:moveTo>
                                  <a:pt x="912749" y="831596"/>
                                </a:moveTo>
                                <a:lnTo>
                                  <a:pt x="324739" y="243586"/>
                                </a:lnTo>
                                <a:cubicBezTo>
                                  <a:pt x="0" y="568325"/>
                                  <a:pt x="0" y="1094867"/>
                                  <a:pt x="324739" y="1419606"/>
                                </a:cubicBezTo>
                                <a:cubicBezTo>
                                  <a:pt x="649478" y="1744345"/>
                                  <a:pt x="1175893" y="1744345"/>
                                  <a:pt x="1500632" y="1419606"/>
                                </a:cubicBezTo>
                                <a:cubicBezTo>
                                  <a:pt x="1825371" y="1094867"/>
                                  <a:pt x="1825371" y="568325"/>
                                  <a:pt x="1500632" y="243586"/>
                                </a:cubicBezTo>
                                <a:cubicBezTo>
                                  <a:pt x="1344676" y="87630"/>
                                  <a:pt x="1133221" y="0"/>
                                  <a:pt x="912749" y="0"/>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6039" name="Shape 6039"/>
                        <wps:cNvSpPr/>
                        <wps:spPr>
                          <a:xfrm>
                            <a:off x="1053973" y="816102"/>
                            <a:ext cx="588010" cy="815594"/>
                          </a:xfrm>
                          <a:custGeom>
                            <a:avLst/>
                            <a:gdLst/>
                            <a:ahLst/>
                            <a:cxnLst/>
                            <a:rect l="0" t="0" r="0" b="0"/>
                            <a:pathLst>
                              <a:path w="588010" h="815594">
                                <a:moveTo>
                                  <a:pt x="425704" y="0"/>
                                </a:moveTo>
                                <a:lnTo>
                                  <a:pt x="588010" y="815594"/>
                                </a:lnTo>
                                <a:lnTo>
                                  <a:pt x="0" y="227584"/>
                                </a:lnTo>
                                <a:cubicBezTo>
                                  <a:pt x="116205" y="111379"/>
                                  <a:pt x="264414" y="32131"/>
                                  <a:pt x="425704"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6040" name="Shape 6040"/>
                        <wps:cNvSpPr/>
                        <wps:spPr>
                          <a:xfrm>
                            <a:off x="1053973" y="816102"/>
                            <a:ext cx="588010" cy="815594"/>
                          </a:xfrm>
                          <a:custGeom>
                            <a:avLst/>
                            <a:gdLst/>
                            <a:ahLst/>
                            <a:cxnLst/>
                            <a:rect l="0" t="0" r="0" b="0"/>
                            <a:pathLst>
                              <a:path w="588010" h="815594">
                                <a:moveTo>
                                  <a:pt x="588010" y="815594"/>
                                </a:moveTo>
                                <a:lnTo>
                                  <a:pt x="425704" y="0"/>
                                </a:lnTo>
                                <a:cubicBezTo>
                                  <a:pt x="264414" y="32131"/>
                                  <a:pt x="116205" y="111379"/>
                                  <a:pt x="0" y="227584"/>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6041" name="Shape 6041"/>
                        <wps:cNvSpPr/>
                        <wps:spPr>
                          <a:xfrm>
                            <a:off x="1479677" y="800100"/>
                            <a:ext cx="162306" cy="831596"/>
                          </a:xfrm>
                          <a:custGeom>
                            <a:avLst/>
                            <a:gdLst/>
                            <a:ahLst/>
                            <a:cxnLst/>
                            <a:rect l="0" t="0" r="0" b="0"/>
                            <a:pathLst>
                              <a:path w="162306" h="831596">
                                <a:moveTo>
                                  <a:pt x="162306" y="0"/>
                                </a:moveTo>
                                <a:lnTo>
                                  <a:pt x="162306" y="831596"/>
                                </a:lnTo>
                                <a:lnTo>
                                  <a:pt x="0" y="16002"/>
                                </a:lnTo>
                                <a:cubicBezTo>
                                  <a:pt x="53467" y="5461"/>
                                  <a:pt x="107823" y="0"/>
                                  <a:pt x="162306"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6042" name="Shape 6042"/>
                        <wps:cNvSpPr/>
                        <wps:spPr>
                          <a:xfrm>
                            <a:off x="1479677" y="800100"/>
                            <a:ext cx="162306" cy="831596"/>
                          </a:xfrm>
                          <a:custGeom>
                            <a:avLst/>
                            <a:gdLst/>
                            <a:ahLst/>
                            <a:cxnLst/>
                            <a:rect l="0" t="0" r="0" b="0"/>
                            <a:pathLst>
                              <a:path w="162306" h="831596">
                                <a:moveTo>
                                  <a:pt x="162306" y="831596"/>
                                </a:moveTo>
                                <a:lnTo>
                                  <a:pt x="162306" y="0"/>
                                </a:lnTo>
                                <a:cubicBezTo>
                                  <a:pt x="107823" y="0"/>
                                  <a:pt x="53467" y="5461"/>
                                  <a:pt x="0" y="16002"/>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74790" name="Rectangle 74790"/>
                        <wps:cNvSpPr/>
                        <wps:spPr>
                          <a:xfrm>
                            <a:off x="1847342" y="2165604"/>
                            <a:ext cx="155125" cy="156904"/>
                          </a:xfrm>
                          <a:prstGeom prst="rect">
                            <a:avLst/>
                          </a:prstGeom>
                          <a:ln>
                            <a:noFill/>
                          </a:ln>
                        </wps:spPr>
                        <wps:txbx>
                          <w:txbxContent>
                            <w:p w:rsidR="001A19B3" w:rsidRDefault="00BC7995">
                              <w:r>
                                <w:rPr>
                                  <w:color w:val="404040"/>
                                  <w:sz w:val="18"/>
                                </w:rPr>
                                <w:t>88</w:t>
                              </w:r>
                            </w:p>
                          </w:txbxContent>
                        </wps:txbx>
                        <wps:bodyPr horzOverflow="overflow" vert="horz" lIns="0" tIns="0" rIns="0" bIns="0" rtlCol="0">
                          <a:noAutofit/>
                        </wps:bodyPr>
                      </wps:wsp>
                      <wps:wsp>
                        <wps:cNvPr id="74791" name="Rectangle 74791"/>
                        <wps:cNvSpPr/>
                        <wps:spPr>
                          <a:xfrm>
                            <a:off x="1963167" y="2165604"/>
                            <a:ext cx="110143" cy="156904"/>
                          </a:xfrm>
                          <a:prstGeom prst="rect">
                            <a:avLst/>
                          </a:prstGeom>
                          <a:ln>
                            <a:noFill/>
                          </a:ln>
                        </wps:spPr>
                        <wps:txbx>
                          <w:txbxContent>
                            <w:p w:rsidR="001A19B3" w:rsidRDefault="00BC7995">
                              <w:r>
                                <w:rPr>
                                  <w:color w:val="404040"/>
                                  <w:sz w:val="18"/>
                                </w:rPr>
                                <w:t>%</w:t>
                              </w:r>
                            </w:p>
                          </w:txbxContent>
                        </wps:txbx>
                        <wps:bodyPr horzOverflow="overflow" vert="horz" lIns="0" tIns="0" rIns="0" bIns="0" rtlCol="0">
                          <a:noAutofit/>
                        </wps:bodyPr>
                      </wps:wsp>
                      <wps:wsp>
                        <wps:cNvPr id="74788" name="Rectangle 74788"/>
                        <wps:cNvSpPr/>
                        <wps:spPr>
                          <a:xfrm>
                            <a:off x="1245743" y="974471"/>
                            <a:ext cx="78101" cy="156904"/>
                          </a:xfrm>
                          <a:prstGeom prst="rect">
                            <a:avLst/>
                          </a:prstGeom>
                          <a:ln>
                            <a:noFill/>
                          </a:ln>
                        </wps:spPr>
                        <wps:txbx>
                          <w:txbxContent>
                            <w:p w:rsidR="001A19B3" w:rsidRDefault="00BC7995">
                              <w:r>
                                <w:rPr>
                                  <w:color w:val="404040"/>
                                  <w:sz w:val="18"/>
                                </w:rPr>
                                <w:t>9</w:t>
                              </w:r>
                            </w:p>
                          </w:txbxContent>
                        </wps:txbx>
                        <wps:bodyPr horzOverflow="overflow" vert="horz" lIns="0" tIns="0" rIns="0" bIns="0" rtlCol="0">
                          <a:noAutofit/>
                        </wps:bodyPr>
                      </wps:wsp>
                      <wps:wsp>
                        <wps:cNvPr id="74789" name="Rectangle 74789"/>
                        <wps:cNvSpPr/>
                        <wps:spPr>
                          <a:xfrm>
                            <a:off x="1303655" y="974471"/>
                            <a:ext cx="110143" cy="156904"/>
                          </a:xfrm>
                          <a:prstGeom prst="rect">
                            <a:avLst/>
                          </a:prstGeom>
                          <a:ln>
                            <a:noFill/>
                          </a:ln>
                        </wps:spPr>
                        <wps:txbx>
                          <w:txbxContent>
                            <w:p w:rsidR="001A19B3" w:rsidRDefault="00BC7995">
                              <w:r>
                                <w:rPr>
                                  <w:color w:val="404040"/>
                                  <w:sz w:val="18"/>
                                </w:rPr>
                                <w:t>%</w:t>
                              </w:r>
                            </w:p>
                          </w:txbxContent>
                        </wps:txbx>
                        <wps:bodyPr horzOverflow="overflow" vert="horz" lIns="0" tIns="0" rIns="0" bIns="0" rtlCol="0">
                          <a:noAutofit/>
                        </wps:bodyPr>
                      </wps:wsp>
                      <wps:wsp>
                        <wps:cNvPr id="74786" name="Rectangle 74786"/>
                        <wps:cNvSpPr/>
                        <wps:spPr>
                          <a:xfrm>
                            <a:off x="1483741" y="659892"/>
                            <a:ext cx="78101" cy="156905"/>
                          </a:xfrm>
                          <a:prstGeom prst="rect">
                            <a:avLst/>
                          </a:prstGeom>
                          <a:ln>
                            <a:noFill/>
                          </a:ln>
                        </wps:spPr>
                        <wps:txbx>
                          <w:txbxContent>
                            <w:p w:rsidR="001A19B3" w:rsidRDefault="00BC7995">
                              <w:r>
                                <w:rPr>
                                  <w:color w:val="404040"/>
                                  <w:sz w:val="18"/>
                                </w:rPr>
                                <w:t>3</w:t>
                              </w:r>
                            </w:p>
                          </w:txbxContent>
                        </wps:txbx>
                        <wps:bodyPr horzOverflow="overflow" vert="horz" lIns="0" tIns="0" rIns="0" bIns="0" rtlCol="0">
                          <a:noAutofit/>
                        </wps:bodyPr>
                      </wps:wsp>
                      <wps:wsp>
                        <wps:cNvPr id="74787" name="Rectangle 74787"/>
                        <wps:cNvSpPr/>
                        <wps:spPr>
                          <a:xfrm>
                            <a:off x="1541654" y="659892"/>
                            <a:ext cx="110143" cy="156905"/>
                          </a:xfrm>
                          <a:prstGeom prst="rect">
                            <a:avLst/>
                          </a:prstGeom>
                          <a:ln>
                            <a:noFill/>
                          </a:ln>
                        </wps:spPr>
                        <wps:txbx>
                          <w:txbxContent>
                            <w:p w:rsidR="001A19B3" w:rsidRDefault="00BC7995">
                              <w:r>
                                <w:rPr>
                                  <w:color w:val="404040"/>
                                  <w:sz w:val="18"/>
                                </w:rPr>
                                <w:t>%</w:t>
                              </w:r>
                            </w:p>
                          </w:txbxContent>
                        </wps:txbx>
                        <wps:bodyPr horzOverflow="overflow" vert="horz" lIns="0" tIns="0" rIns="0" bIns="0" rtlCol="0">
                          <a:noAutofit/>
                        </wps:bodyPr>
                      </wps:wsp>
                      <wps:wsp>
                        <wps:cNvPr id="6046" name="Rectangle 6046"/>
                        <wps:cNvSpPr/>
                        <wps:spPr>
                          <a:xfrm>
                            <a:off x="607441" y="135658"/>
                            <a:ext cx="4519078" cy="214253"/>
                          </a:xfrm>
                          <a:prstGeom prst="rect">
                            <a:avLst/>
                          </a:prstGeom>
                          <a:ln>
                            <a:noFill/>
                          </a:ln>
                        </wps:spPr>
                        <wps:txbx>
                          <w:txbxContent>
                            <w:p w:rsidR="001A19B3" w:rsidRDefault="00BC7995">
                              <w:r>
                                <w:rPr>
                                  <w:rFonts w:ascii="Times New Roman" w:eastAsia="Times New Roman" w:hAnsi="Times New Roman" w:cs="Times New Roman"/>
                                  <w:color w:val="595959"/>
                                  <w:sz w:val="28"/>
                                </w:rPr>
                                <w:t xml:space="preserve">Recommendations Related to Women’s Human </w:t>
                              </w:r>
                            </w:p>
                          </w:txbxContent>
                        </wps:txbx>
                        <wps:bodyPr horzOverflow="overflow" vert="horz" lIns="0" tIns="0" rIns="0" bIns="0" rtlCol="0">
                          <a:noAutofit/>
                        </wps:bodyPr>
                      </wps:wsp>
                      <wps:wsp>
                        <wps:cNvPr id="6047" name="Rectangle 6047"/>
                        <wps:cNvSpPr/>
                        <wps:spPr>
                          <a:xfrm>
                            <a:off x="1302766" y="308576"/>
                            <a:ext cx="2616446" cy="260281"/>
                          </a:xfrm>
                          <a:prstGeom prst="rect">
                            <a:avLst/>
                          </a:prstGeom>
                          <a:ln>
                            <a:noFill/>
                          </a:ln>
                        </wps:spPr>
                        <wps:txbx>
                          <w:txbxContent>
                            <w:p w:rsidR="001A19B3" w:rsidRDefault="00BC7995">
                              <w:r>
                                <w:rPr>
                                  <w:rFonts w:ascii="Times New Roman" w:eastAsia="Times New Roman" w:hAnsi="Times New Roman" w:cs="Times New Roman"/>
                                  <w:color w:val="595959"/>
                                  <w:sz w:val="28"/>
                                </w:rPr>
                                <w:t>Rights and Gender Equality</w:t>
                              </w:r>
                            </w:p>
                          </w:txbxContent>
                        </wps:txbx>
                        <wps:bodyPr horzOverflow="overflow" vert="horz" lIns="0" tIns="0" rIns="0" bIns="0" rtlCol="0">
                          <a:noAutofit/>
                        </wps:bodyPr>
                      </wps:wsp>
                      <wps:wsp>
                        <wps:cNvPr id="83806" name="Shape 83806"/>
                        <wps:cNvSpPr/>
                        <wps:spPr>
                          <a:xfrm>
                            <a:off x="3342132" y="1400556"/>
                            <a:ext cx="57912" cy="57912"/>
                          </a:xfrm>
                          <a:custGeom>
                            <a:avLst/>
                            <a:gdLst/>
                            <a:ahLst/>
                            <a:cxnLst/>
                            <a:rect l="0" t="0" r="0" b="0"/>
                            <a:pathLst>
                              <a:path w="57912" h="57912">
                                <a:moveTo>
                                  <a:pt x="0" y="0"/>
                                </a:moveTo>
                                <a:lnTo>
                                  <a:pt x="57912" y="0"/>
                                </a:lnTo>
                                <a:lnTo>
                                  <a:pt x="57912" y="57912"/>
                                </a:lnTo>
                                <a:lnTo>
                                  <a:pt x="0" y="57912"/>
                                </a:lnTo>
                                <a:lnTo>
                                  <a:pt x="0" y="0"/>
                                </a:lnTo>
                              </a:path>
                            </a:pathLst>
                          </a:custGeom>
                          <a:ln w="0" cap="flat">
                            <a:round/>
                          </a:ln>
                        </wps:spPr>
                        <wps:style>
                          <a:lnRef idx="0">
                            <a:srgbClr val="000000">
                              <a:alpha val="0"/>
                            </a:srgbClr>
                          </a:lnRef>
                          <a:fillRef idx="1">
                            <a:srgbClr val="FFFF00"/>
                          </a:fillRef>
                          <a:effectRef idx="0">
                            <a:scrgbClr r="0" g="0" b="0"/>
                          </a:effectRef>
                          <a:fontRef idx="none"/>
                        </wps:style>
                        <wps:bodyPr/>
                      </wps:wsp>
                      <wps:wsp>
                        <wps:cNvPr id="6049" name="Shape 6049"/>
                        <wps:cNvSpPr/>
                        <wps:spPr>
                          <a:xfrm>
                            <a:off x="3342132" y="1400556"/>
                            <a:ext cx="57912" cy="57912"/>
                          </a:xfrm>
                          <a:custGeom>
                            <a:avLst/>
                            <a:gdLst/>
                            <a:ahLst/>
                            <a:cxnLst/>
                            <a:rect l="0" t="0" r="0" b="0"/>
                            <a:pathLst>
                              <a:path w="57912" h="57912">
                                <a:moveTo>
                                  <a:pt x="0" y="57912"/>
                                </a:moveTo>
                                <a:lnTo>
                                  <a:pt x="57912" y="57912"/>
                                </a:lnTo>
                                <a:lnTo>
                                  <a:pt x="57912" y="0"/>
                                </a:lnTo>
                                <a:lnTo>
                                  <a:pt x="0" y="0"/>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6050" name="Rectangle 6050"/>
                        <wps:cNvSpPr/>
                        <wps:spPr>
                          <a:xfrm>
                            <a:off x="3424682" y="1362000"/>
                            <a:ext cx="1356375" cy="170529"/>
                          </a:xfrm>
                          <a:prstGeom prst="rect">
                            <a:avLst/>
                          </a:prstGeom>
                          <a:ln>
                            <a:noFill/>
                          </a:ln>
                        </wps:spPr>
                        <wps:txbx>
                          <w:txbxContent>
                            <w:p w:rsidR="001A19B3" w:rsidRDefault="00BC7995">
                              <w:r>
                                <w:rPr>
                                  <w:rFonts w:ascii="Times New Roman" w:eastAsia="Times New Roman" w:hAnsi="Times New Roman" w:cs="Times New Roman"/>
                                  <w:color w:val="595959"/>
                                  <w:sz w:val="18"/>
                                </w:rPr>
                                <w:t>Partially Implemented</w:t>
                              </w:r>
                            </w:p>
                          </w:txbxContent>
                        </wps:txbx>
                        <wps:bodyPr horzOverflow="overflow" vert="horz" lIns="0" tIns="0" rIns="0" bIns="0" rtlCol="0">
                          <a:noAutofit/>
                        </wps:bodyPr>
                      </wps:wsp>
                      <wps:wsp>
                        <wps:cNvPr id="83807" name="Shape 83807"/>
                        <wps:cNvSpPr/>
                        <wps:spPr>
                          <a:xfrm>
                            <a:off x="3342132" y="1601724"/>
                            <a:ext cx="57912" cy="57912"/>
                          </a:xfrm>
                          <a:custGeom>
                            <a:avLst/>
                            <a:gdLst/>
                            <a:ahLst/>
                            <a:cxnLst/>
                            <a:rect l="0" t="0" r="0" b="0"/>
                            <a:pathLst>
                              <a:path w="57912" h="57912">
                                <a:moveTo>
                                  <a:pt x="0" y="0"/>
                                </a:moveTo>
                                <a:lnTo>
                                  <a:pt x="57912" y="0"/>
                                </a:lnTo>
                                <a:lnTo>
                                  <a:pt x="57912" y="57912"/>
                                </a:lnTo>
                                <a:lnTo>
                                  <a:pt x="0" y="57912"/>
                                </a:lnTo>
                                <a:lnTo>
                                  <a:pt x="0" y="0"/>
                                </a:lnTo>
                              </a:path>
                            </a:pathLst>
                          </a:custGeom>
                          <a:ln w="0" cap="flat">
                            <a:round/>
                          </a:ln>
                        </wps:spPr>
                        <wps:style>
                          <a:lnRef idx="0">
                            <a:srgbClr val="000000">
                              <a:alpha val="0"/>
                            </a:srgbClr>
                          </a:lnRef>
                          <a:fillRef idx="1">
                            <a:srgbClr val="00B050"/>
                          </a:fillRef>
                          <a:effectRef idx="0">
                            <a:scrgbClr r="0" g="0" b="0"/>
                          </a:effectRef>
                          <a:fontRef idx="none"/>
                        </wps:style>
                        <wps:bodyPr/>
                      </wps:wsp>
                      <wps:wsp>
                        <wps:cNvPr id="6052" name="Shape 6052"/>
                        <wps:cNvSpPr/>
                        <wps:spPr>
                          <a:xfrm>
                            <a:off x="3342132" y="1601724"/>
                            <a:ext cx="57912" cy="57912"/>
                          </a:xfrm>
                          <a:custGeom>
                            <a:avLst/>
                            <a:gdLst/>
                            <a:ahLst/>
                            <a:cxnLst/>
                            <a:rect l="0" t="0" r="0" b="0"/>
                            <a:pathLst>
                              <a:path w="57912" h="57912">
                                <a:moveTo>
                                  <a:pt x="0" y="57912"/>
                                </a:moveTo>
                                <a:lnTo>
                                  <a:pt x="57912" y="57912"/>
                                </a:lnTo>
                                <a:lnTo>
                                  <a:pt x="57912" y="0"/>
                                </a:lnTo>
                                <a:lnTo>
                                  <a:pt x="0" y="0"/>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6053" name="Rectangle 6053"/>
                        <wps:cNvSpPr/>
                        <wps:spPr>
                          <a:xfrm>
                            <a:off x="3424682" y="1563150"/>
                            <a:ext cx="801911" cy="170978"/>
                          </a:xfrm>
                          <a:prstGeom prst="rect">
                            <a:avLst/>
                          </a:prstGeom>
                          <a:ln>
                            <a:noFill/>
                          </a:ln>
                        </wps:spPr>
                        <wps:txbx>
                          <w:txbxContent>
                            <w:p w:rsidR="001A19B3" w:rsidRDefault="00BC7995">
                              <w:r>
                                <w:rPr>
                                  <w:rFonts w:ascii="Times New Roman" w:eastAsia="Times New Roman" w:hAnsi="Times New Roman" w:cs="Times New Roman"/>
                                  <w:color w:val="595959"/>
                                  <w:sz w:val="18"/>
                                </w:rPr>
                                <w:t>Implemented</w:t>
                              </w:r>
                            </w:p>
                          </w:txbxContent>
                        </wps:txbx>
                        <wps:bodyPr horzOverflow="overflow" vert="horz" lIns="0" tIns="0" rIns="0" bIns="0" rtlCol="0">
                          <a:noAutofit/>
                        </wps:bodyPr>
                      </wps:wsp>
                      <wps:wsp>
                        <wps:cNvPr id="83808" name="Shape 83808"/>
                        <wps:cNvSpPr/>
                        <wps:spPr>
                          <a:xfrm>
                            <a:off x="3342132" y="1805940"/>
                            <a:ext cx="57912" cy="54864"/>
                          </a:xfrm>
                          <a:custGeom>
                            <a:avLst/>
                            <a:gdLst/>
                            <a:ahLst/>
                            <a:cxnLst/>
                            <a:rect l="0" t="0" r="0" b="0"/>
                            <a:pathLst>
                              <a:path w="57912" h="54864">
                                <a:moveTo>
                                  <a:pt x="0" y="0"/>
                                </a:moveTo>
                                <a:lnTo>
                                  <a:pt x="57912" y="0"/>
                                </a:lnTo>
                                <a:lnTo>
                                  <a:pt x="57912" y="54864"/>
                                </a:lnTo>
                                <a:lnTo>
                                  <a:pt x="0" y="54864"/>
                                </a:lnTo>
                                <a:lnTo>
                                  <a:pt x="0" y="0"/>
                                </a:lnTo>
                              </a:path>
                            </a:pathLst>
                          </a:custGeom>
                          <a:ln w="0" cap="flat">
                            <a:round/>
                          </a:ln>
                        </wps:spPr>
                        <wps:style>
                          <a:lnRef idx="0">
                            <a:srgbClr val="000000">
                              <a:alpha val="0"/>
                            </a:srgbClr>
                          </a:lnRef>
                          <a:fillRef idx="1">
                            <a:srgbClr val="FF0000"/>
                          </a:fillRef>
                          <a:effectRef idx="0">
                            <a:scrgbClr r="0" g="0" b="0"/>
                          </a:effectRef>
                          <a:fontRef idx="none"/>
                        </wps:style>
                        <wps:bodyPr/>
                      </wps:wsp>
                      <wps:wsp>
                        <wps:cNvPr id="6055" name="Shape 6055"/>
                        <wps:cNvSpPr/>
                        <wps:spPr>
                          <a:xfrm>
                            <a:off x="3342132" y="1805940"/>
                            <a:ext cx="57912" cy="54864"/>
                          </a:xfrm>
                          <a:custGeom>
                            <a:avLst/>
                            <a:gdLst/>
                            <a:ahLst/>
                            <a:cxnLst/>
                            <a:rect l="0" t="0" r="0" b="0"/>
                            <a:pathLst>
                              <a:path w="57912" h="54864">
                                <a:moveTo>
                                  <a:pt x="0" y="54864"/>
                                </a:moveTo>
                                <a:lnTo>
                                  <a:pt x="57912" y="54864"/>
                                </a:lnTo>
                                <a:lnTo>
                                  <a:pt x="57912" y="0"/>
                                </a:lnTo>
                                <a:lnTo>
                                  <a:pt x="0" y="0"/>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6056" name="Rectangle 6056"/>
                        <wps:cNvSpPr/>
                        <wps:spPr>
                          <a:xfrm>
                            <a:off x="3424682" y="1765225"/>
                            <a:ext cx="1069387" cy="170529"/>
                          </a:xfrm>
                          <a:prstGeom prst="rect">
                            <a:avLst/>
                          </a:prstGeom>
                          <a:ln>
                            <a:noFill/>
                          </a:ln>
                        </wps:spPr>
                        <wps:txbx>
                          <w:txbxContent>
                            <w:p w:rsidR="001A19B3" w:rsidRDefault="00BC7995">
                              <w:r>
                                <w:rPr>
                                  <w:rFonts w:ascii="Times New Roman" w:eastAsia="Times New Roman" w:hAnsi="Times New Roman" w:cs="Times New Roman"/>
                                  <w:color w:val="595959"/>
                                  <w:sz w:val="18"/>
                                </w:rPr>
                                <w:t>Not Implemented</w:t>
                              </w:r>
                            </w:p>
                          </w:txbxContent>
                        </wps:txbx>
                        <wps:bodyPr horzOverflow="overflow" vert="horz" lIns="0" tIns="0" rIns="0" bIns="0" rtlCol="0">
                          <a:noAutofit/>
                        </wps:bodyPr>
                      </wps:wsp>
                      <wps:wsp>
                        <wps:cNvPr id="6057" name="Shape 6057"/>
                        <wps:cNvSpPr/>
                        <wps:spPr>
                          <a:xfrm>
                            <a:off x="0" y="0"/>
                            <a:ext cx="4568952" cy="2740152"/>
                          </a:xfrm>
                          <a:custGeom>
                            <a:avLst/>
                            <a:gdLst/>
                            <a:ahLst/>
                            <a:cxnLst/>
                            <a:rect l="0" t="0" r="0" b="0"/>
                            <a:pathLst>
                              <a:path w="4568952" h="2740152">
                                <a:moveTo>
                                  <a:pt x="0" y="2740152"/>
                                </a:moveTo>
                                <a:lnTo>
                                  <a:pt x="4568952" y="2740152"/>
                                </a:lnTo>
                                <a:lnTo>
                                  <a:pt x="4568952" y="0"/>
                                </a:lnTo>
                                <a:lnTo>
                                  <a:pt x="0" y="0"/>
                                </a:lnTo>
                                <a:close/>
                              </a:path>
                            </a:pathLst>
                          </a:custGeom>
                          <a:ln w="9144"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4954" style="width:363.05pt;height:218.572pt;mso-position-horizontal-relative:char;mso-position-vertical-relative:line" coordsize="46107,27758">
                <v:rect id="Rectangle 5953" style="position:absolute;width:506;height:2243;left:45726;top:26071;"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Shape 6037" style="position:absolute;width:18253;height:17443;left:7292;top:8001;" coordsize="1825371,1744345" path="m912749,0c1133221,0,1344676,87630,1500632,243586c1825371,568325,1825371,1094867,1500632,1419606c1175893,1744345,649478,1744345,324739,1419606c0,1094867,0,568325,324739,243586l912749,831596l912749,0x">
                  <v:stroke weight="0pt" endcap="flat" joinstyle="miter" miterlimit="10" on="false" color="#000000" opacity="0"/>
                  <v:fill on="true" color="#ffff00"/>
                </v:shape>
                <v:shape id="Shape 6038" style="position:absolute;width:18253;height:17443;left:7292;top:8001;" coordsize="1825371,1744345" path="m912749,831596l324739,243586c0,568325,0,1094867,324739,1419606c649478,1744345,1175893,1744345,1500632,1419606c1825371,1094867,1825371,568325,1500632,243586c1344676,87630,1133221,0,912749,0x">
                  <v:stroke weight="1.44pt" endcap="flat" joinstyle="round" on="true" color="#ffffff"/>
                  <v:fill on="false" color="#000000" opacity="0"/>
                </v:shape>
                <v:shape id="Shape 6039" style="position:absolute;width:5880;height:8155;left:10539;top:8161;" coordsize="588010,815594" path="m425704,0l588010,815594l0,227584c116205,111379,264414,32131,425704,0x">
                  <v:stroke weight="0pt" endcap="flat" joinstyle="round" on="false" color="#000000" opacity="0"/>
                  <v:fill on="true" color="#00b050"/>
                </v:shape>
                <v:shape id="Shape 6040" style="position:absolute;width:5880;height:8155;left:10539;top:8161;" coordsize="588010,815594" path="m588010,815594l425704,0c264414,32131,116205,111379,0,227584x">
                  <v:stroke weight="1.44pt" endcap="flat" joinstyle="round" on="true" color="#ffffff"/>
                  <v:fill on="false" color="#000000" opacity="0"/>
                </v:shape>
                <v:shape id="Shape 6041" style="position:absolute;width:1623;height:8315;left:14796;top:8001;" coordsize="162306,831596" path="m162306,0l162306,831596l0,16002c53467,5461,107823,0,162306,0x">
                  <v:stroke weight="0pt" endcap="flat" joinstyle="round" on="false" color="#000000" opacity="0"/>
                  <v:fill on="true" color="#ff0000"/>
                </v:shape>
                <v:shape id="Shape 6042" style="position:absolute;width:1623;height:8315;left:14796;top:8001;" coordsize="162306,831596" path="m162306,831596l162306,0c107823,0,53467,5461,0,16002x">
                  <v:stroke weight="1.44pt" endcap="flat" joinstyle="round" on="true" color="#ffffff"/>
                  <v:fill on="false" color="#000000" opacity="0"/>
                </v:shape>
                <v:rect id="Rectangle 74790" style="position:absolute;width:1551;height:1569;left:18473;top:21656;" filled="f" stroked="f">
                  <v:textbox inset="0,0,0,0">
                    <w:txbxContent>
                      <w:p>
                        <w:pPr>
                          <w:spacing w:before="0" w:after="160" w:line="259" w:lineRule="auto"/>
                        </w:pPr>
                        <w:r>
                          <w:rPr>
                            <w:rFonts w:cs="Calibri" w:hAnsi="Calibri" w:eastAsia="Calibri" w:ascii="Calibri"/>
                            <w:color w:val="404040"/>
                            <w:sz w:val="18"/>
                          </w:rPr>
                          <w:t xml:space="preserve">88</w:t>
                        </w:r>
                      </w:p>
                    </w:txbxContent>
                  </v:textbox>
                </v:rect>
                <v:rect id="Rectangle 74791" style="position:absolute;width:1101;height:1569;left:19631;top:21656;" filled="f" stroked="f">
                  <v:textbox inset="0,0,0,0">
                    <w:txbxContent>
                      <w:p>
                        <w:pPr>
                          <w:spacing w:before="0" w:after="160" w:line="259" w:lineRule="auto"/>
                        </w:pPr>
                        <w:r>
                          <w:rPr>
                            <w:rFonts w:cs="Calibri" w:hAnsi="Calibri" w:eastAsia="Calibri" w:ascii="Calibri"/>
                            <w:color w:val="404040"/>
                            <w:sz w:val="18"/>
                          </w:rPr>
                          <w:t xml:space="preserve">%</w:t>
                        </w:r>
                      </w:p>
                    </w:txbxContent>
                  </v:textbox>
                </v:rect>
                <v:rect id="Rectangle 74788" style="position:absolute;width:781;height:1569;left:12457;top:9744;" filled="f" stroked="f">
                  <v:textbox inset="0,0,0,0">
                    <w:txbxContent>
                      <w:p>
                        <w:pPr>
                          <w:spacing w:before="0" w:after="160" w:line="259" w:lineRule="auto"/>
                        </w:pPr>
                        <w:r>
                          <w:rPr>
                            <w:rFonts w:cs="Calibri" w:hAnsi="Calibri" w:eastAsia="Calibri" w:ascii="Calibri"/>
                            <w:color w:val="404040"/>
                            <w:sz w:val="18"/>
                          </w:rPr>
                          <w:t xml:space="preserve">9</w:t>
                        </w:r>
                      </w:p>
                    </w:txbxContent>
                  </v:textbox>
                </v:rect>
                <v:rect id="Rectangle 74789" style="position:absolute;width:1101;height:1569;left:13036;top:9744;" filled="f" stroked="f">
                  <v:textbox inset="0,0,0,0">
                    <w:txbxContent>
                      <w:p>
                        <w:pPr>
                          <w:spacing w:before="0" w:after="160" w:line="259" w:lineRule="auto"/>
                        </w:pPr>
                        <w:r>
                          <w:rPr>
                            <w:rFonts w:cs="Calibri" w:hAnsi="Calibri" w:eastAsia="Calibri" w:ascii="Calibri"/>
                            <w:color w:val="404040"/>
                            <w:sz w:val="18"/>
                          </w:rPr>
                          <w:t xml:space="preserve">%</w:t>
                        </w:r>
                      </w:p>
                    </w:txbxContent>
                  </v:textbox>
                </v:rect>
                <v:rect id="Rectangle 74786" style="position:absolute;width:781;height:1569;left:14837;top:6598;" filled="f" stroked="f">
                  <v:textbox inset="0,0,0,0">
                    <w:txbxContent>
                      <w:p>
                        <w:pPr>
                          <w:spacing w:before="0" w:after="160" w:line="259" w:lineRule="auto"/>
                        </w:pPr>
                        <w:r>
                          <w:rPr>
                            <w:rFonts w:cs="Calibri" w:hAnsi="Calibri" w:eastAsia="Calibri" w:ascii="Calibri"/>
                            <w:color w:val="404040"/>
                            <w:sz w:val="18"/>
                          </w:rPr>
                          <w:t xml:space="preserve">3</w:t>
                        </w:r>
                      </w:p>
                    </w:txbxContent>
                  </v:textbox>
                </v:rect>
                <v:rect id="Rectangle 74787" style="position:absolute;width:1101;height:1569;left:15416;top:6598;" filled="f" stroked="f">
                  <v:textbox inset="0,0,0,0">
                    <w:txbxContent>
                      <w:p>
                        <w:pPr>
                          <w:spacing w:before="0" w:after="160" w:line="259" w:lineRule="auto"/>
                        </w:pPr>
                        <w:r>
                          <w:rPr>
                            <w:rFonts w:cs="Calibri" w:hAnsi="Calibri" w:eastAsia="Calibri" w:ascii="Calibri"/>
                            <w:color w:val="404040"/>
                            <w:sz w:val="18"/>
                          </w:rPr>
                          <w:t xml:space="preserve">%</w:t>
                        </w:r>
                      </w:p>
                    </w:txbxContent>
                  </v:textbox>
                </v:rect>
                <v:rect id="Rectangle 6046" style="position:absolute;width:45190;height:2142;left:6074;top:1356;" filled="f" stroked="f">
                  <v:textbox inset="0,0,0,0">
                    <w:txbxContent>
                      <w:p>
                        <w:pPr>
                          <w:spacing w:before="0" w:after="160" w:line="259" w:lineRule="auto"/>
                        </w:pPr>
                        <w:r>
                          <w:rPr>
                            <w:rFonts w:cs="Times New Roman" w:hAnsi="Times New Roman" w:eastAsia="Times New Roman" w:ascii="Times New Roman"/>
                            <w:color w:val="595959"/>
                            <w:sz w:val="28"/>
                          </w:rPr>
                          <w:t xml:space="preserve">Recommendations Related to Women’s Human </w:t>
                        </w:r>
                      </w:p>
                    </w:txbxContent>
                  </v:textbox>
                </v:rect>
                <v:rect id="Rectangle 6047" style="position:absolute;width:26164;height:2602;left:13027;top:3085;" filled="f" stroked="f">
                  <v:textbox inset="0,0,0,0">
                    <w:txbxContent>
                      <w:p>
                        <w:pPr>
                          <w:spacing w:before="0" w:after="160" w:line="259" w:lineRule="auto"/>
                        </w:pPr>
                        <w:r>
                          <w:rPr>
                            <w:rFonts w:cs="Times New Roman" w:hAnsi="Times New Roman" w:eastAsia="Times New Roman" w:ascii="Times New Roman"/>
                            <w:color w:val="595959"/>
                            <w:sz w:val="28"/>
                          </w:rPr>
                          <w:t xml:space="preserve">Rights and Gender Equality</w:t>
                        </w:r>
                      </w:p>
                    </w:txbxContent>
                  </v:textbox>
                </v:rect>
                <v:shape id="Shape 83809" style="position:absolute;width:579;height:579;left:33421;top:14005;" coordsize="57912,57912" path="m0,0l57912,0l57912,57912l0,57912l0,0">
                  <v:stroke weight="0pt" endcap="flat" joinstyle="round" on="false" color="#000000" opacity="0"/>
                  <v:fill on="true" color="#ffff00"/>
                </v:shape>
                <v:shape id="Shape 6049" style="position:absolute;width:579;height:579;left:33421;top:14005;" coordsize="57912,57912" path="m0,57912l57912,57912l57912,0l0,0x">
                  <v:stroke weight="1.44pt" endcap="flat" joinstyle="round" on="true" color="#ffffff"/>
                  <v:fill on="false" color="#000000" opacity="0"/>
                </v:shape>
                <v:rect id="Rectangle 6050" style="position:absolute;width:13563;height:1705;left:34246;top:13620;" filled="f" stroked="f">
                  <v:textbox inset="0,0,0,0">
                    <w:txbxContent>
                      <w:p>
                        <w:pPr>
                          <w:spacing w:before="0" w:after="160" w:line="259" w:lineRule="auto"/>
                        </w:pPr>
                        <w:r>
                          <w:rPr>
                            <w:rFonts w:cs="Times New Roman" w:hAnsi="Times New Roman" w:eastAsia="Times New Roman" w:ascii="Times New Roman"/>
                            <w:color w:val="595959"/>
                            <w:sz w:val="18"/>
                          </w:rPr>
                          <w:t xml:space="preserve">Partially Implemented</w:t>
                        </w:r>
                      </w:p>
                    </w:txbxContent>
                  </v:textbox>
                </v:rect>
                <v:shape id="Shape 83810" style="position:absolute;width:579;height:579;left:33421;top:16017;" coordsize="57912,57912" path="m0,0l57912,0l57912,57912l0,57912l0,0">
                  <v:stroke weight="0pt" endcap="flat" joinstyle="round" on="false" color="#000000" opacity="0"/>
                  <v:fill on="true" color="#00b050"/>
                </v:shape>
                <v:shape id="Shape 6052" style="position:absolute;width:579;height:579;left:33421;top:16017;" coordsize="57912,57912" path="m0,57912l57912,57912l57912,0l0,0x">
                  <v:stroke weight="1.44pt" endcap="flat" joinstyle="round" on="true" color="#ffffff"/>
                  <v:fill on="false" color="#000000" opacity="0"/>
                </v:shape>
                <v:rect id="Rectangle 6053" style="position:absolute;width:8019;height:1709;left:34246;top:15631;" filled="f" stroked="f">
                  <v:textbox inset="0,0,0,0">
                    <w:txbxContent>
                      <w:p>
                        <w:pPr>
                          <w:spacing w:before="0" w:after="160" w:line="259" w:lineRule="auto"/>
                        </w:pPr>
                        <w:r>
                          <w:rPr>
                            <w:rFonts w:cs="Times New Roman" w:hAnsi="Times New Roman" w:eastAsia="Times New Roman" w:ascii="Times New Roman"/>
                            <w:color w:val="595959"/>
                            <w:sz w:val="18"/>
                          </w:rPr>
                          <w:t xml:space="preserve">Implemented</w:t>
                        </w:r>
                      </w:p>
                    </w:txbxContent>
                  </v:textbox>
                </v:rect>
                <v:shape id="Shape 83811" style="position:absolute;width:579;height:548;left:33421;top:18059;" coordsize="57912,54864" path="m0,0l57912,0l57912,54864l0,54864l0,0">
                  <v:stroke weight="0pt" endcap="flat" joinstyle="round" on="false" color="#000000" opacity="0"/>
                  <v:fill on="true" color="#ff0000"/>
                </v:shape>
                <v:shape id="Shape 6055" style="position:absolute;width:579;height:548;left:33421;top:18059;" coordsize="57912,54864" path="m0,54864l57912,54864l57912,0l0,0x">
                  <v:stroke weight="1.44pt" endcap="flat" joinstyle="round" on="true" color="#ffffff"/>
                  <v:fill on="false" color="#000000" opacity="0"/>
                </v:shape>
                <v:rect id="Rectangle 6056" style="position:absolute;width:10693;height:1705;left:34246;top:17652;" filled="f" stroked="f">
                  <v:textbox inset="0,0,0,0">
                    <w:txbxContent>
                      <w:p>
                        <w:pPr>
                          <w:spacing w:before="0" w:after="160" w:line="259" w:lineRule="auto"/>
                        </w:pPr>
                        <w:r>
                          <w:rPr>
                            <w:rFonts w:cs="Times New Roman" w:hAnsi="Times New Roman" w:eastAsia="Times New Roman" w:ascii="Times New Roman"/>
                            <w:color w:val="595959"/>
                            <w:sz w:val="18"/>
                          </w:rPr>
                          <w:t xml:space="preserve">Not Implemented</w:t>
                        </w:r>
                      </w:p>
                    </w:txbxContent>
                  </v:textbox>
                </v:rect>
                <v:shape id="Shape 6057" style="position:absolute;width:45689;height:27401;left:0;top:0;" coordsize="4568952,2740152" path="m0,2740152l4568952,2740152l4568952,0l0,0x">
                  <v:stroke weight="0.72pt" endcap="flat" joinstyle="round" on="true" color="#d9d9d9"/>
                  <v:fill on="false" color="#000000" opacity="0"/>
                </v:shape>
              </v:group>
            </w:pict>
          </mc:Fallback>
        </mc:AlternateContent>
      </w:r>
    </w:p>
    <w:p w:rsidR="001A19B3" w:rsidRDefault="00BC7995">
      <w:pPr>
        <w:spacing w:after="204"/>
        <w:ind w:left="54"/>
        <w:jc w:val="center"/>
      </w:pPr>
      <w:r>
        <w:rPr>
          <w:rFonts w:ascii="Times New Roman" w:eastAsia="Times New Roman" w:hAnsi="Times New Roman" w:cs="Times New Roman"/>
          <w:sz w:val="24"/>
        </w:rPr>
        <w:t xml:space="preserve"> </w:t>
      </w:r>
    </w:p>
    <w:p w:rsidR="001A19B3" w:rsidRDefault="00BC7995">
      <w:pPr>
        <w:spacing w:after="202" w:line="271" w:lineRule="auto"/>
        <w:ind w:left="-5" w:right="2" w:hanging="10"/>
        <w:jc w:val="both"/>
      </w:pPr>
      <w:r>
        <w:rPr>
          <w:rFonts w:ascii="Times New Roman" w:eastAsia="Times New Roman" w:hAnsi="Times New Roman" w:cs="Times New Roman"/>
        </w:rPr>
        <w:t xml:space="preserve">A wide range of rights of women have been safeguarded under Article 38 of Constitution of Nepal (2015) so as to ensure equal lineage right without gender-based discrimination. </w:t>
      </w:r>
    </w:p>
    <w:p w:rsidR="001A19B3" w:rsidRDefault="00BC7995">
      <w:pPr>
        <w:spacing w:after="253" w:line="271" w:lineRule="auto"/>
        <w:ind w:left="-5" w:right="2" w:hanging="10"/>
        <w:jc w:val="both"/>
      </w:pPr>
      <w:r>
        <w:rPr>
          <w:rFonts w:ascii="Times New Roman" w:eastAsia="Times New Roman" w:hAnsi="Times New Roman" w:cs="Times New Roman"/>
        </w:rPr>
        <w:t xml:space="preserve">Most prisons in Nepal are overcrowded </w:t>
      </w:r>
      <w:r>
        <w:rPr>
          <w:rFonts w:ascii="Times New Roman" w:eastAsia="Times New Roman" w:hAnsi="Times New Roman" w:cs="Times New Roman"/>
        </w:rPr>
        <w:t>and the conditions of detention are extremely poor</w:t>
      </w:r>
      <w:r>
        <w:rPr>
          <w:rFonts w:ascii="Times New Roman" w:eastAsia="Times New Roman" w:hAnsi="Times New Roman" w:cs="Times New Roman"/>
          <w:color w:val="545454"/>
        </w:rPr>
        <w:t>.</w:t>
      </w:r>
      <w:r>
        <w:rPr>
          <w:rFonts w:ascii="Times New Roman" w:eastAsia="Times New Roman" w:hAnsi="Times New Roman" w:cs="Times New Roman"/>
          <w:vertAlign w:val="superscript"/>
        </w:rPr>
        <w:footnoteReference w:id="68"/>
      </w:r>
      <w:r>
        <w:rPr>
          <w:rFonts w:ascii="Times New Roman" w:eastAsia="Times New Roman" w:hAnsi="Times New Roman" w:cs="Times New Roman"/>
          <w:vertAlign w:val="superscript"/>
        </w:rPr>
        <w:t xml:space="preserve"> </w:t>
      </w:r>
      <w:r>
        <w:rPr>
          <w:rFonts w:ascii="Times New Roman" w:eastAsia="Times New Roman" w:hAnsi="Times New Roman" w:cs="Times New Roman"/>
        </w:rPr>
        <w:t>The National Human Rights Commission of Nepal has written to the office of Prime Minister, Home Ministry and prison Management Department to draw their attention to improve the condition of prisons in va</w:t>
      </w:r>
      <w:r>
        <w:rPr>
          <w:rFonts w:ascii="Times New Roman" w:eastAsia="Times New Roman" w:hAnsi="Times New Roman" w:cs="Times New Roman"/>
        </w:rPr>
        <w:t>rious districts.</w:t>
      </w:r>
      <w:r>
        <w:rPr>
          <w:rFonts w:ascii="Times New Roman" w:eastAsia="Times New Roman" w:hAnsi="Times New Roman" w:cs="Times New Roman"/>
          <w:vertAlign w:val="superscript"/>
        </w:rPr>
        <w:footnoteReference w:id="69"/>
      </w:r>
      <w:r>
        <w:rPr>
          <w:rFonts w:ascii="Times New Roman" w:eastAsia="Times New Roman" w:hAnsi="Times New Roman" w:cs="Times New Roman"/>
        </w:rPr>
        <w:t xml:space="preserve"> </w:t>
      </w:r>
    </w:p>
    <w:p w:rsidR="001A19B3" w:rsidRDefault="00BC7995">
      <w:pPr>
        <w:spacing w:after="225" w:line="271" w:lineRule="auto"/>
        <w:ind w:left="-5" w:right="2" w:hanging="10"/>
        <w:jc w:val="both"/>
      </w:pPr>
      <w:r>
        <w:rPr>
          <w:rFonts w:ascii="Times New Roman" w:eastAsia="Times New Roman" w:hAnsi="Times New Roman" w:cs="Times New Roman"/>
        </w:rPr>
        <w:t>In order to ensure women’s easy access to justice, Domestic Violence (Crime and Punishment) Act, 2009 has been amended and brought changes in its certain provision also with more clarity in its definitions. The property right of the wome</w:t>
      </w:r>
      <w:r>
        <w:rPr>
          <w:rFonts w:ascii="Times New Roman" w:eastAsia="Times New Roman" w:hAnsi="Times New Roman" w:cs="Times New Roman"/>
        </w:rPr>
        <w:t xml:space="preserve">n is also made stronger than before.  </w:t>
      </w:r>
    </w:p>
    <w:p w:rsidR="001A19B3" w:rsidRDefault="00BC7995">
      <w:pPr>
        <w:spacing w:after="202" w:line="271" w:lineRule="auto"/>
        <w:ind w:left="-5" w:right="2" w:hanging="10"/>
        <w:jc w:val="both"/>
      </w:pPr>
      <w:r>
        <w:rPr>
          <w:rFonts w:ascii="Times New Roman" w:eastAsia="Times New Roman" w:hAnsi="Times New Roman" w:cs="Times New Roman"/>
        </w:rPr>
        <w:t xml:space="preserve">National Women’s Commission of Nepal is now a constitutional body. </w:t>
      </w:r>
      <w:r>
        <w:rPr>
          <w:rFonts w:ascii="Times New Roman" w:eastAsia="Times New Roman" w:hAnsi="Times New Roman" w:cs="Times New Roman"/>
          <w:color w:val="5F5F5F"/>
        </w:rPr>
        <w:t xml:space="preserve"> </w:t>
      </w:r>
      <w:r>
        <w:rPr>
          <w:rFonts w:ascii="Times New Roman" w:eastAsia="Times New Roman" w:hAnsi="Times New Roman" w:cs="Times New Roman"/>
        </w:rPr>
        <w:t>The Commission was established on 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March 2002 and was regulated by National Women Commission Act, 2007 and National Women Commission Regulation, 2</w:t>
      </w:r>
      <w:r>
        <w:rPr>
          <w:rFonts w:ascii="Times New Roman" w:eastAsia="Times New Roman" w:hAnsi="Times New Roman" w:cs="Times New Roman"/>
        </w:rPr>
        <w:t>009. The Commission is in the process of preparing the draft of its new act in compliance with the provisions of the new constitution.</w:t>
      </w:r>
      <w:r>
        <w:rPr>
          <w:rFonts w:ascii="Times New Roman" w:eastAsia="Times New Roman" w:hAnsi="Times New Roman" w:cs="Times New Roman"/>
          <w:vertAlign w:val="superscript"/>
        </w:rPr>
        <w:footnoteReference w:id="70"/>
      </w:r>
      <w:r>
        <w:rPr>
          <w:rFonts w:ascii="Times New Roman" w:eastAsia="Times New Roman" w:hAnsi="Times New Roman" w:cs="Times New Roman"/>
        </w:rPr>
        <w:t xml:space="preserve">  </w:t>
      </w:r>
    </w:p>
    <w:p w:rsidR="001A19B3" w:rsidRDefault="00BC7995">
      <w:pPr>
        <w:spacing w:after="202" w:line="271" w:lineRule="auto"/>
        <w:ind w:left="-5" w:right="2" w:hanging="10"/>
        <w:jc w:val="both"/>
      </w:pPr>
      <w:r>
        <w:rPr>
          <w:rFonts w:ascii="Times New Roman" w:eastAsia="Times New Roman" w:hAnsi="Times New Roman" w:cs="Times New Roman"/>
        </w:rPr>
        <w:t>As per Art.253(f) of the constitution of Nepal 2015, the functions, duties and powers of the National Women Commission</w:t>
      </w:r>
      <w:r>
        <w:rPr>
          <w:rFonts w:ascii="Times New Roman" w:eastAsia="Times New Roman" w:hAnsi="Times New Roman" w:cs="Times New Roman"/>
        </w:rPr>
        <w:t xml:space="preserve"> shall be to forward a recommendation to concerned authority to lodge a petition in the court, in accordance with the law, in matters related with gender violence, and women deprived of women rights due to social malpractices. </w:t>
      </w:r>
    </w:p>
    <w:p w:rsidR="001A19B3" w:rsidRDefault="00BC7995">
      <w:pPr>
        <w:spacing w:after="202" w:line="271" w:lineRule="auto"/>
        <w:ind w:left="-5" w:right="2" w:hanging="10"/>
        <w:jc w:val="both"/>
      </w:pPr>
      <w:r>
        <w:rPr>
          <w:rFonts w:ascii="Times New Roman" w:eastAsia="Times New Roman" w:hAnsi="Times New Roman" w:cs="Times New Roman"/>
        </w:rPr>
        <w:t>Article 18 of the Constituti</w:t>
      </w:r>
      <w:r>
        <w:rPr>
          <w:rFonts w:ascii="Times New Roman" w:eastAsia="Times New Roman" w:hAnsi="Times New Roman" w:cs="Times New Roman"/>
        </w:rPr>
        <w:t>on of Nepal 2072 ensures that no citizens shall be discriminated on the ground of race, sex, economic condition and similar other grounds. Nevertheless, special provisions may be made for the protection, empowerment or development of the citizens including</w:t>
      </w:r>
      <w:r>
        <w:rPr>
          <w:rFonts w:ascii="Times New Roman" w:eastAsia="Times New Roman" w:hAnsi="Times New Roman" w:cs="Times New Roman"/>
        </w:rPr>
        <w:t xml:space="preserve"> the socially or culturally backward women, Dalit, indigenous people, indigenous nationalities, etc. </w:t>
      </w:r>
    </w:p>
    <w:p w:rsidR="001A19B3" w:rsidRDefault="00BC7995">
      <w:pPr>
        <w:spacing w:after="202" w:line="271" w:lineRule="auto"/>
        <w:ind w:left="-5" w:right="2" w:hanging="10"/>
        <w:jc w:val="both"/>
      </w:pPr>
      <w:r>
        <w:rPr>
          <w:rFonts w:ascii="Times New Roman" w:eastAsia="Times New Roman" w:hAnsi="Times New Roman" w:cs="Times New Roman"/>
        </w:rPr>
        <w:t xml:space="preserve">The rights of women are secured in laws but they are not aware about the fact which has been a major problem. The patriarchal societal structure has made </w:t>
      </w:r>
      <w:r>
        <w:rPr>
          <w:rFonts w:ascii="Times New Roman" w:eastAsia="Times New Roman" w:hAnsi="Times New Roman" w:cs="Times New Roman"/>
        </w:rPr>
        <w:t>it hard to deal with the issues of domestic violence since the complaints are generally not lodged by the victims. The interim protection measures envisioned by the Act has not been effective. It is necessary to organize awareness-raising program to combat</w:t>
      </w:r>
      <w:r>
        <w:rPr>
          <w:rFonts w:ascii="Times New Roman" w:eastAsia="Times New Roman" w:hAnsi="Times New Roman" w:cs="Times New Roman"/>
        </w:rPr>
        <w:t xml:space="preserve"> negative stereotyping against women. </w:t>
      </w:r>
    </w:p>
    <w:p w:rsidR="001A19B3" w:rsidRDefault="00BC7995">
      <w:pPr>
        <w:spacing w:after="202" w:line="271" w:lineRule="auto"/>
        <w:ind w:left="-5" w:right="2" w:hanging="10"/>
        <w:jc w:val="both"/>
      </w:pPr>
      <w:r>
        <w:rPr>
          <w:rFonts w:ascii="Times New Roman" w:eastAsia="Times New Roman" w:hAnsi="Times New Roman" w:cs="Times New Roman"/>
        </w:rPr>
        <w:t>Women, girls and children are often targeted by criminals and people doubt that they are living in a safe and confidential environment.  Female police officers at police stations have started to comfort the female vic</w:t>
      </w:r>
      <w:r>
        <w:rPr>
          <w:rFonts w:ascii="Times New Roman" w:eastAsia="Times New Roman" w:hAnsi="Times New Roman" w:cs="Times New Roman"/>
        </w:rPr>
        <w:t xml:space="preserve">tims to lodge the crimes of trafficking, sexual violence and offences of similar nature. </w:t>
      </w:r>
    </w:p>
    <w:p w:rsidR="001A19B3" w:rsidRDefault="00BC7995">
      <w:pPr>
        <w:spacing w:after="238" w:line="271" w:lineRule="auto"/>
        <w:ind w:left="-5" w:right="2" w:hanging="10"/>
        <w:jc w:val="both"/>
      </w:pPr>
      <w:r>
        <w:rPr>
          <w:rFonts w:ascii="Times New Roman" w:eastAsia="Times New Roman" w:hAnsi="Times New Roman" w:cs="Times New Roman"/>
        </w:rPr>
        <w:t>Despite having the Labor Act, 1992 and being the member of ILO, there still remains the wage gap in between male and female worker especially in the industrial sector</w:t>
      </w:r>
      <w:r>
        <w:rPr>
          <w:rFonts w:ascii="Times New Roman" w:eastAsia="Times New Roman" w:hAnsi="Times New Roman" w:cs="Times New Roman"/>
        </w:rPr>
        <w:t xml:space="preserve"> or in non-formal jobs. There has been a trend of employing women usually in low skilled jobs. Since, they work on daily wage, they are subjected to lower pay. There is massive gender stereotyping in labor market in Nepal. </w:t>
      </w:r>
    </w:p>
    <w:p w:rsidR="001A19B3" w:rsidRDefault="00BC7995">
      <w:pPr>
        <w:spacing w:after="202" w:line="271" w:lineRule="auto"/>
        <w:ind w:left="-5" w:right="2" w:hanging="10"/>
        <w:jc w:val="both"/>
      </w:pPr>
      <w:r>
        <w:rPr>
          <w:rFonts w:ascii="Times New Roman" w:eastAsia="Times New Roman" w:hAnsi="Times New Roman" w:cs="Times New Roman"/>
        </w:rPr>
        <w:t>After constitutional guarantee o</w:t>
      </w:r>
      <w:r>
        <w:rPr>
          <w:rFonts w:ascii="Times New Roman" w:eastAsia="Times New Roman" w:hAnsi="Times New Roman" w:cs="Times New Roman"/>
        </w:rPr>
        <w:t>f women’s representation in all levels, women have now access to the decision making positions. However, effective capacity strengthening programs are required for the women in decision making position to actually ensure their meaningful and effective part</w:t>
      </w:r>
      <w:r>
        <w:rPr>
          <w:rFonts w:ascii="Times New Roman" w:eastAsia="Times New Roman" w:hAnsi="Times New Roman" w:cs="Times New Roman"/>
        </w:rPr>
        <w:t xml:space="preserve">icipation in decision making. </w:t>
      </w:r>
    </w:p>
    <w:p w:rsidR="001A19B3" w:rsidRDefault="00BC7995">
      <w:pPr>
        <w:spacing w:after="202" w:line="271" w:lineRule="auto"/>
        <w:ind w:left="-5" w:right="2" w:hanging="10"/>
        <w:jc w:val="both"/>
      </w:pPr>
      <w:r>
        <w:rPr>
          <w:rFonts w:ascii="Times New Roman" w:eastAsia="Times New Roman" w:hAnsi="Times New Roman" w:cs="Times New Roman"/>
        </w:rPr>
        <w:t>The newly enacted Criminal Code prohibits sexual relationship or sexual intercourse with prisoners by government authority.</w:t>
      </w:r>
      <w:r>
        <w:rPr>
          <w:rFonts w:ascii="Times New Roman" w:eastAsia="Times New Roman" w:hAnsi="Times New Roman" w:cs="Times New Roman"/>
          <w:vertAlign w:val="superscript"/>
        </w:rPr>
        <w:footnoteReference w:id="71"/>
      </w:r>
      <w:r>
        <w:rPr>
          <w:rFonts w:ascii="Times New Roman" w:eastAsia="Times New Roman" w:hAnsi="Times New Roman" w:cs="Times New Roman"/>
        </w:rPr>
        <w:t xml:space="preserve"> Likewise the Code prohibits sexual relationship or sexual intercourse with person under guardianship</w:t>
      </w:r>
      <w:r>
        <w:rPr>
          <w:rFonts w:ascii="Times New Roman" w:eastAsia="Times New Roman" w:hAnsi="Times New Roman" w:cs="Times New Roman"/>
        </w:rPr>
        <w:t xml:space="preserve"> or protection or subordinates in the workplace.</w:t>
      </w:r>
      <w:r>
        <w:rPr>
          <w:rFonts w:ascii="Times New Roman" w:eastAsia="Times New Roman" w:hAnsi="Times New Roman" w:cs="Times New Roman"/>
          <w:vertAlign w:val="superscript"/>
        </w:rPr>
        <w:footnoteReference w:id="72"/>
      </w:r>
      <w:r>
        <w:rPr>
          <w:rFonts w:ascii="Times New Roman" w:eastAsia="Times New Roman" w:hAnsi="Times New Roman" w:cs="Times New Roman"/>
        </w:rPr>
        <w:t xml:space="preserve"> Violence and discrimination on the ground of sex that takes place at work place has also been put in the frame for discussion and its prevention.  </w:t>
      </w:r>
    </w:p>
    <w:p w:rsidR="001A19B3" w:rsidRDefault="00BC7995">
      <w:pPr>
        <w:spacing w:after="202" w:line="271" w:lineRule="auto"/>
        <w:ind w:left="-5" w:right="2" w:hanging="10"/>
        <w:jc w:val="both"/>
      </w:pPr>
      <w:r>
        <w:rPr>
          <w:rFonts w:ascii="Times New Roman" w:eastAsia="Times New Roman" w:hAnsi="Times New Roman" w:cs="Times New Roman"/>
        </w:rPr>
        <w:t>Forty percent seats in civil services have been reserved t</w:t>
      </w:r>
      <w:r>
        <w:rPr>
          <w:rFonts w:ascii="Times New Roman" w:eastAsia="Times New Roman" w:hAnsi="Times New Roman" w:cs="Times New Roman"/>
        </w:rPr>
        <w:t xml:space="preserve">o economically and socially backward women, Indigenous/ indigenous nationalities, </w:t>
      </w:r>
      <w:r>
        <w:rPr>
          <w:rFonts w:ascii="Times New Roman" w:eastAsia="Times New Roman" w:hAnsi="Times New Roman" w:cs="Times New Roman"/>
          <w:i/>
        </w:rPr>
        <w:t>Madhesi</w:t>
      </w:r>
      <w:r>
        <w:rPr>
          <w:rFonts w:ascii="Times New Roman" w:eastAsia="Times New Roman" w:hAnsi="Times New Roman" w:cs="Times New Roman"/>
        </w:rPr>
        <w:t xml:space="preserve">, and </w:t>
      </w:r>
      <w:r>
        <w:rPr>
          <w:rFonts w:ascii="Times New Roman" w:eastAsia="Times New Roman" w:hAnsi="Times New Roman" w:cs="Times New Roman"/>
          <w:i/>
        </w:rPr>
        <w:t>Dalit</w:t>
      </w:r>
      <w:r>
        <w:rPr>
          <w:rFonts w:ascii="Times New Roman" w:eastAsia="Times New Roman" w:hAnsi="Times New Roman" w:cs="Times New Roman"/>
        </w:rPr>
        <w:t xml:space="preserve"> to make civil service inclusive.</w:t>
      </w:r>
      <w:r>
        <w:rPr>
          <w:rFonts w:ascii="Times New Roman" w:eastAsia="Times New Roman" w:hAnsi="Times New Roman" w:cs="Times New Roman"/>
          <w:vertAlign w:val="superscript"/>
        </w:rPr>
        <w:footnoteReference w:id="73"/>
      </w:r>
      <w:r>
        <w:rPr>
          <w:rFonts w:ascii="Times New Roman" w:eastAsia="Times New Roman" w:hAnsi="Times New Roman" w:cs="Times New Roman"/>
        </w:rPr>
        <w:t xml:space="preserve"> National and international organizations have been promoting and providing opportunities to women by giving preferences t</w:t>
      </w:r>
      <w:r>
        <w:rPr>
          <w:rFonts w:ascii="Times New Roman" w:eastAsia="Times New Roman" w:hAnsi="Times New Roman" w:cs="Times New Roman"/>
        </w:rPr>
        <w:t xml:space="preserve">o the application of the women, </w:t>
      </w:r>
      <w:r>
        <w:rPr>
          <w:rFonts w:ascii="Times New Roman" w:eastAsia="Times New Roman" w:hAnsi="Times New Roman" w:cs="Times New Roman"/>
          <w:i/>
        </w:rPr>
        <w:t>Dalit</w:t>
      </w:r>
      <w:r>
        <w:rPr>
          <w:rFonts w:ascii="Times New Roman" w:eastAsia="Times New Roman" w:hAnsi="Times New Roman" w:cs="Times New Roman"/>
        </w:rPr>
        <w:t xml:space="preserve">, </w:t>
      </w:r>
      <w:r>
        <w:rPr>
          <w:rFonts w:ascii="Times New Roman" w:eastAsia="Times New Roman" w:hAnsi="Times New Roman" w:cs="Times New Roman"/>
          <w:i/>
        </w:rPr>
        <w:t>Madheshi</w:t>
      </w:r>
      <w:r>
        <w:rPr>
          <w:rFonts w:ascii="Times New Roman" w:eastAsia="Times New Roman" w:hAnsi="Times New Roman" w:cs="Times New Roman"/>
        </w:rPr>
        <w:t xml:space="preserve"> and indigenous people while hiring staffs.  </w:t>
      </w:r>
    </w:p>
    <w:p w:rsidR="001A19B3" w:rsidRDefault="00BC7995">
      <w:pPr>
        <w:spacing w:after="202" w:line="271" w:lineRule="auto"/>
        <w:ind w:left="-5" w:right="2" w:hanging="10"/>
        <w:jc w:val="both"/>
      </w:pPr>
      <w:r>
        <w:rPr>
          <w:rFonts w:ascii="Times New Roman" w:eastAsia="Times New Roman" w:hAnsi="Times New Roman" w:cs="Times New Roman"/>
        </w:rPr>
        <w:t xml:space="preserve">The women of rural areas have less access to quality reproductive health care. </w:t>
      </w:r>
      <w:r>
        <w:rPr>
          <w:rFonts w:ascii="Times New Roman" w:eastAsia="Times New Roman" w:hAnsi="Times New Roman" w:cs="Times New Roman"/>
          <w:color w:val="545454"/>
        </w:rPr>
        <w:t xml:space="preserve"> </w:t>
      </w:r>
      <w:r>
        <w:rPr>
          <w:rFonts w:ascii="Times New Roman" w:eastAsia="Times New Roman" w:hAnsi="Times New Roman" w:cs="Times New Roman"/>
        </w:rPr>
        <w:t>The maternal mortality ratio (MMR) in Nepal was 239 maternal deaths per 100,000 liv</w:t>
      </w:r>
      <w:r>
        <w:rPr>
          <w:rFonts w:ascii="Times New Roman" w:eastAsia="Times New Roman" w:hAnsi="Times New Roman" w:cs="Times New Roman"/>
        </w:rPr>
        <w:t>e births in 2016. In 2016, roughly 12% of deaths among women of reproductive age were classified as maternal deaths.</w:t>
      </w:r>
      <w:r>
        <w:rPr>
          <w:rFonts w:ascii="Times New Roman" w:eastAsia="Times New Roman" w:hAnsi="Times New Roman" w:cs="Times New Roman"/>
          <w:vertAlign w:val="superscript"/>
        </w:rPr>
        <w:footnoteReference w:id="74"/>
      </w:r>
      <w:r>
        <w:rPr>
          <w:rFonts w:ascii="Times New Roman" w:eastAsia="Times New Roman" w:hAnsi="Times New Roman" w:cs="Times New Roman"/>
        </w:rPr>
        <w:t>Hospitals and health posts often lack competent and qualified health professionals in rural areas.  Unsafe abortion is major problem that c</w:t>
      </w:r>
      <w:r>
        <w:rPr>
          <w:rFonts w:ascii="Times New Roman" w:eastAsia="Times New Roman" w:hAnsi="Times New Roman" w:cs="Times New Roman"/>
        </w:rPr>
        <w:t>ontributes to maternal mortality. Ensuring women's access to stigma free, accessible and available safe abortion services is important.</w:t>
      </w:r>
      <w:r>
        <w:rPr>
          <w:rFonts w:ascii="Times New Roman" w:eastAsia="Times New Roman" w:hAnsi="Times New Roman" w:cs="Times New Roman"/>
          <w:color w:val="FF0000"/>
        </w:rPr>
        <w:t xml:space="preserve">  </w:t>
      </w:r>
      <w:r>
        <w:rPr>
          <w:rFonts w:ascii="Times New Roman" w:eastAsia="Times New Roman" w:hAnsi="Times New Roman" w:cs="Times New Roman"/>
        </w:rPr>
        <w:t>This has to be serious concern of the government to strengthen the health sector and has to come up with strong policie</w:t>
      </w:r>
      <w:r>
        <w:rPr>
          <w:rFonts w:ascii="Times New Roman" w:eastAsia="Times New Roman" w:hAnsi="Times New Roman" w:cs="Times New Roman"/>
        </w:rPr>
        <w:t xml:space="preserve">s.  </w:t>
      </w:r>
    </w:p>
    <w:p w:rsidR="001A19B3" w:rsidRDefault="00BC7995">
      <w:pPr>
        <w:spacing w:after="202" w:line="271" w:lineRule="auto"/>
        <w:ind w:left="-5" w:right="2" w:hanging="10"/>
        <w:jc w:val="both"/>
      </w:pPr>
      <w:r>
        <w:rPr>
          <w:rFonts w:ascii="Times New Roman" w:eastAsia="Times New Roman" w:hAnsi="Times New Roman" w:cs="Times New Roman"/>
        </w:rPr>
        <w:t>In order to ensure equal opportunities for women in the labor market Labor Act 1992 has been repealed and new Labour Act 2017 has been enacted.</w:t>
      </w:r>
      <w:r>
        <w:rPr>
          <w:rFonts w:ascii="Times New Roman" w:eastAsia="Times New Roman" w:hAnsi="Times New Roman" w:cs="Times New Roman"/>
          <w:vertAlign w:val="superscript"/>
        </w:rPr>
        <w:footnoteReference w:id="75"/>
      </w:r>
      <w:r>
        <w:rPr>
          <w:rFonts w:ascii="Times New Roman" w:eastAsia="Times New Roman" w:hAnsi="Times New Roman" w:cs="Times New Roman"/>
        </w:rPr>
        <w:t>Section 69 of the Labour Act 2017 prescribes responsibilities to the employers for the guarantees of health</w:t>
      </w:r>
      <w:r>
        <w:rPr>
          <w:rFonts w:ascii="Times New Roman" w:eastAsia="Times New Roman" w:hAnsi="Times New Roman" w:cs="Times New Roman"/>
        </w:rPr>
        <w:t xml:space="preserve"> and safety of workers. As per article 38(4) of the Constitution of Nepal (2015) Women shall have the right to participate in all bodies of the State on the basis of the principle of proportional inclusion. Right to labour has been guaranteed as fundamenta</w:t>
      </w:r>
      <w:r>
        <w:rPr>
          <w:rFonts w:ascii="Times New Roman" w:eastAsia="Times New Roman" w:hAnsi="Times New Roman" w:cs="Times New Roman"/>
        </w:rPr>
        <w:t>l right under article 34 of the Constitution according to which every labourer shall have the right to practice appropriate labour. Labour Act 2017 mentions that minimum remuneration shall be fixed as per agreement and shall not be less than as fixed by Mi</w:t>
      </w:r>
      <w:r>
        <w:rPr>
          <w:rFonts w:ascii="Times New Roman" w:eastAsia="Times New Roman" w:hAnsi="Times New Roman" w:cs="Times New Roman"/>
        </w:rPr>
        <w:t xml:space="preserve">nimum Remuneration Fixation Committee of Government of Nepal. </w:t>
      </w:r>
    </w:p>
    <w:p w:rsidR="001A19B3" w:rsidRDefault="00BC7995">
      <w:pPr>
        <w:spacing w:after="167" w:line="271" w:lineRule="auto"/>
        <w:ind w:left="-5" w:right="2" w:hanging="10"/>
        <w:jc w:val="both"/>
      </w:pPr>
      <w:r>
        <w:rPr>
          <w:rFonts w:ascii="Times New Roman" w:eastAsia="Times New Roman" w:hAnsi="Times New Roman" w:cs="Times New Roman"/>
        </w:rPr>
        <w:t xml:space="preserve">The role and contribution of women's work in natural resources activities should be recognized by the state in its legal regime. The state should guarantee that women have  equal ownership right over land and proportionate participation and representation </w:t>
      </w:r>
      <w:r>
        <w:rPr>
          <w:rFonts w:ascii="Times New Roman" w:eastAsia="Times New Roman" w:hAnsi="Times New Roman" w:cs="Times New Roman"/>
        </w:rPr>
        <w:t>of women in the user groups related to natural resources management e.g. agriculture, forest, water, VDC level planning, cooperative management etc. A targeted program should be implemented to support rural and low resource / income base women of marginali</w:t>
      </w:r>
      <w:r>
        <w:rPr>
          <w:rFonts w:ascii="Times New Roman" w:eastAsia="Times New Roman" w:hAnsi="Times New Roman" w:cs="Times New Roman"/>
        </w:rPr>
        <w:t xml:space="preserve">zed and traditionally disadvantaged groups to access and utilize the natural resources for their livelihood. </w:t>
      </w:r>
    </w:p>
    <w:p w:rsidR="001A19B3" w:rsidRDefault="00BC7995">
      <w:pPr>
        <w:spacing w:after="202" w:line="271" w:lineRule="auto"/>
        <w:ind w:left="-5" w:right="2" w:hanging="10"/>
        <w:jc w:val="both"/>
      </w:pPr>
      <w:r>
        <w:rPr>
          <w:rFonts w:ascii="Times New Roman" w:eastAsia="Times New Roman" w:hAnsi="Times New Roman" w:cs="Times New Roman"/>
        </w:rPr>
        <w:t>Right relating to health has been guaranteed as fundamental right under article 35 of the Constitution of Nepal 2015, according to which every citizen shall have the right to free basic health services from the State, and also have equal access to health s</w:t>
      </w:r>
      <w:r>
        <w:rPr>
          <w:rFonts w:ascii="Times New Roman" w:eastAsia="Times New Roman" w:hAnsi="Times New Roman" w:cs="Times New Roman"/>
        </w:rPr>
        <w:t xml:space="preserve">ervices. Furthermore, women shall have special opportunity in education, health, employment and social security, on the basis of positive discrimination (article 38(5). </w:t>
      </w:r>
    </w:p>
    <w:p w:rsidR="001A19B3" w:rsidRDefault="00BC7995">
      <w:pPr>
        <w:spacing w:after="202" w:line="271" w:lineRule="auto"/>
        <w:ind w:left="-5" w:right="2" w:hanging="10"/>
        <w:jc w:val="both"/>
      </w:pPr>
      <w:r>
        <w:rPr>
          <w:rFonts w:ascii="Times New Roman" w:eastAsia="Times New Roman" w:hAnsi="Times New Roman" w:cs="Times New Roman"/>
        </w:rPr>
        <w:t>Children have been guaranteed the right to health, among other, as per article 39 of t</w:t>
      </w:r>
      <w:r>
        <w:rPr>
          <w:rFonts w:ascii="Times New Roman" w:eastAsia="Times New Roman" w:hAnsi="Times New Roman" w:cs="Times New Roman"/>
        </w:rPr>
        <w:t xml:space="preserve">he Constitution. </w:t>
      </w:r>
    </w:p>
    <w:p w:rsidR="001A19B3" w:rsidRDefault="00BC7995">
      <w:pPr>
        <w:spacing w:after="202" w:line="271" w:lineRule="auto"/>
        <w:ind w:left="-5" w:right="2" w:hanging="10"/>
        <w:jc w:val="both"/>
      </w:pPr>
      <w:r>
        <w:rPr>
          <w:rFonts w:ascii="Times New Roman" w:eastAsia="Times New Roman" w:hAnsi="Times New Roman" w:cs="Times New Roman"/>
        </w:rPr>
        <w:t xml:space="preserve">The right to safe motherhood and reproductive health have been secured as fundamental right under article 38(2) of the Constitution.  The government has also initiated a process of drafting a comprehensive </w:t>
      </w:r>
      <w:r>
        <w:rPr>
          <w:rFonts w:ascii="Times New Roman" w:eastAsia="Times New Roman" w:hAnsi="Times New Roman" w:cs="Times New Roman"/>
          <w:i/>
        </w:rPr>
        <w:t>Reproductive Health Bill (RH Bil</w:t>
      </w:r>
      <w:r>
        <w:rPr>
          <w:rFonts w:ascii="Times New Roman" w:eastAsia="Times New Roman" w:hAnsi="Times New Roman" w:cs="Times New Roman"/>
          <w:i/>
        </w:rPr>
        <w:t>l)</w:t>
      </w:r>
      <w:r>
        <w:rPr>
          <w:rFonts w:ascii="Times New Roman" w:eastAsia="Times New Roman" w:hAnsi="Times New Roman" w:cs="Times New Roman"/>
        </w:rPr>
        <w:t xml:space="preserve"> with focus on various components of reproductive health such as family planning, safe abortion, safe motherhood, treatment of reproductive morbidity, and access of adolescents and persons with disability as a cross cutting issue in all components. The </w:t>
      </w:r>
      <w:r>
        <w:rPr>
          <w:rFonts w:ascii="Times New Roman" w:eastAsia="Times New Roman" w:hAnsi="Times New Roman" w:cs="Times New Roman"/>
          <w:i/>
        </w:rPr>
        <w:t>R</w:t>
      </w:r>
      <w:r>
        <w:rPr>
          <w:rFonts w:ascii="Times New Roman" w:eastAsia="Times New Roman" w:hAnsi="Times New Roman" w:cs="Times New Roman"/>
          <w:i/>
        </w:rPr>
        <w:t>H Bill</w:t>
      </w:r>
      <w:r>
        <w:rPr>
          <w:rFonts w:ascii="Times New Roman" w:eastAsia="Times New Roman" w:hAnsi="Times New Roman" w:cs="Times New Roman"/>
        </w:rPr>
        <w:t xml:space="preserve"> received “in principle consent” from the Cabinet in 2017, however the process is stalled due to the elections and several other reasons.  </w:t>
      </w:r>
    </w:p>
    <w:p w:rsidR="001A19B3" w:rsidRDefault="00BC7995">
      <w:pPr>
        <w:spacing w:after="202" w:line="271" w:lineRule="auto"/>
        <w:ind w:left="-5" w:right="2" w:hanging="10"/>
        <w:jc w:val="both"/>
      </w:pPr>
      <w:r>
        <w:rPr>
          <w:rFonts w:ascii="Times New Roman" w:eastAsia="Times New Roman" w:hAnsi="Times New Roman" w:cs="Times New Roman"/>
        </w:rPr>
        <w:t>Similarly, Rights of Persons with Disabilities Act 2074, sec 19(2) mentions the duty of Nepal government, to s</w:t>
      </w:r>
      <w:r>
        <w:rPr>
          <w:rFonts w:ascii="Times New Roman" w:eastAsia="Times New Roman" w:hAnsi="Times New Roman" w:cs="Times New Roman"/>
        </w:rPr>
        <w:t xml:space="preserve">ecure the protection of health and reproductive right of women with disabilities. </w:t>
      </w:r>
    </w:p>
    <w:p w:rsidR="001A19B3" w:rsidRDefault="00BC7995">
      <w:pPr>
        <w:spacing w:after="202" w:line="271" w:lineRule="auto"/>
        <w:ind w:left="-5" w:right="2" w:hanging="10"/>
        <w:jc w:val="both"/>
      </w:pPr>
      <w:r>
        <w:rPr>
          <w:rFonts w:ascii="Times New Roman" w:eastAsia="Times New Roman" w:hAnsi="Times New Roman" w:cs="Times New Roman"/>
        </w:rPr>
        <w:t>Article 31 of the Constitution mentions about the right to get compulsory and free education up to the basic level and free education up to the secondary level from the Stat</w:t>
      </w:r>
      <w:r>
        <w:rPr>
          <w:rFonts w:ascii="Times New Roman" w:eastAsia="Times New Roman" w:hAnsi="Times New Roman" w:cs="Times New Roman"/>
        </w:rPr>
        <w:t xml:space="preserve">e. The Constitution further mentions that citizens with disabilities and the economically indigent citizens shall have the right to get free higher education in accordance with law.   </w:t>
      </w:r>
    </w:p>
    <w:p w:rsidR="001A19B3" w:rsidRDefault="00BC7995">
      <w:pPr>
        <w:spacing w:after="202" w:line="271" w:lineRule="auto"/>
        <w:ind w:left="-5" w:right="2" w:hanging="10"/>
        <w:jc w:val="both"/>
      </w:pPr>
      <w:r>
        <w:rPr>
          <w:rFonts w:ascii="Times New Roman" w:eastAsia="Times New Roman" w:hAnsi="Times New Roman" w:cs="Times New Roman"/>
        </w:rPr>
        <w:t>In order to ensure that the women have easy access to justice, Domestic</w:t>
      </w:r>
      <w:r>
        <w:rPr>
          <w:rFonts w:ascii="Times New Roman" w:eastAsia="Times New Roman" w:hAnsi="Times New Roman" w:cs="Times New Roman"/>
        </w:rPr>
        <w:t xml:space="preserve"> Violence (Crime and Punishment) Act, 2008 has been amended and brought changes in its certain provision also with more clarity in its definitions. The property right of the women is also made stronger than before. Implementation of the Act is still challe</w:t>
      </w:r>
      <w:r>
        <w:rPr>
          <w:rFonts w:ascii="Times New Roman" w:eastAsia="Times New Roman" w:hAnsi="Times New Roman" w:cs="Times New Roman"/>
        </w:rPr>
        <w:t xml:space="preserve">nging. </w:t>
      </w:r>
    </w:p>
    <w:p w:rsidR="001A19B3" w:rsidRDefault="00BC7995">
      <w:pPr>
        <w:spacing w:after="4" w:line="271" w:lineRule="auto"/>
        <w:ind w:left="-5" w:right="2" w:hanging="10"/>
        <w:jc w:val="both"/>
      </w:pPr>
      <w:r>
        <w:rPr>
          <w:rFonts w:ascii="Times New Roman" w:eastAsia="Times New Roman" w:hAnsi="Times New Roman" w:cs="Times New Roman"/>
        </w:rPr>
        <w:t>The new Criminal Code has broaden the definition of rape and has also made marital rape a non-bailable crime and increased jail term up to five years. Besides, the Act has also increased imprisonment for acid attack convicts to up to eight years in</w:t>
      </w:r>
      <w:r>
        <w:rPr>
          <w:rFonts w:ascii="Times New Roman" w:eastAsia="Times New Roman" w:hAnsi="Times New Roman" w:cs="Times New Roman"/>
        </w:rPr>
        <w:t xml:space="preserve"> jail and fine ranging from NRs. 1,00,000 upto </w:t>
      </w:r>
    </w:p>
    <w:p w:rsidR="001A19B3" w:rsidRDefault="00BC7995">
      <w:pPr>
        <w:spacing w:after="235" w:line="271" w:lineRule="auto"/>
        <w:ind w:left="-5" w:right="2" w:hanging="10"/>
        <w:jc w:val="both"/>
      </w:pPr>
      <w:r>
        <w:rPr>
          <w:rFonts w:ascii="Times New Roman" w:eastAsia="Times New Roman" w:hAnsi="Times New Roman" w:cs="Times New Roman"/>
        </w:rPr>
        <w:t>NRs. 8,00,000.</w:t>
      </w:r>
      <w:r>
        <w:rPr>
          <w:rFonts w:ascii="Times New Roman" w:eastAsia="Times New Roman" w:hAnsi="Times New Roman" w:cs="Times New Roman"/>
          <w:vertAlign w:val="superscript"/>
        </w:rPr>
        <w:footnoteReference w:id="76"/>
      </w:r>
      <w:r>
        <w:rPr>
          <w:rFonts w:ascii="Times New Roman" w:eastAsia="Times New Roman" w:hAnsi="Times New Roman" w:cs="Times New Roman"/>
        </w:rPr>
        <w:t xml:space="preserve">  </w:t>
      </w:r>
    </w:p>
    <w:p w:rsidR="001A19B3" w:rsidRDefault="00BC7995">
      <w:pPr>
        <w:spacing w:after="202" w:line="271" w:lineRule="auto"/>
        <w:ind w:left="-5" w:right="2" w:hanging="10"/>
        <w:jc w:val="both"/>
      </w:pPr>
      <w:r>
        <w:rPr>
          <w:rFonts w:ascii="Times New Roman" w:eastAsia="Times New Roman" w:hAnsi="Times New Roman" w:cs="Times New Roman"/>
        </w:rPr>
        <w:t>Government of Nepal has passed the Criminal Code which address the gender-based violence. The code will come into force from August 2018. Likewise, an Act has been passed by legislative parl</w:t>
      </w:r>
      <w:r>
        <w:rPr>
          <w:rFonts w:ascii="Times New Roman" w:eastAsia="Times New Roman" w:hAnsi="Times New Roman" w:cs="Times New Roman"/>
        </w:rPr>
        <w:t>iament of Nepal to combat sexual harassment in working place.</w:t>
      </w:r>
      <w:r>
        <w:rPr>
          <w:rFonts w:ascii="Times New Roman" w:eastAsia="Times New Roman" w:hAnsi="Times New Roman" w:cs="Times New Roman"/>
          <w:vertAlign w:val="superscript"/>
        </w:rPr>
        <w:footnoteReference w:id="77"/>
      </w:r>
      <w:r>
        <w:rPr>
          <w:rFonts w:ascii="Times New Roman" w:eastAsia="Times New Roman" w:hAnsi="Times New Roman" w:cs="Times New Roman"/>
        </w:rPr>
        <w:t xml:space="preserve">  </w:t>
      </w:r>
    </w:p>
    <w:p w:rsidR="001A19B3" w:rsidRDefault="00BC7995">
      <w:pPr>
        <w:spacing w:after="202" w:line="271" w:lineRule="auto"/>
        <w:ind w:left="-5" w:right="2" w:hanging="10"/>
        <w:jc w:val="both"/>
      </w:pPr>
      <w:r>
        <w:rPr>
          <w:rFonts w:ascii="Times New Roman" w:eastAsia="Times New Roman" w:hAnsi="Times New Roman" w:cs="Times New Roman"/>
        </w:rPr>
        <w:t xml:space="preserve">The 35-day limitation on lodging a complaint of rape has been amended and extended it for </w:t>
      </w:r>
      <w:r>
        <w:rPr>
          <w:rFonts w:ascii="Times New Roman" w:eastAsia="Times New Roman" w:hAnsi="Times New Roman" w:cs="Times New Roman"/>
          <w:b/>
          <w:i/>
        </w:rPr>
        <w:t>6 months</w:t>
      </w:r>
      <w:r>
        <w:rPr>
          <w:rFonts w:ascii="Times New Roman" w:eastAsia="Times New Roman" w:hAnsi="Times New Roman" w:cs="Times New Roman"/>
        </w:rPr>
        <w:t xml:space="preserve"> on Muluki Ain 2020, Chapter on Rape, Section 11.  New Criminal Code has extended the limitat</w:t>
      </w:r>
      <w:r>
        <w:rPr>
          <w:rFonts w:ascii="Times New Roman" w:eastAsia="Times New Roman" w:hAnsi="Times New Roman" w:cs="Times New Roman"/>
        </w:rPr>
        <w:t xml:space="preserve">ion to one year from the date of commission of such crime. </w:t>
      </w:r>
    </w:p>
    <w:p w:rsidR="001A19B3" w:rsidRDefault="00BC7995">
      <w:pPr>
        <w:spacing w:after="84"/>
      </w:pPr>
      <w:r>
        <w:rPr>
          <w:rFonts w:ascii="Times New Roman" w:eastAsia="Times New Roman" w:hAnsi="Times New Roman" w:cs="Times New Roman"/>
        </w:rPr>
        <w:t xml:space="preserve"> </w:t>
      </w:r>
    </w:p>
    <w:tbl>
      <w:tblPr>
        <w:tblStyle w:val="TableGrid"/>
        <w:tblW w:w="12732" w:type="dxa"/>
        <w:tblInd w:w="6" w:type="dxa"/>
        <w:tblCellMar>
          <w:top w:w="6" w:type="dxa"/>
          <w:left w:w="109" w:type="dxa"/>
          <w:bottom w:w="0" w:type="dxa"/>
          <w:right w:w="50" w:type="dxa"/>
        </w:tblCellMar>
        <w:tblLook w:val="04A0" w:firstRow="1" w:lastRow="0" w:firstColumn="1" w:lastColumn="0" w:noHBand="0" w:noVBand="1"/>
      </w:tblPr>
      <w:tblGrid>
        <w:gridCol w:w="11432"/>
        <w:gridCol w:w="1300"/>
      </w:tblGrid>
      <w:tr w:rsidR="001A19B3">
        <w:trPr>
          <w:trHeight w:val="424"/>
        </w:trPr>
        <w:tc>
          <w:tcPr>
            <w:tcW w:w="11432"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Recommendations: Women’s human rights and gender equality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Status </w:t>
            </w:r>
          </w:p>
        </w:tc>
      </w:tr>
      <w:tr w:rsidR="001A19B3">
        <w:trPr>
          <w:trHeight w:val="839"/>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122.8</w:t>
            </w:r>
            <w:r>
              <w:rPr>
                <w:rFonts w:ascii="Times New Roman" w:eastAsia="Times New Roman" w:hAnsi="Times New Roman" w:cs="Times New Roman"/>
                <w:sz w:val="24"/>
              </w:rPr>
              <w:t xml:space="preserve"> Develop a national action plan to end gender-</w:t>
            </w:r>
            <w:r>
              <w:rPr>
                <w:rFonts w:ascii="Times New Roman" w:eastAsia="Times New Roman" w:hAnsi="Times New Roman" w:cs="Times New Roman"/>
                <w:sz w:val="24"/>
              </w:rPr>
              <w:t xml:space="preserve">based violence and to bring rape laws in line with international standards (Australia);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6"/>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122.9</w:t>
            </w:r>
            <w:r>
              <w:rPr>
                <w:rFonts w:ascii="Times New Roman" w:eastAsia="Times New Roman" w:hAnsi="Times New Roman" w:cs="Times New Roman"/>
                <w:sz w:val="24"/>
              </w:rPr>
              <w:t xml:space="preserve"> Bring the laws on rape into compliance with international norms, particularly with regard to the legal definition of rape and the timeframe to file c</w:t>
            </w:r>
            <w:r>
              <w:rPr>
                <w:rFonts w:ascii="Times New Roman" w:eastAsia="Times New Roman" w:hAnsi="Times New Roman" w:cs="Times New Roman"/>
                <w:sz w:val="24"/>
              </w:rPr>
              <w:t xml:space="preserve">omplaints (Belgium);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2"/>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122.11</w:t>
            </w:r>
            <w:r>
              <w:rPr>
                <w:rFonts w:ascii="Times New Roman" w:eastAsia="Times New Roman" w:hAnsi="Times New Roman" w:cs="Times New Roman"/>
                <w:sz w:val="24"/>
              </w:rPr>
              <w:t xml:space="preserve"> Enact the draft law on sexual harassment in the workplace (Algeria);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8"/>
        </w:trPr>
        <w:tc>
          <w:tcPr>
            <w:tcW w:w="11432" w:type="dxa"/>
            <w:tcBorders>
              <w:top w:val="single" w:sz="4" w:space="0" w:color="000000"/>
              <w:left w:val="single" w:sz="4" w:space="0" w:color="000000"/>
              <w:bottom w:val="single" w:sz="4" w:space="0" w:color="000000"/>
              <w:right w:val="single" w:sz="4" w:space="0" w:color="000000"/>
            </w:tcBorders>
            <w:shd w:val="clear" w:color="auto" w:fill="92D050"/>
          </w:tcPr>
          <w:p w:rsidR="001A19B3" w:rsidRDefault="00BC7995">
            <w:pPr>
              <w:spacing w:after="0"/>
            </w:pPr>
            <w:r>
              <w:rPr>
                <w:rFonts w:ascii="Times New Roman" w:eastAsia="Times New Roman" w:hAnsi="Times New Roman" w:cs="Times New Roman"/>
                <w:b/>
                <w:sz w:val="24"/>
              </w:rPr>
              <w:t>122.12</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Consider adopting a national legislation on combating sexual harassment (Egypt);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4"/>
        </w:trPr>
        <w:tc>
          <w:tcPr>
            <w:tcW w:w="11432" w:type="dxa"/>
            <w:tcBorders>
              <w:top w:val="single" w:sz="4" w:space="0" w:color="000000"/>
              <w:left w:val="single" w:sz="4" w:space="0" w:color="000000"/>
              <w:bottom w:val="single" w:sz="4" w:space="0" w:color="000000"/>
              <w:right w:val="single" w:sz="4" w:space="0" w:color="000000"/>
            </w:tcBorders>
            <w:shd w:val="clear" w:color="auto" w:fill="92D050"/>
          </w:tcPr>
          <w:p w:rsidR="001A19B3" w:rsidRDefault="00BC7995">
            <w:pPr>
              <w:spacing w:after="0"/>
              <w:jc w:val="both"/>
            </w:pPr>
            <w:r>
              <w:rPr>
                <w:rFonts w:ascii="Times New Roman" w:eastAsia="Times New Roman" w:hAnsi="Times New Roman" w:cs="Times New Roman"/>
                <w:b/>
                <w:sz w:val="24"/>
              </w:rPr>
              <w:t>122.13</w:t>
            </w:r>
            <w:r>
              <w:rPr>
                <w:rFonts w:ascii="Times New Roman" w:eastAsia="Times New Roman" w:hAnsi="Times New Roman" w:cs="Times New Roman"/>
                <w:sz w:val="24"/>
              </w:rPr>
              <w:t xml:space="preserve"> Bring rape laws in line with international standards and remove the 35-</w:t>
            </w:r>
            <w:r>
              <w:rPr>
                <w:rFonts w:ascii="Times New Roman" w:eastAsia="Times New Roman" w:hAnsi="Times New Roman" w:cs="Times New Roman"/>
                <w:sz w:val="24"/>
              </w:rPr>
              <w:t xml:space="preserve">day limitation on lodging a complaint of rape with the police (Republic of Korea);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bl>
    <w:p w:rsidR="001A19B3" w:rsidRDefault="001A19B3">
      <w:pPr>
        <w:spacing w:after="0"/>
        <w:ind w:left="-1440" w:right="232"/>
      </w:pPr>
    </w:p>
    <w:tbl>
      <w:tblPr>
        <w:tblStyle w:val="TableGrid"/>
        <w:tblW w:w="12732" w:type="dxa"/>
        <w:tblInd w:w="6" w:type="dxa"/>
        <w:tblCellMar>
          <w:top w:w="6" w:type="dxa"/>
          <w:left w:w="109" w:type="dxa"/>
          <w:bottom w:w="0" w:type="dxa"/>
          <w:right w:w="48" w:type="dxa"/>
        </w:tblCellMar>
        <w:tblLook w:val="04A0" w:firstRow="1" w:lastRow="0" w:firstColumn="1" w:lastColumn="0" w:noHBand="0" w:noVBand="1"/>
      </w:tblPr>
      <w:tblGrid>
        <w:gridCol w:w="11432"/>
        <w:gridCol w:w="1300"/>
      </w:tblGrid>
      <w:tr w:rsidR="001A19B3">
        <w:trPr>
          <w:trHeight w:val="839"/>
        </w:trPr>
        <w:tc>
          <w:tcPr>
            <w:tcW w:w="11432" w:type="dxa"/>
            <w:tcBorders>
              <w:top w:val="single" w:sz="4" w:space="0" w:color="000000"/>
              <w:left w:val="single" w:sz="4" w:space="0" w:color="000000"/>
              <w:bottom w:val="single" w:sz="4" w:space="0" w:color="000000"/>
              <w:right w:val="single" w:sz="4" w:space="0" w:color="000000"/>
            </w:tcBorders>
            <w:shd w:val="clear" w:color="auto" w:fill="92D050"/>
          </w:tcPr>
          <w:p w:rsidR="001A19B3" w:rsidRDefault="00BC7995">
            <w:pPr>
              <w:spacing w:after="112"/>
            </w:pPr>
            <w:r>
              <w:rPr>
                <w:rFonts w:ascii="Times New Roman" w:eastAsia="Times New Roman" w:hAnsi="Times New Roman" w:cs="Times New Roman"/>
                <w:b/>
                <w:sz w:val="24"/>
              </w:rPr>
              <w:t>122.14</w:t>
            </w:r>
            <w:r>
              <w:rPr>
                <w:rFonts w:ascii="Times New Roman" w:eastAsia="Times New Roman" w:hAnsi="Times New Roman" w:cs="Times New Roman"/>
                <w:sz w:val="24"/>
              </w:rPr>
              <w:t xml:space="preserve"> Remove, or at least extend, the 35-day statute of limitations of reporting rape cases (United Kingdom of Great </w:t>
            </w:r>
          </w:p>
          <w:p w:rsidR="001A19B3" w:rsidRDefault="00BC7995">
            <w:pPr>
              <w:spacing w:after="0"/>
            </w:pPr>
            <w:r>
              <w:rPr>
                <w:rFonts w:ascii="Times New Roman" w:eastAsia="Times New Roman" w:hAnsi="Times New Roman" w:cs="Times New Roman"/>
                <w:sz w:val="24"/>
              </w:rPr>
              <w:t xml:space="preserve">Britain and Northern Ireland);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6"/>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121.17</w:t>
            </w:r>
            <w:r>
              <w:rPr>
                <w:rFonts w:ascii="Times New Roman" w:eastAsia="Times New Roman" w:hAnsi="Times New Roman" w:cs="Times New Roman"/>
                <w:sz w:val="24"/>
              </w:rPr>
              <w:t xml:space="preserve"> Strengthen its efforts to effectively implement existing laws and policies to eliminate all forms of discrimination (Thailand)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5"/>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121.18</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Make increased efforts to truly bring an end to discrimination (Japan)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8"/>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121.19</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Increase efforts to protect women from violence and discrimination, in particular in areas affected by the earthquakes (Norway)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2"/>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121.23</w:t>
            </w:r>
            <w:r>
              <w:rPr>
                <w:rFonts w:ascii="Times New Roman" w:eastAsia="Times New Roman" w:hAnsi="Times New Roman" w:cs="Times New Roman"/>
                <w:sz w:val="24"/>
              </w:rPr>
              <w:t xml:space="preserve"> Make further efforts to ensure safety in prisons for both men and women (Sweden);</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0"/>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117"/>
            </w:pPr>
            <w:r>
              <w:rPr>
                <w:rFonts w:ascii="Times New Roman" w:eastAsia="Times New Roman" w:hAnsi="Times New Roman" w:cs="Times New Roman"/>
                <w:b/>
                <w:sz w:val="24"/>
              </w:rPr>
              <w:t>122.10</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Effectively enforce its legislation on domestic violence and expedite the adoption of the Bill on Gender </w:t>
            </w:r>
          </w:p>
          <w:p w:rsidR="001A19B3" w:rsidRDefault="00BC7995">
            <w:pPr>
              <w:spacing w:after="0"/>
            </w:pPr>
            <w:r>
              <w:rPr>
                <w:rFonts w:ascii="Times New Roman" w:eastAsia="Times New Roman" w:hAnsi="Times New Roman" w:cs="Times New Roman"/>
                <w:sz w:val="24"/>
              </w:rPr>
              <w:t xml:space="preserve">Equality and Violence against Women (Slovenia);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8"/>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113"/>
            </w:pPr>
            <w:r>
              <w:rPr>
                <w:rFonts w:ascii="Times New Roman" w:eastAsia="Times New Roman" w:hAnsi="Times New Roman" w:cs="Times New Roman"/>
                <w:b/>
                <w:sz w:val="24"/>
              </w:rPr>
              <w:t>122.18</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Continue making progress in the protection of women rights, consolidating existing institutional mechanisms </w:t>
            </w:r>
          </w:p>
          <w:p w:rsidR="001A19B3" w:rsidRDefault="00BC7995">
            <w:pPr>
              <w:spacing w:after="0"/>
            </w:pPr>
            <w:r>
              <w:rPr>
                <w:rFonts w:ascii="Times New Roman" w:eastAsia="Times New Roman" w:hAnsi="Times New Roman" w:cs="Times New Roman"/>
                <w:sz w:val="24"/>
              </w:rPr>
              <w:t xml:space="preserve">(Bolivarian Republic of Venezuela)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8"/>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113"/>
            </w:pPr>
            <w:r>
              <w:rPr>
                <w:rFonts w:ascii="Times New Roman" w:eastAsia="Times New Roman" w:hAnsi="Times New Roman" w:cs="Times New Roman"/>
                <w:b/>
                <w:sz w:val="24"/>
              </w:rPr>
              <w:t>122.23</w:t>
            </w:r>
            <w:r>
              <w:rPr>
                <w:rFonts w:ascii="Times New Roman" w:eastAsia="Times New Roman" w:hAnsi="Times New Roman" w:cs="Times New Roman"/>
                <w:sz w:val="24"/>
              </w:rPr>
              <w:t xml:space="preserve"> Increase awareness-raising campaigns on women’s rights and the negative effects of gender-ba</w:t>
            </w:r>
            <w:r>
              <w:rPr>
                <w:rFonts w:ascii="Times New Roman" w:eastAsia="Times New Roman" w:hAnsi="Times New Roman" w:cs="Times New Roman"/>
                <w:sz w:val="24"/>
              </w:rPr>
              <w:t xml:space="preserve">sed violence </w:t>
            </w:r>
          </w:p>
          <w:p w:rsidR="001A19B3" w:rsidRDefault="00BC7995">
            <w:pPr>
              <w:spacing w:after="0"/>
            </w:pPr>
            <w:r>
              <w:rPr>
                <w:rFonts w:ascii="Times New Roman" w:eastAsia="Times New Roman" w:hAnsi="Times New Roman" w:cs="Times New Roman"/>
                <w:sz w:val="24"/>
              </w:rPr>
              <w:t>(Slovenia);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0"/>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122.34</w:t>
            </w:r>
            <w:r>
              <w:rPr>
                <w:rFonts w:ascii="Times New Roman" w:eastAsia="Times New Roman" w:hAnsi="Times New Roman" w:cs="Times New Roman"/>
                <w:sz w:val="24"/>
              </w:rPr>
              <w:t xml:space="preserve"> Promote gender equality including through an awareness-raising program to combat negative stereotyping against women (Malaysia);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3"/>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122.45</w:t>
            </w:r>
            <w:r>
              <w:rPr>
                <w:rFonts w:ascii="Times New Roman" w:eastAsia="Times New Roman" w:hAnsi="Times New Roman" w:cs="Times New Roman"/>
                <w:sz w:val="24"/>
              </w:rPr>
              <w:t xml:space="preserve"> </w:t>
            </w:r>
            <w:r>
              <w:rPr>
                <w:rFonts w:ascii="Times New Roman" w:eastAsia="Times New Roman" w:hAnsi="Times New Roman" w:cs="Times New Roman"/>
                <w:sz w:val="24"/>
              </w:rPr>
              <w:t>Combat violence against women and guarantee equality of rights (France);</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1253"/>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ind w:right="66"/>
              <w:jc w:val="both"/>
            </w:pPr>
            <w:r>
              <w:rPr>
                <w:rFonts w:ascii="Times New Roman" w:eastAsia="Times New Roman" w:hAnsi="Times New Roman" w:cs="Times New Roman"/>
                <w:b/>
                <w:sz w:val="24"/>
              </w:rPr>
              <w:t>122.46</w:t>
            </w:r>
            <w:r>
              <w:rPr>
                <w:rFonts w:ascii="Times New Roman" w:eastAsia="Times New Roman" w:hAnsi="Times New Roman" w:cs="Times New Roman"/>
                <w:sz w:val="24"/>
              </w:rPr>
              <w:t xml:space="preserve"> Ensure that the police provide a safe and confidential environment for women and girls to report incidents of violence, including sexual violence and incidents of </w:t>
            </w:r>
            <w:r>
              <w:rPr>
                <w:rFonts w:ascii="Times New Roman" w:eastAsia="Times New Roman" w:hAnsi="Times New Roman" w:cs="Times New Roman"/>
                <w:sz w:val="24"/>
              </w:rPr>
              <w:t>trafficking, and that all complaints are recorded and effectively investigated (Netherlands);</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5"/>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122.57</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Ensure that law enforcement thoroughly investigates all claims of domestic violence, and that perpetrators are prosecuted (Canada);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9"/>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122.58</w:t>
            </w:r>
            <w:r>
              <w:rPr>
                <w:rFonts w:ascii="Times New Roman" w:eastAsia="Times New Roman" w:hAnsi="Times New Roman" w:cs="Times New Roman"/>
                <w:sz w:val="24"/>
              </w:rPr>
              <w:t xml:space="preserve"> Facilitate complaints from victims of gender-based violence and their access to justice, prosecute and p</w:t>
            </w:r>
            <w:r>
              <w:rPr>
                <w:rFonts w:ascii="Times New Roman" w:eastAsia="Times New Roman" w:hAnsi="Times New Roman" w:cs="Times New Roman"/>
                <w:sz w:val="24"/>
              </w:rPr>
              <w:t xml:space="preserve">unish the perpetrators and protect the victims (Slovenia);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9"/>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122.59</w:t>
            </w:r>
            <w:r>
              <w:rPr>
                <w:rFonts w:ascii="Times New Roman" w:eastAsia="Times New Roman" w:hAnsi="Times New Roman" w:cs="Times New Roman"/>
                <w:sz w:val="24"/>
              </w:rPr>
              <w:t xml:space="preserve"> Adopt effective measures for the protection of and assistance to victims of gender-</w:t>
            </w:r>
            <w:r>
              <w:rPr>
                <w:rFonts w:ascii="Times New Roman" w:eastAsia="Times New Roman" w:hAnsi="Times New Roman" w:cs="Times New Roman"/>
                <w:sz w:val="24"/>
              </w:rPr>
              <w:t xml:space="preserve">based violence and ensure that all cases of gender-based violence are duly investigated and perpetrators prosecuted (Czech Republic);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6"/>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122.75</w:t>
            </w:r>
            <w:r>
              <w:rPr>
                <w:rFonts w:ascii="Times New Roman" w:eastAsia="Times New Roman" w:hAnsi="Times New Roman" w:cs="Times New Roman"/>
                <w:sz w:val="24"/>
              </w:rPr>
              <w:t xml:space="preserve"> Redouble efforts towards providing more opportunities for women’s active involvement in the economic a</w:t>
            </w:r>
            <w:r>
              <w:rPr>
                <w:rFonts w:ascii="Times New Roman" w:eastAsia="Times New Roman" w:hAnsi="Times New Roman" w:cs="Times New Roman"/>
                <w:sz w:val="24"/>
              </w:rPr>
              <w:t>nd political spheres (Mauritius);</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0"/>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113"/>
            </w:pPr>
            <w:r>
              <w:rPr>
                <w:rFonts w:ascii="Times New Roman" w:eastAsia="Times New Roman" w:hAnsi="Times New Roman" w:cs="Times New Roman"/>
                <w:b/>
                <w:sz w:val="24"/>
              </w:rPr>
              <w:t>122.76</w:t>
            </w:r>
            <w:r>
              <w:rPr>
                <w:rFonts w:ascii="Times New Roman" w:eastAsia="Times New Roman" w:hAnsi="Times New Roman" w:cs="Times New Roman"/>
                <w:sz w:val="24"/>
              </w:rPr>
              <w:t xml:space="preserve"> </w:t>
            </w:r>
            <w:r>
              <w:rPr>
                <w:rFonts w:ascii="Times New Roman" w:eastAsia="Times New Roman" w:hAnsi="Times New Roman" w:cs="Times New Roman"/>
                <w:sz w:val="24"/>
              </w:rPr>
              <w:t>Continue to advocate for the principle of equality between men and women in the decision making (Timor-</w:t>
            </w:r>
          </w:p>
          <w:p w:rsidR="001A19B3" w:rsidRDefault="00BC7995">
            <w:pPr>
              <w:spacing w:after="0"/>
            </w:pPr>
            <w:r>
              <w:rPr>
                <w:rFonts w:ascii="Times New Roman" w:eastAsia="Times New Roman" w:hAnsi="Times New Roman" w:cs="Times New Roman"/>
                <w:sz w:val="24"/>
              </w:rPr>
              <w:t>Leste);</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2"/>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122.77</w:t>
            </w:r>
            <w:r>
              <w:rPr>
                <w:rFonts w:ascii="Times New Roman" w:eastAsia="Times New Roman" w:hAnsi="Times New Roman" w:cs="Times New Roman"/>
                <w:sz w:val="24"/>
              </w:rPr>
              <w:t xml:space="preserve"> Speed up the process to promote more participation of women in public offices (Israel);</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2"/>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122.78</w:t>
            </w:r>
            <w:r>
              <w:rPr>
                <w:rFonts w:ascii="Times New Roman" w:eastAsia="Times New Roman" w:hAnsi="Times New Roman" w:cs="Times New Roman"/>
                <w:sz w:val="24"/>
              </w:rPr>
              <w:t xml:space="preserve"> </w:t>
            </w:r>
            <w:r>
              <w:rPr>
                <w:rFonts w:ascii="Times New Roman" w:eastAsia="Times New Roman" w:hAnsi="Times New Roman" w:cs="Times New Roman"/>
                <w:sz w:val="24"/>
              </w:rPr>
              <w:t>Ensure equal opportunities for women in the labour market (South Africa);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0"/>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122.81</w:t>
            </w:r>
            <w:r>
              <w:rPr>
                <w:rFonts w:ascii="Times New Roman" w:eastAsia="Times New Roman" w:hAnsi="Times New Roman" w:cs="Times New Roman"/>
                <w:sz w:val="24"/>
              </w:rPr>
              <w:t xml:space="preserve"> Ensure equal remuneration for men and women workers for the same work or similar work and for the prevention of discrimination on grounds of sex (South Africa);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8"/>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122.90</w:t>
            </w:r>
            <w:r>
              <w:rPr>
                <w:rFonts w:ascii="Times New Roman" w:eastAsia="Times New Roman" w:hAnsi="Times New Roman" w:cs="Times New Roman"/>
                <w:sz w:val="24"/>
              </w:rPr>
              <w:t xml:space="preserve"> Continue to implement policy measures to ensure that quality healthcare is accessible to all, particularly women and children (Singapore);</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8"/>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122.95</w:t>
            </w:r>
            <w:r>
              <w:rPr>
                <w:rFonts w:ascii="Times New Roman" w:eastAsia="Times New Roman" w:hAnsi="Times New Roman" w:cs="Times New Roman"/>
                <w:sz w:val="24"/>
              </w:rPr>
              <w:t xml:space="preserve"> </w:t>
            </w:r>
            <w:r>
              <w:rPr>
                <w:rFonts w:ascii="Times New Roman" w:eastAsia="Times New Roman" w:hAnsi="Times New Roman" w:cs="Times New Roman"/>
                <w:sz w:val="24"/>
              </w:rPr>
              <w:t>Continue to implement measures to ensure all women and girls have equal access to quality sexual and reproductive healthcare (New Zealand);</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2"/>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122.115</w:t>
            </w:r>
            <w:r>
              <w:rPr>
                <w:rFonts w:ascii="Times New Roman" w:eastAsia="Times New Roman" w:hAnsi="Times New Roman" w:cs="Times New Roman"/>
                <w:sz w:val="24"/>
              </w:rPr>
              <w:t xml:space="preserve"> Continue to implement policies for women development under SDGs (Pakistan).</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1253"/>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122.6</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Amend the Domestic Violence Act, in particular to clarify the definition of sexual harm and broaden the definition of domestic violence to also include threats of violence, as well as include all types of physical harm (Norway);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0"/>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122.7</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Amend legislation on domestic violence to encompass all forms of sexual violence, including between partners and outside marriage, in addition to threats (Spain);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5"/>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122.32</w:t>
            </w:r>
            <w:r>
              <w:rPr>
                <w:rFonts w:ascii="Times New Roman" w:eastAsia="Times New Roman" w:hAnsi="Times New Roman" w:cs="Times New Roman"/>
                <w:sz w:val="24"/>
              </w:rPr>
              <w:t xml:space="preserve"> Continue efforts to sanction discrimination and violence against women an</w:t>
            </w:r>
            <w:r>
              <w:rPr>
                <w:rFonts w:ascii="Times New Roman" w:eastAsia="Times New Roman" w:hAnsi="Times New Roman" w:cs="Times New Roman"/>
                <w:sz w:val="24"/>
              </w:rPr>
              <w:t xml:space="preserve">d ensure that there are adequate mechanisms for the provision of assistance and protection to women victims of crime (Mexico)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7"/>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122.71</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Provide protection to the family as the natural and fundamental unit of the society (Egypt);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bl>
    <w:p w:rsidR="001A19B3" w:rsidRDefault="00BC7995">
      <w:pPr>
        <w:spacing w:after="0"/>
        <w:jc w:val="both"/>
      </w:pPr>
      <w:r>
        <w:rPr>
          <w:rFonts w:ascii="Times New Roman" w:eastAsia="Times New Roman" w:hAnsi="Times New Roman" w:cs="Times New Roman"/>
          <w:b/>
          <w:sz w:val="36"/>
        </w:rPr>
        <w:t xml:space="preserve"> </w:t>
      </w:r>
    </w:p>
    <w:tbl>
      <w:tblPr>
        <w:tblStyle w:val="TableGrid"/>
        <w:tblW w:w="12732" w:type="dxa"/>
        <w:tblInd w:w="6" w:type="dxa"/>
        <w:tblCellMar>
          <w:top w:w="6" w:type="dxa"/>
          <w:left w:w="109" w:type="dxa"/>
          <w:bottom w:w="0" w:type="dxa"/>
          <w:right w:w="58" w:type="dxa"/>
        </w:tblCellMar>
        <w:tblLook w:val="04A0" w:firstRow="1" w:lastRow="0" w:firstColumn="1" w:lastColumn="0" w:noHBand="0" w:noVBand="1"/>
      </w:tblPr>
      <w:tblGrid>
        <w:gridCol w:w="11432"/>
        <w:gridCol w:w="1300"/>
      </w:tblGrid>
      <w:tr w:rsidR="001A19B3">
        <w:trPr>
          <w:trHeight w:val="1251"/>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ind w:right="51"/>
              <w:jc w:val="both"/>
            </w:pPr>
            <w:r>
              <w:rPr>
                <w:rFonts w:ascii="Times New Roman" w:eastAsia="Times New Roman" w:hAnsi="Times New Roman" w:cs="Times New Roman"/>
                <w:b/>
                <w:sz w:val="24"/>
              </w:rPr>
              <w:t>123.24</w:t>
            </w:r>
            <w:r>
              <w:rPr>
                <w:rFonts w:ascii="Times New Roman" w:eastAsia="Times New Roman" w:hAnsi="Times New Roman" w:cs="Times New Roman"/>
                <w:sz w:val="24"/>
              </w:rPr>
              <w:t xml:space="preserve"> </w:t>
            </w:r>
            <w:r>
              <w:rPr>
                <w:rFonts w:ascii="Times New Roman" w:eastAsia="Times New Roman" w:hAnsi="Times New Roman" w:cs="Times New Roman"/>
                <w:sz w:val="24"/>
              </w:rPr>
              <w:t>Enact consolidated laws addressing all types of sexual violence effectively, with provisions of no statutory limitation on rape and other sexual violence, adequate witness and victim protection mechanisms, compensation from state and measures to address sp</w:t>
            </w:r>
            <w:r>
              <w:rPr>
                <w:rFonts w:ascii="Times New Roman" w:eastAsia="Times New Roman" w:hAnsi="Times New Roman" w:cs="Times New Roman"/>
                <w:sz w:val="24"/>
              </w:rPr>
              <w:t>ecial needs of girls below 16 (Norway);</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bl>
    <w:p w:rsidR="001A19B3" w:rsidRDefault="00BC7995">
      <w:pPr>
        <w:spacing w:after="241"/>
      </w:pPr>
      <w:r>
        <w:rPr>
          <w:rFonts w:ascii="Times New Roman" w:eastAsia="Times New Roman" w:hAnsi="Times New Roman" w:cs="Times New Roman"/>
          <w:b/>
          <w:sz w:val="36"/>
        </w:rPr>
        <w:t xml:space="preserve"> </w:t>
      </w:r>
    </w:p>
    <w:p w:rsidR="001A19B3" w:rsidRDefault="00BC7995">
      <w:pPr>
        <w:spacing w:after="246"/>
      </w:pPr>
      <w:r>
        <w:rPr>
          <w:rFonts w:ascii="Times New Roman" w:eastAsia="Times New Roman" w:hAnsi="Times New Roman" w:cs="Times New Roman"/>
          <w:b/>
          <w:sz w:val="36"/>
        </w:rPr>
        <w:t xml:space="preserve"> </w:t>
      </w:r>
    </w:p>
    <w:p w:rsidR="001A19B3" w:rsidRDefault="00BC7995">
      <w:pPr>
        <w:spacing w:after="246"/>
      </w:pPr>
      <w:r>
        <w:rPr>
          <w:rFonts w:ascii="Times New Roman" w:eastAsia="Times New Roman" w:hAnsi="Times New Roman" w:cs="Times New Roman"/>
          <w:b/>
          <w:sz w:val="36"/>
        </w:rPr>
        <w:t xml:space="preserve"> </w:t>
      </w:r>
    </w:p>
    <w:p w:rsidR="001A19B3" w:rsidRDefault="00BC7995">
      <w:pPr>
        <w:spacing w:after="241"/>
      </w:pPr>
      <w:r>
        <w:rPr>
          <w:rFonts w:ascii="Times New Roman" w:eastAsia="Times New Roman" w:hAnsi="Times New Roman" w:cs="Times New Roman"/>
          <w:b/>
          <w:sz w:val="36"/>
        </w:rPr>
        <w:t xml:space="preserve"> </w:t>
      </w:r>
    </w:p>
    <w:p w:rsidR="001A19B3" w:rsidRDefault="00BC7995">
      <w:pPr>
        <w:pStyle w:val="Heading3"/>
        <w:ind w:left="-5"/>
      </w:pPr>
      <w:bookmarkStart w:id="14" w:name="_Toc82912"/>
      <w:r>
        <w:t xml:space="preserve">5.9 Economic, Social and Cultural Rights </w:t>
      </w:r>
      <w:bookmarkEnd w:id="14"/>
    </w:p>
    <w:p w:rsidR="001A19B3" w:rsidRDefault="00BC7995">
      <w:pPr>
        <w:spacing w:after="224" w:line="272" w:lineRule="auto"/>
        <w:ind w:left="-5" w:right="-8" w:hanging="10"/>
      </w:pPr>
      <w:r>
        <w:rPr>
          <w:rFonts w:ascii="Times New Roman" w:eastAsia="Times New Roman" w:hAnsi="Times New Roman" w:cs="Times New Roman"/>
          <w:i/>
        </w:rPr>
        <w:t>(Issues of education have already been discussed in recommendation no.122.98 recommended by China, recommendation no. 122.100 recommended by Israel, recommen</w:t>
      </w:r>
      <w:r>
        <w:rPr>
          <w:rFonts w:ascii="Times New Roman" w:eastAsia="Times New Roman" w:hAnsi="Times New Roman" w:cs="Times New Roman"/>
          <w:i/>
        </w:rPr>
        <w:t xml:space="preserve">dation no.122.48 recommended by Brazil and 122.49 recommended by Slovenia.) </w:t>
      </w:r>
    </w:p>
    <w:p w:rsidR="001A19B3" w:rsidRDefault="00BC7995">
      <w:pPr>
        <w:spacing w:after="207" w:line="269" w:lineRule="auto"/>
        <w:ind w:left="-5" w:right="7" w:hanging="10"/>
        <w:jc w:val="both"/>
      </w:pPr>
      <w:r>
        <w:rPr>
          <w:rFonts w:ascii="Times New Roman" w:eastAsia="Times New Roman" w:hAnsi="Times New Roman" w:cs="Times New Roman"/>
          <w:sz w:val="24"/>
        </w:rPr>
        <w:t>All together 18 recommendations were made on economic, social and cultural rights. Nepal supported all 18 recommendations. Out of 18 recommendations only one (5%) recommendation h</w:t>
      </w:r>
      <w:r>
        <w:rPr>
          <w:rFonts w:ascii="Times New Roman" w:eastAsia="Times New Roman" w:hAnsi="Times New Roman" w:cs="Times New Roman"/>
          <w:sz w:val="24"/>
        </w:rPr>
        <w:t xml:space="preserve">as been fully implemented. 14 (78%) recommendations have been partially implemented and 3 (17%) recommendations have not been implemented. </w:t>
      </w:r>
    </w:p>
    <w:p w:rsidR="001A19B3" w:rsidRDefault="00BC7995">
      <w:pPr>
        <w:spacing w:after="188"/>
        <w:ind w:left="2882"/>
      </w:pPr>
      <w:r>
        <w:rPr>
          <w:noProof/>
        </w:rPr>
        <mc:AlternateContent>
          <mc:Choice Requires="wpg">
            <w:drawing>
              <wp:inline distT="0" distB="0" distL="0" distR="0">
                <wp:extent cx="4610735" cy="2775865"/>
                <wp:effectExtent l="0" t="0" r="0" b="0"/>
                <wp:docPr id="76478" name="Group 76478"/>
                <wp:cNvGraphicFramePr/>
                <a:graphic xmlns:a="http://schemas.openxmlformats.org/drawingml/2006/main">
                  <a:graphicData uri="http://schemas.microsoft.com/office/word/2010/wordprocessingGroup">
                    <wpg:wgp>
                      <wpg:cNvGrpSpPr/>
                      <wpg:grpSpPr>
                        <a:xfrm>
                          <a:off x="0" y="0"/>
                          <a:ext cx="4610735" cy="2775865"/>
                          <a:chOff x="0" y="0"/>
                          <a:chExt cx="4610735" cy="2775865"/>
                        </a:xfrm>
                      </wpg:grpSpPr>
                      <wps:wsp>
                        <wps:cNvPr id="7184" name="Rectangle 7184"/>
                        <wps:cNvSpPr/>
                        <wps:spPr>
                          <a:xfrm>
                            <a:off x="4572635" y="2607158"/>
                            <a:ext cx="50673" cy="224380"/>
                          </a:xfrm>
                          <a:prstGeom prst="rect">
                            <a:avLst/>
                          </a:prstGeom>
                          <a:ln>
                            <a:noFill/>
                          </a:ln>
                        </wps:spPr>
                        <wps:txbx>
                          <w:txbxContent>
                            <w:p w:rsidR="001A19B3" w:rsidRDefault="00BC799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266" name="Shape 7266"/>
                        <wps:cNvSpPr/>
                        <wps:spPr>
                          <a:xfrm>
                            <a:off x="1397762" y="823722"/>
                            <a:ext cx="1773428" cy="1707261"/>
                          </a:xfrm>
                          <a:custGeom>
                            <a:avLst/>
                            <a:gdLst/>
                            <a:ahLst/>
                            <a:cxnLst/>
                            <a:rect l="0" t="0" r="0" b="0"/>
                            <a:pathLst>
                              <a:path w="1773428" h="1707261">
                                <a:moveTo>
                                  <a:pt x="886714" y="0"/>
                                </a:moveTo>
                                <a:cubicBezTo>
                                  <a:pt x="934466" y="0"/>
                                  <a:pt x="982218" y="4191"/>
                                  <a:pt x="1029208" y="12446"/>
                                </a:cubicBezTo>
                                <a:cubicBezTo>
                                  <a:pt x="1475486" y="91186"/>
                                  <a:pt x="1773428" y="516763"/>
                                  <a:pt x="1694815" y="963041"/>
                                </a:cubicBezTo>
                                <a:cubicBezTo>
                                  <a:pt x="1616075" y="1409319"/>
                                  <a:pt x="1190498" y="1707261"/>
                                  <a:pt x="744220" y="1628648"/>
                                </a:cubicBezTo>
                                <a:cubicBezTo>
                                  <a:pt x="297942" y="1549908"/>
                                  <a:pt x="0" y="1124331"/>
                                  <a:pt x="78613" y="678053"/>
                                </a:cubicBezTo>
                                <a:lnTo>
                                  <a:pt x="886714" y="820547"/>
                                </a:lnTo>
                                <a:lnTo>
                                  <a:pt x="886714"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267" name="Shape 7267"/>
                        <wps:cNvSpPr/>
                        <wps:spPr>
                          <a:xfrm>
                            <a:off x="1397762" y="823722"/>
                            <a:ext cx="1773428" cy="1707261"/>
                          </a:xfrm>
                          <a:custGeom>
                            <a:avLst/>
                            <a:gdLst/>
                            <a:ahLst/>
                            <a:cxnLst/>
                            <a:rect l="0" t="0" r="0" b="0"/>
                            <a:pathLst>
                              <a:path w="1773428" h="1707261">
                                <a:moveTo>
                                  <a:pt x="886714" y="820547"/>
                                </a:moveTo>
                                <a:lnTo>
                                  <a:pt x="78613" y="678053"/>
                                </a:lnTo>
                                <a:cubicBezTo>
                                  <a:pt x="0" y="1124331"/>
                                  <a:pt x="297942" y="1549908"/>
                                  <a:pt x="744220" y="1628648"/>
                                </a:cubicBezTo>
                                <a:cubicBezTo>
                                  <a:pt x="1190498" y="1707261"/>
                                  <a:pt x="1616075" y="1409319"/>
                                  <a:pt x="1694815" y="963041"/>
                                </a:cubicBezTo>
                                <a:cubicBezTo>
                                  <a:pt x="1773428" y="516763"/>
                                  <a:pt x="1475486" y="91186"/>
                                  <a:pt x="1029208" y="12446"/>
                                </a:cubicBezTo>
                                <a:cubicBezTo>
                                  <a:pt x="982218" y="4191"/>
                                  <a:pt x="934466" y="0"/>
                                  <a:pt x="886714" y="0"/>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7268" name="Shape 7268"/>
                        <wps:cNvSpPr/>
                        <wps:spPr>
                          <a:xfrm>
                            <a:off x="1476375" y="1234059"/>
                            <a:ext cx="808101" cy="410210"/>
                          </a:xfrm>
                          <a:custGeom>
                            <a:avLst/>
                            <a:gdLst/>
                            <a:ahLst/>
                            <a:cxnLst/>
                            <a:rect l="0" t="0" r="0" b="0"/>
                            <a:pathLst>
                              <a:path w="808101" h="410210">
                                <a:moveTo>
                                  <a:pt x="97536" y="0"/>
                                </a:moveTo>
                                <a:lnTo>
                                  <a:pt x="808101" y="410210"/>
                                </a:lnTo>
                                <a:lnTo>
                                  <a:pt x="0" y="267716"/>
                                </a:lnTo>
                                <a:cubicBezTo>
                                  <a:pt x="16637" y="173482"/>
                                  <a:pt x="49657" y="82804"/>
                                  <a:pt x="97536" y="0"/>
                                </a:cubicBez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7269" name="Shape 7269"/>
                        <wps:cNvSpPr/>
                        <wps:spPr>
                          <a:xfrm>
                            <a:off x="1476375" y="1234059"/>
                            <a:ext cx="808101" cy="410210"/>
                          </a:xfrm>
                          <a:custGeom>
                            <a:avLst/>
                            <a:gdLst/>
                            <a:ahLst/>
                            <a:cxnLst/>
                            <a:rect l="0" t="0" r="0" b="0"/>
                            <a:pathLst>
                              <a:path w="808101" h="410210">
                                <a:moveTo>
                                  <a:pt x="808101" y="410210"/>
                                </a:moveTo>
                                <a:lnTo>
                                  <a:pt x="97536" y="0"/>
                                </a:lnTo>
                                <a:cubicBezTo>
                                  <a:pt x="49657" y="82804"/>
                                  <a:pt x="16637" y="173482"/>
                                  <a:pt x="0" y="267716"/>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7270" name="Shape 7270"/>
                        <wps:cNvSpPr/>
                        <wps:spPr>
                          <a:xfrm>
                            <a:off x="1573911" y="823722"/>
                            <a:ext cx="710565" cy="820547"/>
                          </a:xfrm>
                          <a:custGeom>
                            <a:avLst/>
                            <a:gdLst/>
                            <a:ahLst/>
                            <a:cxnLst/>
                            <a:rect l="0" t="0" r="0" b="0"/>
                            <a:pathLst>
                              <a:path w="710565" h="820547">
                                <a:moveTo>
                                  <a:pt x="710565" y="0"/>
                                </a:moveTo>
                                <a:lnTo>
                                  <a:pt x="710565" y="820547"/>
                                </a:lnTo>
                                <a:lnTo>
                                  <a:pt x="0" y="410337"/>
                                </a:lnTo>
                                <a:cubicBezTo>
                                  <a:pt x="146558" y="156464"/>
                                  <a:pt x="417449" y="0"/>
                                  <a:pt x="710565"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7271" name="Shape 7271"/>
                        <wps:cNvSpPr/>
                        <wps:spPr>
                          <a:xfrm>
                            <a:off x="1573911" y="823722"/>
                            <a:ext cx="710565" cy="820547"/>
                          </a:xfrm>
                          <a:custGeom>
                            <a:avLst/>
                            <a:gdLst/>
                            <a:ahLst/>
                            <a:cxnLst/>
                            <a:rect l="0" t="0" r="0" b="0"/>
                            <a:pathLst>
                              <a:path w="710565" h="820547">
                                <a:moveTo>
                                  <a:pt x="710565" y="820547"/>
                                </a:moveTo>
                                <a:lnTo>
                                  <a:pt x="710565" y="0"/>
                                </a:lnTo>
                                <a:cubicBezTo>
                                  <a:pt x="417449" y="0"/>
                                  <a:pt x="146558" y="156464"/>
                                  <a:pt x="0" y="410337"/>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7272" name="Rectangle 7272"/>
                        <wps:cNvSpPr/>
                        <wps:spPr>
                          <a:xfrm>
                            <a:off x="2419477" y="1822248"/>
                            <a:ext cx="556106" cy="170529"/>
                          </a:xfrm>
                          <a:prstGeom prst="rect">
                            <a:avLst/>
                          </a:prstGeom>
                          <a:ln>
                            <a:noFill/>
                          </a:ln>
                        </wps:spPr>
                        <wps:txbx>
                          <w:txbxContent>
                            <w:p w:rsidR="001A19B3" w:rsidRDefault="00BC7995">
                              <w:r>
                                <w:rPr>
                                  <w:rFonts w:ascii="Times New Roman" w:eastAsia="Times New Roman" w:hAnsi="Times New Roman" w:cs="Times New Roman"/>
                                  <w:color w:val="404040"/>
                                  <w:sz w:val="18"/>
                                </w:rPr>
                                <w:t xml:space="preserve">Partially </w:t>
                              </w:r>
                            </w:p>
                          </w:txbxContent>
                        </wps:txbx>
                        <wps:bodyPr horzOverflow="overflow" vert="horz" lIns="0" tIns="0" rIns="0" bIns="0" rtlCol="0">
                          <a:noAutofit/>
                        </wps:bodyPr>
                      </wps:wsp>
                      <wps:wsp>
                        <wps:cNvPr id="7273" name="Rectangle 7273"/>
                        <wps:cNvSpPr/>
                        <wps:spPr>
                          <a:xfrm>
                            <a:off x="2312797" y="1953312"/>
                            <a:ext cx="805506" cy="170529"/>
                          </a:xfrm>
                          <a:prstGeom prst="rect">
                            <a:avLst/>
                          </a:prstGeom>
                          <a:ln>
                            <a:noFill/>
                          </a:ln>
                        </wps:spPr>
                        <wps:txbx>
                          <w:txbxContent>
                            <w:p w:rsidR="001A19B3" w:rsidRDefault="00BC7995">
                              <w:r>
                                <w:rPr>
                                  <w:rFonts w:ascii="Times New Roman" w:eastAsia="Times New Roman" w:hAnsi="Times New Roman" w:cs="Times New Roman"/>
                                  <w:color w:val="404040"/>
                                  <w:sz w:val="18"/>
                                </w:rPr>
                                <w:t>Implemented</w:t>
                              </w:r>
                            </w:p>
                          </w:txbxContent>
                        </wps:txbx>
                        <wps:bodyPr horzOverflow="overflow" vert="horz" lIns="0" tIns="0" rIns="0" bIns="0" rtlCol="0">
                          <a:noAutofit/>
                        </wps:bodyPr>
                      </wps:wsp>
                      <wps:wsp>
                        <wps:cNvPr id="76319" name="Rectangle 76319"/>
                        <wps:cNvSpPr/>
                        <wps:spPr>
                          <a:xfrm>
                            <a:off x="2507869" y="2084376"/>
                            <a:ext cx="154046" cy="170529"/>
                          </a:xfrm>
                          <a:prstGeom prst="rect">
                            <a:avLst/>
                          </a:prstGeom>
                          <a:ln>
                            <a:noFill/>
                          </a:ln>
                        </wps:spPr>
                        <wps:txbx>
                          <w:txbxContent>
                            <w:p w:rsidR="001A19B3" w:rsidRDefault="00BC7995">
                              <w:r>
                                <w:rPr>
                                  <w:rFonts w:ascii="Times New Roman" w:eastAsia="Times New Roman" w:hAnsi="Times New Roman" w:cs="Times New Roman"/>
                                  <w:color w:val="404040"/>
                                  <w:sz w:val="18"/>
                                </w:rPr>
                                <w:t>78</w:t>
                              </w:r>
                            </w:p>
                          </w:txbxContent>
                        </wps:txbx>
                        <wps:bodyPr horzOverflow="overflow" vert="horz" lIns="0" tIns="0" rIns="0" bIns="0" rtlCol="0">
                          <a:noAutofit/>
                        </wps:bodyPr>
                      </wps:wsp>
                      <wps:wsp>
                        <wps:cNvPr id="76320" name="Rectangle 76320"/>
                        <wps:cNvSpPr/>
                        <wps:spPr>
                          <a:xfrm>
                            <a:off x="2623693" y="2084376"/>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7275" name="Rectangle 7275"/>
                        <wps:cNvSpPr/>
                        <wps:spPr>
                          <a:xfrm>
                            <a:off x="874141" y="1231571"/>
                            <a:ext cx="805506" cy="170529"/>
                          </a:xfrm>
                          <a:prstGeom prst="rect">
                            <a:avLst/>
                          </a:prstGeom>
                          <a:ln>
                            <a:noFill/>
                          </a:ln>
                        </wps:spPr>
                        <wps:txbx>
                          <w:txbxContent>
                            <w:p w:rsidR="001A19B3" w:rsidRDefault="00BC7995">
                              <w:r>
                                <w:rPr>
                                  <w:rFonts w:ascii="Times New Roman" w:eastAsia="Times New Roman" w:hAnsi="Times New Roman" w:cs="Times New Roman"/>
                                  <w:color w:val="404040"/>
                                  <w:sz w:val="18"/>
                                </w:rPr>
                                <w:t>Implemented</w:t>
                              </w:r>
                            </w:p>
                          </w:txbxContent>
                        </wps:txbx>
                        <wps:bodyPr horzOverflow="overflow" vert="horz" lIns="0" tIns="0" rIns="0" bIns="0" rtlCol="0">
                          <a:noAutofit/>
                        </wps:bodyPr>
                      </wps:wsp>
                      <wps:wsp>
                        <wps:cNvPr id="76317" name="Rectangle 76317"/>
                        <wps:cNvSpPr/>
                        <wps:spPr>
                          <a:xfrm>
                            <a:off x="1099693" y="1362635"/>
                            <a:ext cx="77023" cy="170529"/>
                          </a:xfrm>
                          <a:prstGeom prst="rect">
                            <a:avLst/>
                          </a:prstGeom>
                          <a:ln>
                            <a:noFill/>
                          </a:ln>
                        </wps:spPr>
                        <wps:txbx>
                          <w:txbxContent>
                            <w:p w:rsidR="001A19B3" w:rsidRDefault="00BC7995">
                              <w:r>
                                <w:rPr>
                                  <w:rFonts w:ascii="Times New Roman" w:eastAsia="Times New Roman" w:hAnsi="Times New Roman" w:cs="Times New Roman"/>
                                  <w:color w:val="404040"/>
                                  <w:sz w:val="18"/>
                                </w:rPr>
                                <w:t>5</w:t>
                              </w:r>
                            </w:p>
                          </w:txbxContent>
                        </wps:txbx>
                        <wps:bodyPr horzOverflow="overflow" vert="horz" lIns="0" tIns="0" rIns="0" bIns="0" rtlCol="0">
                          <a:noAutofit/>
                        </wps:bodyPr>
                      </wps:wsp>
                      <wps:wsp>
                        <wps:cNvPr id="76318" name="Rectangle 76318"/>
                        <wps:cNvSpPr/>
                        <wps:spPr>
                          <a:xfrm>
                            <a:off x="1157605" y="1362635"/>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7277" name="Rectangle 7277"/>
                        <wps:cNvSpPr/>
                        <wps:spPr>
                          <a:xfrm>
                            <a:off x="1054608" y="659690"/>
                            <a:ext cx="1072776" cy="170529"/>
                          </a:xfrm>
                          <a:prstGeom prst="rect">
                            <a:avLst/>
                          </a:prstGeom>
                          <a:ln>
                            <a:noFill/>
                          </a:ln>
                        </wps:spPr>
                        <wps:txbx>
                          <w:txbxContent>
                            <w:p w:rsidR="001A19B3" w:rsidRDefault="00BC7995">
                              <w:r>
                                <w:rPr>
                                  <w:rFonts w:ascii="Times New Roman" w:eastAsia="Times New Roman" w:hAnsi="Times New Roman" w:cs="Times New Roman"/>
                                  <w:color w:val="404040"/>
                                  <w:sz w:val="18"/>
                                </w:rPr>
                                <w:t>Not Implemented</w:t>
                              </w:r>
                            </w:p>
                          </w:txbxContent>
                        </wps:txbx>
                        <wps:bodyPr horzOverflow="overflow" vert="horz" lIns="0" tIns="0" rIns="0" bIns="0" rtlCol="0">
                          <a:noAutofit/>
                        </wps:bodyPr>
                      </wps:wsp>
                      <wps:wsp>
                        <wps:cNvPr id="76315" name="Rectangle 76315"/>
                        <wps:cNvSpPr/>
                        <wps:spPr>
                          <a:xfrm>
                            <a:off x="1350264" y="790754"/>
                            <a:ext cx="154046" cy="170529"/>
                          </a:xfrm>
                          <a:prstGeom prst="rect">
                            <a:avLst/>
                          </a:prstGeom>
                          <a:ln>
                            <a:noFill/>
                          </a:ln>
                        </wps:spPr>
                        <wps:txbx>
                          <w:txbxContent>
                            <w:p w:rsidR="001A19B3" w:rsidRDefault="00BC7995">
                              <w:r>
                                <w:rPr>
                                  <w:rFonts w:ascii="Times New Roman" w:eastAsia="Times New Roman" w:hAnsi="Times New Roman" w:cs="Times New Roman"/>
                                  <w:color w:val="404040"/>
                                  <w:sz w:val="18"/>
                                </w:rPr>
                                <w:t>17</w:t>
                              </w:r>
                            </w:p>
                          </w:txbxContent>
                        </wps:txbx>
                        <wps:bodyPr horzOverflow="overflow" vert="horz" lIns="0" tIns="0" rIns="0" bIns="0" rtlCol="0">
                          <a:noAutofit/>
                        </wps:bodyPr>
                      </wps:wsp>
                      <wps:wsp>
                        <wps:cNvPr id="76316" name="Rectangle 76316"/>
                        <wps:cNvSpPr/>
                        <wps:spPr>
                          <a:xfrm>
                            <a:off x="1466088" y="790754"/>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7279" name="Rectangle 7279"/>
                        <wps:cNvSpPr/>
                        <wps:spPr>
                          <a:xfrm>
                            <a:off x="607441" y="131725"/>
                            <a:ext cx="4513426" cy="239899"/>
                          </a:xfrm>
                          <a:prstGeom prst="rect">
                            <a:avLst/>
                          </a:prstGeom>
                          <a:ln>
                            <a:noFill/>
                          </a:ln>
                        </wps:spPr>
                        <wps:txbx>
                          <w:txbxContent>
                            <w:p w:rsidR="001A19B3" w:rsidRDefault="00BC7995">
                              <w:r>
                                <w:rPr>
                                  <w:color w:val="595959"/>
                                  <w:sz w:val="28"/>
                                </w:rPr>
                                <w:t xml:space="preserve">Recommendations Related to Economic, social </w:t>
                              </w:r>
                            </w:p>
                          </w:txbxContent>
                        </wps:txbx>
                        <wps:bodyPr horzOverflow="overflow" vert="horz" lIns="0" tIns="0" rIns="0" bIns="0" rtlCol="0">
                          <a:noAutofit/>
                        </wps:bodyPr>
                      </wps:wsp>
                      <wps:wsp>
                        <wps:cNvPr id="7280" name="Rectangle 7280"/>
                        <wps:cNvSpPr/>
                        <wps:spPr>
                          <a:xfrm>
                            <a:off x="1607566" y="348742"/>
                            <a:ext cx="1797748" cy="239485"/>
                          </a:xfrm>
                          <a:prstGeom prst="rect">
                            <a:avLst/>
                          </a:prstGeom>
                          <a:ln>
                            <a:noFill/>
                          </a:ln>
                        </wps:spPr>
                        <wps:txbx>
                          <w:txbxContent>
                            <w:p w:rsidR="001A19B3" w:rsidRDefault="00BC7995">
                              <w:r>
                                <w:rPr>
                                  <w:color w:val="595959"/>
                                  <w:sz w:val="28"/>
                                </w:rPr>
                                <w:t>and Cultural Rights</w:t>
                              </w:r>
                            </w:p>
                          </w:txbxContent>
                        </wps:txbx>
                        <wps:bodyPr horzOverflow="overflow" vert="horz" lIns="0" tIns="0" rIns="0" bIns="0" rtlCol="0">
                          <a:noAutofit/>
                        </wps:bodyPr>
                      </wps:wsp>
                      <wps:wsp>
                        <wps:cNvPr id="7281" name="Shape 7281"/>
                        <wps:cNvSpPr/>
                        <wps:spPr>
                          <a:xfrm>
                            <a:off x="0" y="0"/>
                            <a:ext cx="4568952" cy="2740152"/>
                          </a:xfrm>
                          <a:custGeom>
                            <a:avLst/>
                            <a:gdLst/>
                            <a:ahLst/>
                            <a:cxnLst/>
                            <a:rect l="0" t="0" r="0" b="0"/>
                            <a:pathLst>
                              <a:path w="4568952" h="2740152">
                                <a:moveTo>
                                  <a:pt x="0" y="2740152"/>
                                </a:moveTo>
                                <a:lnTo>
                                  <a:pt x="4568952" y="2740152"/>
                                </a:lnTo>
                                <a:lnTo>
                                  <a:pt x="4568952" y="0"/>
                                </a:lnTo>
                                <a:lnTo>
                                  <a:pt x="0" y="0"/>
                                </a:lnTo>
                                <a:close/>
                              </a:path>
                            </a:pathLst>
                          </a:custGeom>
                          <a:ln w="9144"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478" style="width:363.05pt;height:218.572pt;mso-position-horizontal-relative:char;mso-position-vertical-relative:line" coordsize="46107,27758">
                <v:rect id="Rectangle 7184" style="position:absolute;width:506;height:2243;left:45726;top:26071;"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Shape 7266" style="position:absolute;width:17734;height:17072;left:13977;top:8237;" coordsize="1773428,1707261" path="m886714,0c934466,0,982218,4191,1029208,12446c1475486,91186,1773428,516763,1694815,963041c1616075,1409319,1190498,1707261,744220,1628648c297942,1549908,0,1124331,78613,678053l886714,820547l886714,0x">
                  <v:stroke weight="0pt" endcap="flat" joinstyle="miter" miterlimit="10" on="false" color="#000000" opacity="0"/>
                  <v:fill on="true" color="#ffff00"/>
                </v:shape>
                <v:shape id="Shape 7267" style="position:absolute;width:17734;height:17072;left:13977;top:8237;" coordsize="1773428,1707261" path="m886714,820547l78613,678053c0,1124331,297942,1549908,744220,1628648c1190498,1707261,1616075,1409319,1694815,963041c1773428,516763,1475486,91186,1029208,12446c982218,4191,934466,0,886714,0x">
                  <v:stroke weight="1.44pt" endcap="flat" joinstyle="round" on="true" color="#ffffff"/>
                  <v:fill on="false" color="#000000" opacity="0"/>
                </v:shape>
                <v:shape id="Shape 7268" style="position:absolute;width:8081;height:4102;left:14763;top:12340;" coordsize="808101,410210" path="m97536,0l808101,410210l0,267716c16637,173482,49657,82804,97536,0x">
                  <v:stroke weight="0pt" endcap="flat" joinstyle="round" on="false" color="#000000" opacity="0"/>
                  <v:fill on="true" color="#00b050"/>
                </v:shape>
                <v:shape id="Shape 7269" style="position:absolute;width:8081;height:4102;left:14763;top:12340;" coordsize="808101,410210" path="m808101,410210l97536,0c49657,82804,16637,173482,0,267716x">
                  <v:stroke weight="1.44pt" endcap="flat" joinstyle="round" on="true" color="#ffffff"/>
                  <v:fill on="false" color="#000000" opacity="0"/>
                </v:shape>
                <v:shape id="Shape 7270" style="position:absolute;width:7105;height:8205;left:15739;top:8237;" coordsize="710565,820547" path="m710565,0l710565,820547l0,410337c146558,156464,417449,0,710565,0x">
                  <v:stroke weight="0pt" endcap="flat" joinstyle="round" on="false" color="#000000" opacity="0"/>
                  <v:fill on="true" color="#ff0000"/>
                </v:shape>
                <v:shape id="Shape 7271" style="position:absolute;width:7105;height:8205;left:15739;top:8237;" coordsize="710565,820547" path="m710565,820547l710565,0c417449,0,146558,156464,0,410337x">
                  <v:stroke weight="1.44pt" endcap="flat" joinstyle="round" on="true" color="#ffffff"/>
                  <v:fill on="false" color="#000000" opacity="0"/>
                </v:shape>
                <v:rect id="Rectangle 7272" style="position:absolute;width:5561;height:1705;left:24194;top:18222;" filled="f" stroked="f">
                  <v:textbox inset="0,0,0,0">
                    <w:txbxContent>
                      <w:p>
                        <w:pPr>
                          <w:spacing w:before="0" w:after="160" w:line="259" w:lineRule="auto"/>
                        </w:pPr>
                        <w:r>
                          <w:rPr>
                            <w:rFonts w:cs="Times New Roman" w:hAnsi="Times New Roman" w:eastAsia="Times New Roman" w:ascii="Times New Roman"/>
                            <w:color w:val="404040"/>
                            <w:sz w:val="18"/>
                          </w:rPr>
                          <w:t xml:space="preserve">Partially </w:t>
                        </w:r>
                      </w:p>
                    </w:txbxContent>
                  </v:textbox>
                </v:rect>
                <v:rect id="Rectangle 7273" style="position:absolute;width:8055;height:1705;left:23127;top:19533;" filled="f" stroked="f">
                  <v:textbox inset="0,0,0,0">
                    <w:txbxContent>
                      <w:p>
                        <w:pPr>
                          <w:spacing w:before="0" w:after="160" w:line="259" w:lineRule="auto"/>
                        </w:pPr>
                        <w:r>
                          <w:rPr>
                            <w:rFonts w:cs="Times New Roman" w:hAnsi="Times New Roman" w:eastAsia="Times New Roman" w:ascii="Times New Roman"/>
                            <w:color w:val="404040"/>
                            <w:sz w:val="18"/>
                          </w:rPr>
                          <w:t xml:space="preserve">Implemented</w:t>
                        </w:r>
                      </w:p>
                    </w:txbxContent>
                  </v:textbox>
                </v:rect>
                <v:rect id="Rectangle 76319" style="position:absolute;width:1540;height:1705;left:25078;top:20843;" filled="f" stroked="f">
                  <v:textbox inset="0,0,0,0">
                    <w:txbxContent>
                      <w:p>
                        <w:pPr>
                          <w:spacing w:before="0" w:after="160" w:line="259" w:lineRule="auto"/>
                        </w:pPr>
                        <w:r>
                          <w:rPr>
                            <w:rFonts w:cs="Times New Roman" w:hAnsi="Times New Roman" w:eastAsia="Times New Roman" w:ascii="Times New Roman"/>
                            <w:color w:val="404040"/>
                            <w:sz w:val="18"/>
                          </w:rPr>
                          <w:t xml:space="preserve">78</w:t>
                        </w:r>
                      </w:p>
                    </w:txbxContent>
                  </v:textbox>
                </v:rect>
                <v:rect id="Rectangle 76320" style="position:absolute;width:1283;height:1705;left:26236;top:20843;"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7275" style="position:absolute;width:8055;height:1705;left:8741;top:12315;" filled="f" stroked="f">
                  <v:textbox inset="0,0,0,0">
                    <w:txbxContent>
                      <w:p>
                        <w:pPr>
                          <w:spacing w:before="0" w:after="160" w:line="259" w:lineRule="auto"/>
                        </w:pPr>
                        <w:r>
                          <w:rPr>
                            <w:rFonts w:cs="Times New Roman" w:hAnsi="Times New Roman" w:eastAsia="Times New Roman" w:ascii="Times New Roman"/>
                            <w:color w:val="404040"/>
                            <w:sz w:val="18"/>
                          </w:rPr>
                          <w:t xml:space="preserve">Implemented</w:t>
                        </w:r>
                      </w:p>
                    </w:txbxContent>
                  </v:textbox>
                </v:rect>
                <v:rect id="Rectangle 76317" style="position:absolute;width:770;height:1705;left:10996;top:13626;" filled="f" stroked="f">
                  <v:textbox inset="0,0,0,0">
                    <w:txbxContent>
                      <w:p>
                        <w:pPr>
                          <w:spacing w:before="0" w:after="160" w:line="259" w:lineRule="auto"/>
                        </w:pPr>
                        <w:r>
                          <w:rPr>
                            <w:rFonts w:cs="Times New Roman" w:hAnsi="Times New Roman" w:eastAsia="Times New Roman" w:ascii="Times New Roman"/>
                            <w:color w:val="404040"/>
                            <w:sz w:val="18"/>
                          </w:rPr>
                          <w:t xml:space="preserve">5</w:t>
                        </w:r>
                      </w:p>
                    </w:txbxContent>
                  </v:textbox>
                </v:rect>
                <v:rect id="Rectangle 76318" style="position:absolute;width:1283;height:1705;left:11576;top:13626;"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7277" style="position:absolute;width:10727;height:1705;left:10546;top:6596;" filled="f" stroked="f">
                  <v:textbox inset="0,0,0,0">
                    <w:txbxContent>
                      <w:p>
                        <w:pPr>
                          <w:spacing w:before="0" w:after="160" w:line="259" w:lineRule="auto"/>
                        </w:pPr>
                        <w:r>
                          <w:rPr>
                            <w:rFonts w:cs="Times New Roman" w:hAnsi="Times New Roman" w:eastAsia="Times New Roman" w:ascii="Times New Roman"/>
                            <w:color w:val="404040"/>
                            <w:sz w:val="18"/>
                          </w:rPr>
                          <w:t xml:space="preserve">Not Implemented</w:t>
                        </w:r>
                      </w:p>
                    </w:txbxContent>
                  </v:textbox>
                </v:rect>
                <v:rect id="Rectangle 76315" style="position:absolute;width:1540;height:1705;left:13502;top:7907;" filled="f" stroked="f">
                  <v:textbox inset="0,0,0,0">
                    <w:txbxContent>
                      <w:p>
                        <w:pPr>
                          <w:spacing w:before="0" w:after="160" w:line="259" w:lineRule="auto"/>
                        </w:pPr>
                        <w:r>
                          <w:rPr>
                            <w:rFonts w:cs="Times New Roman" w:hAnsi="Times New Roman" w:eastAsia="Times New Roman" w:ascii="Times New Roman"/>
                            <w:color w:val="404040"/>
                            <w:sz w:val="18"/>
                          </w:rPr>
                          <w:t xml:space="preserve">17</w:t>
                        </w:r>
                      </w:p>
                    </w:txbxContent>
                  </v:textbox>
                </v:rect>
                <v:rect id="Rectangle 76316" style="position:absolute;width:1283;height:1705;left:14660;top:7907;"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7279" style="position:absolute;width:45134;height:2398;left:6074;top:1317;" filled="f" stroked="f">
                  <v:textbox inset="0,0,0,0">
                    <w:txbxContent>
                      <w:p>
                        <w:pPr>
                          <w:spacing w:before="0" w:after="160" w:line="259" w:lineRule="auto"/>
                        </w:pPr>
                        <w:r>
                          <w:rPr>
                            <w:rFonts w:cs="Calibri" w:hAnsi="Calibri" w:eastAsia="Calibri" w:ascii="Calibri"/>
                            <w:color w:val="595959"/>
                            <w:sz w:val="28"/>
                          </w:rPr>
                          <w:t xml:space="preserve">Recommendations Related to Economic, social </w:t>
                        </w:r>
                      </w:p>
                    </w:txbxContent>
                  </v:textbox>
                </v:rect>
                <v:rect id="Rectangle 7280" style="position:absolute;width:17977;height:2394;left:16075;top:3487;" filled="f" stroked="f">
                  <v:textbox inset="0,0,0,0">
                    <w:txbxContent>
                      <w:p>
                        <w:pPr>
                          <w:spacing w:before="0" w:after="160" w:line="259" w:lineRule="auto"/>
                        </w:pPr>
                        <w:r>
                          <w:rPr>
                            <w:rFonts w:cs="Calibri" w:hAnsi="Calibri" w:eastAsia="Calibri" w:ascii="Calibri"/>
                            <w:color w:val="595959"/>
                            <w:sz w:val="28"/>
                          </w:rPr>
                          <w:t xml:space="preserve">and Cultural Rights</w:t>
                        </w:r>
                      </w:p>
                    </w:txbxContent>
                  </v:textbox>
                </v:rect>
                <v:shape id="Shape 7281" style="position:absolute;width:45689;height:27401;left:0;top:0;" coordsize="4568952,2740152" path="m0,2740152l4568952,2740152l4568952,0l0,0x">
                  <v:stroke weight="0.72pt" endcap="flat" joinstyle="round" on="true" color="#d9d9d9"/>
                  <v:fill on="false" color="#000000" opacity="0"/>
                </v:shape>
              </v:group>
            </w:pict>
          </mc:Fallback>
        </mc:AlternateContent>
      </w:r>
    </w:p>
    <w:p w:rsidR="001A19B3" w:rsidRDefault="00BC7995">
      <w:pPr>
        <w:spacing w:after="202" w:line="271" w:lineRule="auto"/>
        <w:ind w:left="-5" w:right="2" w:hanging="10"/>
        <w:jc w:val="both"/>
      </w:pPr>
      <w:r>
        <w:rPr>
          <w:rFonts w:ascii="Times New Roman" w:eastAsia="Times New Roman" w:hAnsi="Times New Roman" w:cs="Times New Roman"/>
        </w:rPr>
        <w:t>The Government of Nepal has established National Reconstruction Authority (NRA)</w:t>
      </w:r>
      <w:r>
        <w:rPr>
          <w:rFonts w:ascii="Times New Roman" w:eastAsia="Times New Roman" w:hAnsi="Times New Roman" w:cs="Times New Roman"/>
          <w:vertAlign w:val="superscript"/>
        </w:rPr>
        <w:footnoteReference w:id="78"/>
      </w:r>
      <w:r>
        <w:rPr>
          <w:rFonts w:ascii="Times New Roman" w:eastAsia="Times New Roman" w:hAnsi="Times New Roman" w:cs="Times New Roman"/>
        </w:rPr>
        <w:t>, responsible for the central coordination, planning and financial management of the earthquake related reco</w:t>
      </w:r>
      <w:r>
        <w:rPr>
          <w:rFonts w:ascii="Times New Roman" w:eastAsia="Times New Roman" w:hAnsi="Times New Roman" w:cs="Times New Roman"/>
        </w:rPr>
        <w:t xml:space="preserve">nstruction effort. </w:t>
      </w:r>
    </w:p>
    <w:p w:rsidR="001A19B3" w:rsidRDefault="00BC7995">
      <w:pPr>
        <w:spacing w:after="202" w:line="271" w:lineRule="auto"/>
        <w:ind w:left="-5" w:right="2" w:hanging="10"/>
        <w:jc w:val="both"/>
      </w:pPr>
      <w:r>
        <w:rPr>
          <w:rFonts w:ascii="Times New Roman" w:eastAsia="Times New Roman" w:hAnsi="Times New Roman" w:cs="Times New Roman"/>
        </w:rPr>
        <w:t>The international support has been received by Nepal for the reconstruction purpose.  UNDP has played a significant role in supporting the National Planning Commission for conducting the Post- Disaster Needs Assessment (PDNA) in partner</w:t>
      </w:r>
      <w:r>
        <w:rPr>
          <w:rFonts w:ascii="Times New Roman" w:eastAsia="Times New Roman" w:hAnsi="Times New Roman" w:cs="Times New Roman"/>
        </w:rPr>
        <w:t xml:space="preserve">ship with the Asian Development Bank, the European Union, the Japan International Cooperation Agency, and the World Bank.  </w:t>
      </w:r>
    </w:p>
    <w:p w:rsidR="001A19B3" w:rsidRDefault="00BC7995">
      <w:pPr>
        <w:spacing w:after="202" w:line="271" w:lineRule="auto"/>
        <w:ind w:left="-5" w:right="2" w:hanging="10"/>
        <w:jc w:val="both"/>
      </w:pPr>
      <w:r>
        <w:rPr>
          <w:rFonts w:ascii="Times New Roman" w:eastAsia="Times New Roman" w:hAnsi="Times New Roman" w:cs="Times New Roman"/>
        </w:rPr>
        <w:t>It cannot be denied that the government is behind in framing the policies and programs for the development of agricultural and anima</w:t>
      </w:r>
      <w:r>
        <w:rPr>
          <w:rFonts w:ascii="Times New Roman" w:eastAsia="Times New Roman" w:hAnsi="Times New Roman" w:cs="Times New Roman"/>
        </w:rPr>
        <w:t xml:space="preserve">l husbandry sectors for the increment of national economy. Government needs to create an environment for the investment in such sectors.  </w:t>
      </w:r>
    </w:p>
    <w:p w:rsidR="001A19B3" w:rsidRDefault="00BC7995">
      <w:pPr>
        <w:spacing w:after="202" w:line="271" w:lineRule="auto"/>
        <w:ind w:left="-5" w:right="2" w:hanging="10"/>
        <w:jc w:val="both"/>
      </w:pPr>
      <w:r>
        <w:rPr>
          <w:rFonts w:ascii="Times New Roman" w:eastAsia="Times New Roman" w:hAnsi="Times New Roman" w:cs="Times New Roman"/>
        </w:rPr>
        <w:t>Freed bonded laborers got land for their settlement and the land they received is not sufficient for the family to su</w:t>
      </w:r>
      <w:r>
        <w:rPr>
          <w:rFonts w:ascii="Times New Roman" w:eastAsia="Times New Roman" w:hAnsi="Times New Roman" w:cs="Times New Roman"/>
        </w:rPr>
        <w:t>rvive from the crops they can produce from that piece of land.  Out of total 8,910, a total of 8,203 households were rehabilitated before the last fiscal (2016) after they were freed 11 years ago.</w:t>
      </w:r>
      <w:r>
        <w:rPr>
          <w:rFonts w:ascii="Times New Roman" w:eastAsia="Times New Roman" w:hAnsi="Times New Roman" w:cs="Times New Roman"/>
          <w:vertAlign w:val="superscript"/>
        </w:rPr>
        <w:footnoteReference w:id="79"/>
      </w:r>
      <w:r>
        <w:rPr>
          <w:rFonts w:ascii="Times New Roman" w:eastAsia="Times New Roman" w:hAnsi="Times New Roman" w:cs="Times New Roman"/>
        </w:rPr>
        <w:t xml:space="preserve">  According to District Land Reform Office, Kailali, out of</w:t>
      </w:r>
      <w:r>
        <w:rPr>
          <w:rFonts w:ascii="Times New Roman" w:eastAsia="Times New Roman" w:hAnsi="Times New Roman" w:cs="Times New Roman"/>
        </w:rPr>
        <w:t xml:space="preserve"> 370 million rupees allotted for the rehabilitation of </w:t>
      </w:r>
      <w:r>
        <w:rPr>
          <w:rFonts w:ascii="Times New Roman" w:eastAsia="Times New Roman" w:hAnsi="Times New Roman" w:cs="Times New Roman"/>
          <w:i/>
        </w:rPr>
        <w:t xml:space="preserve">Kamaiyas, </w:t>
      </w:r>
      <w:r>
        <w:rPr>
          <w:rFonts w:ascii="Times New Roman" w:eastAsia="Times New Roman" w:hAnsi="Times New Roman" w:cs="Times New Roman"/>
        </w:rPr>
        <w:t>120 million rupees was not utilised. “A huge budget froze as the freed K</w:t>
      </w:r>
      <w:r>
        <w:rPr>
          <w:rFonts w:ascii="Times New Roman" w:eastAsia="Times New Roman" w:hAnsi="Times New Roman" w:cs="Times New Roman"/>
          <w:i/>
        </w:rPr>
        <w:t>amaiyas d</w:t>
      </w:r>
      <w:r>
        <w:rPr>
          <w:rFonts w:ascii="Times New Roman" w:eastAsia="Times New Roman" w:hAnsi="Times New Roman" w:cs="Times New Roman"/>
        </w:rPr>
        <w:t>emanded rehabilitation at the places where they had been staying and also due to lack of appropriate land in t</w:t>
      </w:r>
      <w:r>
        <w:rPr>
          <w:rFonts w:ascii="Times New Roman" w:eastAsia="Times New Roman" w:hAnsi="Times New Roman" w:cs="Times New Roman"/>
        </w:rPr>
        <w:t>he district.”</w:t>
      </w:r>
      <w:r>
        <w:rPr>
          <w:rFonts w:ascii="Times New Roman" w:eastAsia="Times New Roman" w:hAnsi="Times New Roman" w:cs="Times New Roman"/>
          <w:vertAlign w:val="superscript"/>
        </w:rPr>
        <w:t>87</w:t>
      </w:r>
      <w:r>
        <w:rPr>
          <w:rFonts w:ascii="Times New Roman" w:eastAsia="Times New Roman" w:hAnsi="Times New Roman" w:cs="Times New Roman"/>
        </w:rPr>
        <w:t xml:space="preserve">  </w:t>
      </w:r>
    </w:p>
    <w:p w:rsidR="001A19B3" w:rsidRDefault="00BC7995">
      <w:pPr>
        <w:spacing w:after="242" w:line="271" w:lineRule="auto"/>
        <w:ind w:left="-5" w:right="2" w:hanging="10"/>
        <w:jc w:val="both"/>
      </w:pPr>
      <w:r>
        <w:rPr>
          <w:rFonts w:ascii="Times New Roman" w:eastAsia="Times New Roman" w:hAnsi="Times New Roman" w:cs="Times New Roman"/>
        </w:rPr>
        <w:t>Under the ‘Policies relating to Social Justice and Inclusion’ of the Constitution of Nepal (2015)</w:t>
      </w:r>
      <w:r>
        <w:rPr>
          <w:rFonts w:ascii="Times New Roman" w:eastAsia="Times New Roman" w:hAnsi="Times New Roman" w:cs="Times New Roman"/>
          <w:vertAlign w:val="superscript"/>
        </w:rPr>
        <w:footnoteReference w:id="80"/>
      </w:r>
      <w:r>
        <w:rPr>
          <w:rFonts w:ascii="Times New Roman" w:eastAsia="Times New Roman" w:hAnsi="Times New Roman" w:cs="Times New Roman"/>
        </w:rPr>
        <w:t xml:space="preserve">, it has been envisioned to identify the freed bonded labours, </w:t>
      </w:r>
      <w:r>
        <w:rPr>
          <w:rFonts w:ascii="Times New Roman" w:eastAsia="Times New Roman" w:hAnsi="Times New Roman" w:cs="Times New Roman"/>
          <w:i/>
        </w:rPr>
        <w:t>Kamlari</w:t>
      </w:r>
      <w:r>
        <w:rPr>
          <w:rFonts w:ascii="Times New Roman" w:eastAsia="Times New Roman" w:hAnsi="Times New Roman" w:cs="Times New Roman"/>
        </w:rPr>
        <w:t xml:space="preserve">, </w:t>
      </w:r>
      <w:r>
        <w:rPr>
          <w:rFonts w:ascii="Times New Roman" w:eastAsia="Times New Roman" w:hAnsi="Times New Roman" w:cs="Times New Roman"/>
          <w:i/>
        </w:rPr>
        <w:t>Harawa</w:t>
      </w:r>
      <w:r>
        <w:rPr>
          <w:rFonts w:ascii="Times New Roman" w:eastAsia="Times New Roman" w:hAnsi="Times New Roman" w:cs="Times New Roman"/>
        </w:rPr>
        <w:t xml:space="preserve">, </w:t>
      </w:r>
      <w:r>
        <w:rPr>
          <w:rFonts w:ascii="Times New Roman" w:eastAsia="Times New Roman" w:hAnsi="Times New Roman" w:cs="Times New Roman"/>
          <w:i/>
        </w:rPr>
        <w:t>Charawa</w:t>
      </w:r>
      <w:r>
        <w:rPr>
          <w:rFonts w:ascii="Times New Roman" w:eastAsia="Times New Roman" w:hAnsi="Times New Roman" w:cs="Times New Roman"/>
        </w:rPr>
        <w:t xml:space="preserve">, tillers, landless, squatters and provide them with </w:t>
      </w:r>
      <w:r>
        <w:rPr>
          <w:rFonts w:ascii="Times New Roman" w:eastAsia="Times New Roman" w:hAnsi="Times New Roman" w:cs="Times New Roman"/>
        </w:rPr>
        <w:t xml:space="preserve">a housing plot for residence and cultivable land or employment for their livelihoods.   </w:t>
      </w:r>
    </w:p>
    <w:p w:rsidR="001A19B3" w:rsidRDefault="00BC7995">
      <w:pPr>
        <w:spacing w:after="207" w:line="269" w:lineRule="auto"/>
        <w:ind w:left="-5" w:right="7" w:hanging="10"/>
        <w:jc w:val="both"/>
      </w:pPr>
      <w:r>
        <w:rPr>
          <w:rFonts w:ascii="Times New Roman" w:eastAsia="Times New Roman" w:hAnsi="Times New Roman" w:cs="Times New Roman"/>
        </w:rPr>
        <w:t>The S</w:t>
      </w:r>
      <w:r>
        <w:rPr>
          <w:rFonts w:ascii="Times New Roman" w:eastAsia="Times New Roman" w:hAnsi="Times New Roman" w:cs="Times New Roman"/>
          <w:sz w:val="24"/>
        </w:rPr>
        <w:t xml:space="preserve">tate also has adopted ‘zero hunger plan of action’ which has been formulated under the Sustainable Development Goals, Goal (2). </w:t>
      </w:r>
    </w:p>
    <w:p w:rsidR="001A19B3" w:rsidRDefault="00BC7995">
      <w:pPr>
        <w:spacing w:after="84"/>
      </w:pPr>
      <w:r>
        <w:rPr>
          <w:rFonts w:ascii="Times New Roman" w:eastAsia="Times New Roman" w:hAnsi="Times New Roman" w:cs="Times New Roman"/>
        </w:rPr>
        <w:t xml:space="preserve"> </w:t>
      </w:r>
    </w:p>
    <w:tbl>
      <w:tblPr>
        <w:tblStyle w:val="TableGrid"/>
        <w:tblW w:w="12732" w:type="dxa"/>
        <w:tblInd w:w="6" w:type="dxa"/>
        <w:tblCellMar>
          <w:top w:w="6" w:type="dxa"/>
          <w:left w:w="109" w:type="dxa"/>
          <w:bottom w:w="0" w:type="dxa"/>
          <w:right w:w="47" w:type="dxa"/>
        </w:tblCellMar>
        <w:tblLook w:val="04A0" w:firstRow="1" w:lastRow="0" w:firstColumn="1" w:lastColumn="0" w:noHBand="0" w:noVBand="1"/>
      </w:tblPr>
      <w:tblGrid>
        <w:gridCol w:w="11432"/>
        <w:gridCol w:w="1300"/>
      </w:tblGrid>
      <w:tr w:rsidR="001A19B3">
        <w:trPr>
          <w:trHeight w:val="424"/>
        </w:trPr>
        <w:tc>
          <w:tcPr>
            <w:tcW w:w="11432"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Recommendations: Economic, social and cultural rights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Status </w:t>
            </w:r>
          </w:p>
        </w:tc>
      </w:tr>
      <w:tr w:rsidR="001A19B3">
        <w:trPr>
          <w:trHeight w:val="839"/>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121.32</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Continue its efforts in adopting development policies which meet the needs of the people and improve the standard of living of the citizens in order to protect and promote human rights (Yemen).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5"/>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122.20</w:t>
            </w:r>
            <w:r>
              <w:rPr>
                <w:rFonts w:ascii="Times New Roman" w:eastAsia="Times New Roman" w:hAnsi="Times New Roman" w:cs="Times New Roman"/>
                <w:sz w:val="24"/>
              </w:rPr>
              <w:t xml:space="preserve"> Continue its implementation of the nationa</w:t>
            </w:r>
            <w:r>
              <w:rPr>
                <w:rFonts w:ascii="Times New Roman" w:eastAsia="Times New Roman" w:hAnsi="Times New Roman" w:cs="Times New Roman"/>
                <w:sz w:val="24"/>
              </w:rPr>
              <w:t>l plan of action on the provision of education for all, including for economically disadvantaged social groups (United Arab Emirates).</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0"/>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jc w:val="both"/>
            </w:pPr>
            <w:r>
              <w:rPr>
                <w:rFonts w:ascii="Times New Roman" w:eastAsia="Times New Roman" w:hAnsi="Times New Roman" w:cs="Times New Roman"/>
                <w:b/>
                <w:sz w:val="24"/>
              </w:rPr>
              <w:t>121.22</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Put emphasis on suicide prevention and support to these people and their families, taking into account the despair generated by such act (Haiti).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2"/>
        </w:trPr>
        <w:tc>
          <w:tcPr>
            <w:tcW w:w="11432" w:type="dxa"/>
            <w:tcBorders>
              <w:top w:val="single" w:sz="4" w:space="0" w:color="000000"/>
              <w:left w:val="single" w:sz="4" w:space="0" w:color="000000"/>
              <w:bottom w:val="single" w:sz="4" w:space="0" w:color="000000"/>
              <w:right w:val="single" w:sz="4" w:space="0" w:color="000000"/>
            </w:tcBorders>
            <w:shd w:val="clear" w:color="auto" w:fill="00B050"/>
          </w:tcPr>
          <w:p w:rsidR="001A19B3" w:rsidRDefault="00BC7995">
            <w:pPr>
              <w:spacing w:after="0"/>
            </w:pPr>
            <w:r>
              <w:rPr>
                <w:rFonts w:ascii="Times New Roman" w:eastAsia="Times New Roman" w:hAnsi="Times New Roman" w:cs="Times New Roman"/>
                <w:sz w:val="24"/>
              </w:rPr>
              <w:t xml:space="preserve">123.25 Decriminalize the act of attempted suicide (Haiti)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1"/>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113"/>
            </w:pPr>
            <w:r>
              <w:rPr>
                <w:rFonts w:ascii="Times New Roman" w:eastAsia="Times New Roman" w:hAnsi="Times New Roman" w:cs="Times New Roman"/>
                <w:b/>
                <w:sz w:val="24"/>
              </w:rPr>
              <w:t>122.41</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Take all necessary measures to ensure effective implementation of the Caste-based Discrimination and </w:t>
            </w:r>
          </w:p>
          <w:p w:rsidR="001A19B3" w:rsidRDefault="00BC7995">
            <w:pPr>
              <w:spacing w:after="0"/>
            </w:pPr>
            <w:r>
              <w:rPr>
                <w:rFonts w:ascii="Times New Roman" w:eastAsia="Times New Roman" w:hAnsi="Times New Roman" w:cs="Times New Roman"/>
                <w:sz w:val="24"/>
              </w:rPr>
              <w:t xml:space="preserve">Untouchability Act of 2011 and to eliminate all forms of discrimination against women (Namibia);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6"/>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122.79</w:t>
            </w:r>
            <w:r>
              <w:rPr>
                <w:rFonts w:ascii="Times New Roman" w:eastAsia="Times New Roman" w:hAnsi="Times New Roman" w:cs="Times New Roman"/>
                <w:sz w:val="24"/>
              </w:rPr>
              <w:t xml:space="preserve"> Continue to build on the successful p</w:t>
            </w:r>
            <w:r>
              <w:rPr>
                <w:rFonts w:ascii="Times New Roman" w:eastAsia="Times New Roman" w:hAnsi="Times New Roman" w:cs="Times New Roman"/>
                <w:sz w:val="24"/>
              </w:rPr>
              <w:t xml:space="preserve">rograms for the creation of jobs and assistance to those most vulnerable, in the fight against poverty and social inequalities (Bolivarian Republic of Venezuela);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5"/>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122.80</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Ensure implementation of legislation on the minimum wage in all sectors (South Africa);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1250"/>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line="357" w:lineRule="auto"/>
              <w:jc w:val="both"/>
            </w:pPr>
            <w:r>
              <w:rPr>
                <w:rFonts w:ascii="Times New Roman" w:eastAsia="Times New Roman" w:hAnsi="Times New Roman" w:cs="Times New Roman"/>
                <w:b/>
                <w:sz w:val="24"/>
              </w:rPr>
              <w:t>122.82</w:t>
            </w:r>
            <w:r>
              <w:rPr>
                <w:rFonts w:ascii="Times New Roman" w:eastAsia="Times New Roman" w:hAnsi="Times New Roman" w:cs="Times New Roman"/>
                <w:sz w:val="24"/>
              </w:rPr>
              <w:t xml:space="preserve"> Ensure the freed bonded laborers’ access to fertile land and their equal enjoyment of human rights, including the right to work and right to propert</w:t>
            </w:r>
            <w:r>
              <w:rPr>
                <w:rFonts w:ascii="Times New Roman" w:eastAsia="Times New Roman" w:hAnsi="Times New Roman" w:cs="Times New Roman"/>
                <w:sz w:val="24"/>
              </w:rPr>
              <w:t xml:space="preserve">y, in line with the observations made by the Committee on Economic, Social and </w:t>
            </w:r>
          </w:p>
          <w:p w:rsidR="001A19B3" w:rsidRDefault="00BC7995">
            <w:pPr>
              <w:spacing w:after="0"/>
            </w:pPr>
            <w:r>
              <w:rPr>
                <w:rFonts w:ascii="Times New Roman" w:eastAsia="Times New Roman" w:hAnsi="Times New Roman" w:cs="Times New Roman"/>
                <w:sz w:val="24"/>
              </w:rPr>
              <w:t>Cultural Rights (Finland);</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bl>
    <w:p w:rsidR="001A19B3" w:rsidRDefault="00BC7995">
      <w:pPr>
        <w:spacing w:after="0"/>
      </w:pPr>
      <w:r>
        <w:rPr>
          <w:rFonts w:ascii="Times New Roman" w:eastAsia="Times New Roman" w:hAnsi="Times New Roman" w:cs="Times New Roman"/>
          <w:sz w:val="24"/>
        </w:rPr>
        <w:t xml:space="preserve"> </w:t>
      </w:r>
    </w:p>
    <w:tbl>
      <w:tblPr>
        <w:tblStyle w:val="TableGrid"/>
        <w:tblW w:w="12732" w:type="dxa"/>
        <w:tblInd w:w="6" w:type="dxa"/>
        <w:tblCellMar>
          <w:top w:w="6" w:type="dxa"/>
          <w:left w:w="109" w:type="dxa"/>
          <w:bottom w:w="0" w:type="dxa"/>
          <w:right w:w="48" w:type="dxa"/>
        </w:tblCellMar>
        <w:tblLook w:val="04A0" w:firstRow="1" w:lastRow="0" w:firstColumn="1" w:lastColumn="0" w:noHBand="0" w:noVBand="1"/>
      </w:tblPr>
      <w:tblGrid>
        <w:gridCol w:w="11432"/>
        <w:gridCol w:w="1300"/>
      </w:tblGrid>
      <w:tr w:rsidR="001A19B3">
        <w:trPr>
          <w:trHeight w:val="839"/>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112"/>
            </w:pPr>
            <w:r>
              <w:rPr>
                <w:rFonts w:ascii="Times New Roman" w:eastAsia="Times New Roman" w:hAnsi="Times New Roman" w:cs="Times New Roman"/>
                <w:b/>
                <w:sz w:val="24"/>
              </w:rPr>
              <w:t>122.83</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Continue its fight against poverty with the support and cooperation of the international community </w:t>
            </w:r>
          </w:p>
          <w:p w:rsidR="001A19B3" w:rsidRDefault="00BC7995">
            <w:pPr>
              <w:spacing w:after="0"/>
            </w:pPr>
            <w:r>
              <w:rPr>
                <w:rFonts w:ascii="Times New Roman" w:eastAsia="Times New Roman" w:hAnsi="Times New Roman" w:cs="Times New Roman"/>
                <w:sz w:val="24"/>
              </w:rPr>
              <w:t xml:space="preserve">(Bangladesh);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6"/>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122.84</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Continue to reduce poverty as a priority in the national development plan and improve the living standards of vulnerable groups (China);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0"/>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113"/>
            </w:pPr>
            <w:r>
              <w:rPr>
                <w:rFonts w:ascii="Times New Roman" w:eastAsia="Times New Roman" w:hAnsi="Times New Roman" w:cs="Times New Roman"/>
                <w:b/>
                <w:sz w:val="24"/>
              </w:rPr>
              <w:t>122.85</w:t>
            </w:r>
            <w:r>
              <w:rPr>
                <w:rFonts w:ascii="Times New Roman" w:eastAsia="Times New Roman" w:hAnsi="Times New Roman" w:cs="Times New Roman"/>
                <w:sz w:val="24"/>
              </w:rPr>
              <w:t xml:space="preserve"> Apply in its periodic development plans a policy on poverty reduction aimed at social and economic </w:t>
            </w:r>
            <w:r>
              <w:rPr>
                <w:rFonts w:ascii="Times New Roman" w:eastAsia="Times New Roman" w:hAnsi="Times New Roman" w:cs="Times New Roman"/>
                <w:sz w:val="24"/>
              </w:rPr>
              <w:t xml:space="preserve">justice </w:t>
            </w:r>
          </w:p>
          <w:p w:rsidR="001A19B3" w:rsidRDefault="00BC7995">
            <w:pPr>
              <w:spacing w:after="0"/>
            </w:pPr>
            <w:r>
              <w:rPr>
                <w:rFonts w:ascii="Times New Roman" w:eastAsia="Times New Roman" w:hAnsi="Times New Roman" w:cs="Times New Roman"/>
                <w:sz w:val="24"/>
              </w:rPr>
              <w:t>(Cuba);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5"/>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122.86</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Ensure effective implementation of its poverty alleviation policy as well as consider adopting a comprehensive national strategy to ensure food and nutrition security for its people (Malaysia);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8"/>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122.87</w:t>
            </w:r>
            <w:r>
              <w:rPr>
                <w:rFonts w:ascii="Times New Roman" w:eastAsia="Times New Roman" w:hAnsi="Times New Roman" w:cs="Times New Roman"/>
                <w:sz w:val="24"/>
              </w:rPr>
              <w:t xml:space="preserve"> Persevere in its efforts to combat poverty</w:t>
            </w:r>
            <w:r>
              <w:rPr>
                <w:rFonts w:ascii="Times New Roman" w:eastAsia="Times New Roman" w:hAnsi="Times New Roman" w:cs="Times New Roman"/>
                <w:sz w:val="24"/>
              </w:rPr>
              <w:t xml:space="preserve"> and facilitate access to water for rural populations (Morocco);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5"/>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122.88</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Adopt a comprehensive national strategy to ensure food and nutrition security for all in line with international standards (Ireland);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0"/>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112"/>
            </w:pPr>
            <w:r>
              <w:rPr>
                <w:rFonts w:ascii="Times New Roman" w:eastAsia="Times New Roman" w:hAnsi="Times New Roman" w:cs="Times New Roman"/>
                <w:b/>
                <w:sz w:val="24"/>
              </w:rPr>
              <w:t>122.89</w:t>
            </w:r>
            <w:r>
              <w:rPr>
                <w:rFonts w:ascii="Times New Roman" w:eastAsia="Times New Roman" w:hAnsi="Times New Roman" w:cs="Times New Roman"/>
                <w:sz w:val="24"/>
              </w:rPr>
              <w:t xml:space="preserve"> Pursue its efforts with a view to facilitating access to housing for marginalized and low-income group</w:t>
            </w:r>
            <w:r>
              <w:rPr>
                <w:rFonts w:ascii="Times New Roman" w:eastAsia="Times New Roman" w:hAnsi="Times New Roman" w:cs="Times New Roman"/>
                <w:sz w:val="24"/>
              </w:rPr>
              <w:t xml:space="preserve">s </w:t>
            </w:r>
          </w:p>
          <w:p w:rsidR="001A19B3" w:rsidRDefault="00BC7995">
            <w:pPr>
              <w:spacing w:after="0"/>
            </w:pPr>
            <w:r>
              <w:rPr>
                <w:rFonts w:ascii="Times New Roman" w:eastAsia="Times New Roman" w:hAnsi="Times New Roman" w:cs="Times New Roman"/>
                <w:sz w:val="24"/>
              </w:rPr>
              <w:t xml:space="preserve">(Morocco);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6"/>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122.92</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Improve access to affordable healthcare for all through the effective implementation of its policies and directives (Thailand);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1"/>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122.112</w:t>
            </w:r>
            <w:r>
              <w:rPr>
                <w:rFonts w:ascii="Times New Roman" w:eastAsia="Times New Roman" w:hAnsi="Times New Roman" w:cs="Times New Roman"/>
                <w:sz w:val="24"/>
              </w:rPr>
              <w:t xml:space="preserve"> Collaborate with civil society, regional and global organisations to protect the rights of Nepalese migrant</w:t>
            </w:r>
            <w:r>
              <w:rPr>
                <w:rFonts w:ascii="Times New Roman" w:eastAsia="Times New Roman" w:hAnsi="Times New Roman" w:cs="Times New Roman"/>
                <w:sz w:val="24"/>
              </w:rPr>
              <w:t xml:space="preserve"> workers abroad (Australia);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6"/>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122.114</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Continue to engage its partners with the view to build capacity and mobilize resources in support of its development efforts and in fulfilling its human rights obligations (Philippines);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bl>
    <w:p w:rsidR="001A19B3" w:rsidRDefault="00BC7995">
      <w:pPr>
        <w:spacing w:after="241"/>
      </w:pPr>
      <w:r>
        <w:rPr>
          <w:rFonts w:ascii="Times New Roman" w:eastAsia="Times New Roman" w:hAnsi="Times New Roman" w:cs="Times New Roman"/>
          <w:b/>
          <w:sz w:val="36"/>
        </w:rPr>
        <w:t xml:space="preserve"> </w:t>
      </w:r>
    </w:p>
    <w:p w:rsidR="001A19B3" w:rsidRDefault="00BC7995">
      <w:pPr>
        <w:pStyle w:val="Heading3"/>
        <w:ind w:left="-5"/>
      </w:pPr>
      <w:bookmarkStart w:id="15" w:name="_Toc82913"/>
      <w:r>
        <w:t xml:space="preserve">5.10 Sexual Orientation and Gender Identity </w:t>
      </w:r>
      <w:bookmarkEnd w:id="15"/>
    </w:p>
    <w:p w:rsidR="001A19B3" w:rsidRDefault="00BC7995">
      <w:pPr>
        <w:spacing w:after="2" w:line="269" w:lineRule="auto"/>
        <w:ind w:left="-5" w:right="7" w:hanging="10"/>
        <w:jc w:val="both"/>
      </w:pPr>
      <w:r>
        <w:rPr>
          <w:rFonts w:ascii="Times New Roman" w:eastAsia="Times New Roman" w:hAnsi="Times New Roman" w:cs="Times New Roman"/>
          <w:sz w:val="24"/>
        </w:rPr>
        <w:t>Nepal received only four recommendations on the issue of sexual orientation and gender identity. Out of which Nepal supported 3 recommendations and noted one recommendation. Of the total recommendations only 2 (50%) recommendations have been partially impl</w:t>
      </w:r>
      <w:r>
        <w:rPr>
          <w:rFonts w:ascii="Times New Roman" w:eastAsia="Times New Roman" w:hAnsi="Times New Roman" w:cs="Times New Roman"/>
          <w:sz w:val="24"/>
        </w:rPr>
        <w:t xml:space="preserve">emented and rest have not been implemented.  </w:t>
      </w:r>
    </w:p>
    <w:p w:rsidR="001A19B3" w:rsidRDefault="00BC7995">
      <w:pPr>
        <w:spacing w:after="189"/>
        <w:ind w:left="2882"/>
      </w:pPr>
      <w:r>
        <w:rPr>
          <w:noProof/>
        </w:rPr>
        <mc:AlternateContent>
          <mc:Choice Requires="wpg">
            <w:drawing>
              <wp:inline distT="0" distB="0" distL="0" distR="0">
                <wp:extent cx="4610735" cy="2776119"/>
                <wp:effectExtent l="0" t="0" r="0" b="0"/>
                <wp:docPr id="77360" name="Group 77360"/>
                <wp:cNvGraphicFramePr/>
                <a:graphic xmlns:a="http://schemas.openxmlformats.org/drawingml/2006/main">
                  <a:graphicData uri="http://schemas.microsoft.com/office/word/2010/wordprocessingGroup">
                    <wpg:wgp>
                      <wpg:cNvGrpSpPr/>
                      <wpg:grpSpPr>
                        <a:xfrm>
                          <a:off x="0" y="0"/>
                          <a:ext cx="4610735" cy="2776119"/>
                          <a:chOff x="0" y="0"/>
                          <a:chExt cx="4610735" cy="2776119"/>
                        </a:xfrm>
                      </wpg:grpSpPr>
                      <wps:wsp>
                        <wps:cNvPr id="7758" name="Rectangle 7758"/>
                        <wps:cNvSpPr/>
                        <wps:spPr>
                          <a:xfrm>
                            <a:off x="4572635" y="2607412"/>
                            <a:ext cx="50673" cy="224380"/>
                          </a:xfrm>
                          <a:prstGeom prst="rect">
                            <a:avLst/>
                          </a:prstGeom>
                          <a:ln>
                            <a:noFill/>
                          </a:ln>
                        </wps:spPr>
                        <wps:txbx>
                          <w:txbxContent>
                            <w:p w:rsidR="001A19B3" w:rsidRDefault="00BC799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832" name="Shape 7832"/>
                        <wps:cNvSpPr/>
                        <wps:spPr>
                          <a:xfrm>
                            <a:off x="1630553" y="800228"/>
                            <a:ext cx="831596" cy="1663065"/>
                          </a:xfrm>
                          <a:custGeom>
                            <a:avLst/>
                            <a:gdLst/>
                            <a:ahLst/>
                            <a:cxnLst/>
                            <a:rect l="0" t="0" r="0" b="0"/>
                            <a:pathLst>
                              <a:path w="831596" h="1663065">
                                <a:moveTo>
                                  <a:pt x="0" y="0"/>
                                </a:moveTo>
                                <a:cubicBezTo>
                                  <a:pt x="459232" y="0"/>
                                  <a:pt x="831596" y="372364"/>
                                  <a:pt x="831596" y="831596"/>
                                </a:cubicBezTo>
                                <a:cubicBezTo>
                                  <a:pt x="831596" y="1290828"/>
                                  <a:pt x="459232" y="1663065"/>
                                  <a:pt x="0" y="1663065"/>
                                </a:cubicBezTo>
                                <a:lnTo>
                                  <a:pt x="0" y="0"/>
                                </a:lnTo>
                                <a:close/>
                              </a:path>
                            </a:pathLst>
                          </a:custGeom>
                          <a:ln w="0" cap="flat">
                            <a:round/>
                          </a:ln>
                        </wps:spPr>
                        <wps:style>
                          <a:lnRef idx="0">
                            <a:srgbClr val="000000">
                              <a:alpha val="0"/>
                            </a:srgbClr>
                          </a:lnRef>
                          <a:fillRef idx="1">
                            <a:srgbClr val="FFFF00"/>
                          </a:fillRef>
                          <a:effectRef idx="0">
                            <a:scrgbClr r="0" g="0" b="0"/>
                          </a:effectRef>
                          <a:fontRef idx="none"/>
                        </wps:style>
                        <wps:bodyPr/>
                      </wps:wsp>
                      <wps:wsp>
                        <wps:cNvPr id="7833" name="Shape 7833"/>
                        <wps:cNvSpPr/>
                        <wps:spPr>
                          <a:xfrm>
                            <a:off x="1630553" y="800228"/>
                            <a:ext cx="831596" cy="1663065"/>
                          </a:xfrm>
                          <a:custGeom>
                            <a:avLst/>
                            <a:gdLst/>
                            <a:ahLst/>
                            <a:cxnLst/>
                            <a:rect l="0" t="0" r="0" b="0"/>
                            <a:pathLst>
                              <a:path w="831596" h="1663065">
                                <a:moveTo>
                                  <a:pt x="0" y="0"/>
                                </a:moveTo>
                                <a:lnTo>
                                  <a:pt x="0" y="1663065"/>
                                </a:lnTo>
                                <a:cubicBezTo>
                                  <a:pt x="459232" y="1663065"/>
                                  <a:pt x="831596" y="1290828"/>
                                  <a:pt x="831596" y="831596"/>
                                </a:cubicBezTo>
                                <a:cubicBezTo>
                                  <a:pt x="831596" y="372364"/>
                                  <a:pt x="459232" y="0"/>
                                  <a:pt x="0" y="0"/>
                                </a:cubicBezTo>
                                <a:cubicBezTo>
                                  <a:pt x="0" y="0"/>
                                  <a:pt x="0" y="0"/>
                                  <a:pt x="0" y="0"/>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7834" name="Shape 7834"/>
                        <wps:cNvSpPr/>
                        <wps:spPr>
                          <a:xfrm>
                            <a:off x="799084" y="800228"/>
                            <a:ext cx="831469" cy="1663065"/>
                          </a:xfrm>
                          <a:custGeom>
                            <a:avLst/>
                            <a:gdLst/>
                            <a:ahLst/>
                            <a:cxnLst/>
                            <a:rect l="0" t="0" r="0" b="0"/>
                            <a:pathLst>
                              <a:path w="831469" h="1663065">
                                <a:moveTo>
                                  <a:pt x="831469" y="0"/>
                                </a:moveTo>
                                <a:lnTo>
                                  <a:pt x="831469" y="1663065"/>
                                </a:lnTo>
                                <a:cubicBezTo>
                                  <a:pt x="372237" y="1663065"/>
                                  <a:pt x="0" y="1290828"/>
                                  <a:pt x="0" y="831596"/>
                                </a:cubicBezTo>
                                <a:cubicBezTo>
                                  <a:pt x="0" y="372364"/>
                                  <a:pt x="372237" y="0"/>
                                  <a:pt x="831469"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7835" name="Shape 7835"/>
                        <wps:cNvSpPr/>
                        <wps:spPr>
                          <a:xfrm>
                            <a:off x="799084" y="800228"/>
                            <a:ext cx="831469" cy="1663065"/>
                          </a:xfrm>
                          <a:custGeom>
                            <a:avLst/>
                            <a:gdLst/>
                            <a:ahLst/>
                            <a:cxnLst/>
                            <a:rect l="0" t="0" r="0" b="0"/>
                            <a:pathLst>
                              <a:path w="831469" h="1663065">
                                <a:moveTo>
                                  <a:pt x="831469" y="1663065"/>
                                </a:moveTo>
                                <a:lnTo>
                                  <a:pt x="831469" y="0"/>
                                </a:lnTo>
                                <a:cubicBezTo>
                                  <a:pt x="372237" y="0"/>
                                  <a:pt x="0" y="372364"/>
                                  <a:pt x="0" y="831596"/>
                                </a:cubicBezTo>
                                <a:cubicBezTo>
                                  <a:pt x="0" y="1290828"/>
                                  <a:pt x="372237" y="1663065"/>
                                  <a:pt x="831469" y="1663065"/>
                                </a:cubicBezTo>
                                <a:cubicBezTo>
                                  <a:pt x="831469" y="1663065"/>
                                  <a:pt x="831469" y="1663065"/>
                                  <a:pt x="831469" y="1663065"/>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77026" name="Rectangle 77026"/>
                        <wps:cNvSpPr/>
                        <wps:spPr>
                          <a:xfrm>
                            <a:off x="1550797" y="650546"/>
                            <a:ext cx="77023" cy="170529"/>
                          </a:xfrm>
                          <a:prstGeom prst="rect">
                            <a:avLst/>
                          </a:prstGeom>
                          <a:ln>
                            <a:noFill/>
                          </a:ln>
                        </wps:spPr>
                        <wps:txbx>
                          <w:txbxContent>
                            <w:p w:rsidR="001A19B3" w:rsidRDefault="00BC7995">
                              <w:r>
                                <w:rPr>
                                  <w:rFonts w:ascii="Times New Roman" w:eastAsia="Times New Roman" w:hAnsi="Times New Roman" w:cs="Times New Roman"/>
                                  <w:color w:val="404040"/>
                                  <w:sz w:val="18"/>
                                </w:rPr>
                                <w:t>0</w:t>
                              </w:r>
                            </w:p>
                          </w:txbxContent>
                        </wps:txbx>
                        <wps:bodyPr horzOverflow="overflow" vert="horz" lIns="0" tIns="0" rIns="0" bIns="0" rtlCol="0">
                          <a:noAutofit/>
                        </wps:bodyPr>
                      </wps:wsp>
                      <wps:wsp>
                        <wps:cNvPr id="77027" name="Rectangle 77027"/>
                        <wps:cNvSpPr/>
                        <wps:spPr>
                          <a:xfrm>
                            <a:off x="1608709" y="650546"/>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77030" name="Rectangle 77030"/>
                        <wps:cNvSpPr/>
                        <wps:spPr>
                          <a:xfrm>
                            <a:off x="2187194" y="1574725"/>
                            <a:ext cx="154046" cy="170529"/>
                          </a:xfrm>
                          <a:prstGeom prst="rect">
                            <a:avLst/>
                          </a:prstGeom>
                          <a:ln>
                            <a:noFill/>
                          </a:ln>
                        </wps:spPr>
                        <wps:txbx>
                          <w:txbxContent>
                            <w:p w:rsidR="001A19B3" w:rsidRDefault="00BC7995">
                              <w:r>
                                <w:rPr>
                                  <w:rFonts w:ascii="Times New Roman" w:eastAsia="Times New Roman" w:hAnsi="Times New Roman" w:cs="Times New Roman"/>
                                  <w:color w:val="404040"/>
                                  <w:sz w:val="18"/>
                                </w:rPr>
                                <w:t>50</w:t>
                              </w:r>
                            </w:p>
                          </w:txbxContent>
                        </wps:txbx>
                        <wps:bodyPr horzOverflow="overflow" vert="horz" lIns="0" tIns="0" rIns="0" bIns="0" rtlCol="0">
                          <a:noAutofit/>
                        </wps:bodyPr>
                      </wps:wsp>
                      <wps:wsp>
                        <wps:cNvPr id="77031" name="Rectangle 77031"/>
                        <wps:cNvSpPr/>
                        <wps:spPr>
                          <a:xfrm>
                            <a:off x="2303018" y="1574725"/>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77028" name="Rectangle 77028"/>
                        <wps:cNvSpPr/>
                        <wps:spPr>
                          <a:xfrm>
                            <a:off x="853440" y="1574725"/>
                            <a:ext cx="154046" cy="170529"/>
                          </a:xfrm>
                          <a:prstGeom prst="rect">
                            <a:avLst/>
                          </a:prstGeom>
                          <a:ln>
                            <a:noFill/>
                          </a:ln>
                        </wps:spPr>
                        <wps:txbx>
                          <w:txbxContent>
                            <w:p w:rsidR="001A19B3" w:rsidRDefault="00BC7995">
                              <w:r>
                                <w:rPr>
                                  <w:rFonts w:ascii="Times New Roman" w:eastAsia="Times New Roman" w:hAnsi="Times New Roman" w:cs="Times New Roman"/>
                                  <w:color w:val="404040"/>
                                  <w:sz w:val="18"/>
                                </w:rPr>
                                <w:t>50</w:t>
                              </w:r>
                            </w:p>
                          </w:txbxContent>
                        </wps:txbx>
                        <wps:bodyPr horzOverflow="overflow" vert="horz" lIns="0" tIns="0" rIns="0" bIns="0" rtlCol="0">
                          <a:noAutofit/>
                        </wps:bodyPr>
                      </wps:wsp>
                      <wps:wsp>
                        <wps:cNvPr id="77029" name="Rectangle 77029"/>
                        <wps:cNvSpPr/>
                        <wps:spPr>
                          <a:xfrm>
                            <a:off x="969264" y="1574725"/>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7839" name="Rectangle 7839"/>
                        <wps:cNvSpPr/>
                        <wps:spPr>
                          <a:xfrm>
                            <a:off x="552577" y="101566"/>
                            <a:ext cx="4659428" cy="260281"/>
                          </a:xfrm>
                          <a:prstGeom prst="rect">
                            <a:avLst/>
                          </a:prstGeom>
                          <a:ln>
                            <a:noFill/>
                          </a:ln>
                        </wps:spPr>
                        <wps:txbx>
                          <w:txbxContent>
                            <w:p w:rsidR="001A19B3" w:rsidRDefault="00BC7995">
                              <w:r>
                                <w:rPr>
                                  <w:rFonts w:ascii="Times New Roman" w:eastAsia="Times New Roman" w:hAnsi="Times New Roman" w:cs="Times New Roman"/>
                                  <w:color w:val="595959"/>
                                  <w:sz w:val="28"/>
                                </w:rPr>
                                <w:t xml:space="preserve">Recommendations Related to Sexual Orientation </w:t>
                              </w:r>
                            </w:p>
                          </w:txbxContent>
                        </wps:txbx>
                        <wps:bodyPr horzOverflow="overflow" vert="horz" lIns="0" tIns="0" rIns="0" bIns="0" rtlCol="0">
                          <a:noAutofit/>
                        </wps:bodyPr>
                      </wps:wsp>
                      <wps:wsp>
                        <wps:cNvPr id="7840" name="Rectangle 7840"/>
                        <wps:cNvSpPr/>
                        <wps:spPr>
                          <a:xfrm>
                            <a:off x="1580134" y="308830"/>
                            <a:ext cx="1876044" cy="260281"/>
                          </a:xfrm>
                          <a:prstGeom prst="rect">
                            <a:avLst/>
                          </a:prstGeom>
                          <a:ln>
                            <a:noFill/>
                          </a:ln>
                        </wps:spPr>
                        <wps:txbx>
                          <w:txbxContent>
                            <w:p w:rsidR="001A19B3" w:rsidRDefault="00BC7995">
                              <w:r>
                                <w:rPr>
                                  <w:rFonts w:ascii="Times New Roman" w:eastAsia="Times New Roman" w:hAnsi="Times New Roman" w:cs="Times New Roman"/>
                                  <w:color w:val="595959"/>
                                  <w:sz w:val="28"/>
                                </w:rPr>
                                <w:t>and Gender Identity</w:t>
                              </w:r>
                            </w:p>
                          </w:txbxContent>
                        </wps:txbx>
                        <wps:bodyPr horzOverflow="overflow" vert="horz" lIns="0" tIns="0" rIns="0" bIns="0" rtlCol="0">
                          <a:noAutofit/>
                        </wps:bodyPr>
                      </wps:wsp>
                      <wps:wsp>
                        <wps:cNvPr id="83812" name="Shape 83812"/>
                        <wps:cNvSpPr/>
                        <wps:spPr>
                          <a:xfrm>
                            <a:off x="3323844" y="1385316"/>
                            <a:ext cx="60960" cy="64008"/>
                          </a:xfrm>
                          <a:custGeom>
                            <a:avLst/>
                            <a:gdLst/>
                            <a:ahLst/>
                            <a:cxnLst/>
                            <a:rect l="0" t="0" r="0" b="0"/>
                            <a:pathLst>
                              <a:path w="60960" h="64008">
                                <a:moveTo>
                                  <a:pt x="0" y="0"/>
                                </a:moveTo>
                                <a:lnTo>
                                  <a:pt x="60960" y="0"/>
                                </a:lnTo>
                                <a:lnTo>
                                  <a:pt x="60960" y="64008"/>
                                </a:lnTo>
                                <a:lnTo>
                                  <a:pt x="0" y="64008"/>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7842" name="Shape 7842"/>
                        <wps:cNvSpPr/>
                        <wps:spPr>
                          <a:xfrm>
                            <a:off x="3323844" y="1385316"/>
                            <a:ext cx="60960" cy="64008"/>
                          </a:xfrm>
                          <a:custGeom>
                            <a:avLst/>
                            <a:gdLst/>
                            <a:ahLst/>
                            <a:cxnLst/>
                            <a:rect l="0" t="0" r="0" b="0"/>
                            <a:pathLst>
                              <a:path w="60960" h="64008">
                                <a:moveTo>
                                  <a:pt x="0" y="64008"/>
                                </a:moveTo>
                                <a:lnTo>
                                  <a:pt x="60960" y="64008"/>
                                </a:lnTo>
                                <a:lnTo>
                                  <a:pt x="60960" y="0"/>
                                </a:lnTo>
                                <a:lnTo>
                                  <a:pt x="0" y="0"/>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7843" name="Rectangle 7843"/>
                        <wps:cNvSpPr/>
                        <wps:spPr>
                          <a:xfrm>
                            <a:off x="3413760" y="1365022"/>
                            <a:ext cx="834655" cy="157317"/>
                          </a:xfrm>
                          <a:prstGeom prst="rect">
                            <a:avLst/>
                          </a:prstGeom>
                          <a:ln>
                            <a:noFill/>
                          </a:ln>
                        </wps:spPr>
                        <wps:txbx>
                          <w:txbxContent>
                            <w:p w:rsidR="001A19B3" w:rsidRDefault="00BC7995">
                              <w:r>
                                <w:rPr>
                                  <w:color w:val="595959"/>
                                  <w:sz w:val="18"/>
                                </w:rPr>
                                <w:t>Implemented</w:t>
                              </w:r>
                            </w:p>
                          </w:txbxContent>
                        </wps:txbx>
                        <wps:bodyPr horzOverflow="overflow" vert="horz" lIns="0" tIns="0" rIns="0" bIns="0" rtlCol="0">
                          <a:noAutofit/>
                        </wps:bodyPr>
                      </wps:wsp>
                      <wps:wsp>
                        <wps:cNvPr id="83813" name="Shape 83813"/>
                        <wps:cNvSpPr/>
                        <wps:spPr>
                          <a:xfrm>
                            <a:off x="3323844" y="1601725"/>
                            <a:ext cx="60960" cy="60960"/>
                          </a:xfrm>
                          <a:custGeom>
                            <a:avLst/>
                            <a:gdLst/>
                            <a:ahLst/>
                            <a:cxnLst/>
                            <a:rect l="0" t="0" r="0" b="0"/>
                            <a:pathLst>
                              <a:path w="60960" h="60960">
                                <a:moveTo>
                                  <a:pt x="0" y="0"/>
                                </a:moveTo>
                                <a:lnTo>
                                  <a:pt x="60960" y="0"/>
                                </a:lnTo>
                                <a:lnTo>
                                  <a:pt x="60960" y="60960"/>
                                </a:lnTo>
                                <a:lnTo>
                                  <a:pt x="0" y="60960"/>
                                </a:lnTo>
                                <a:lnTo>
                                  <a:pt x="0" y="0"/>
                                </a:lnTo>
                              </a:path>
                            </a:pathLst>
                          </a:custGeom>
                          <a:ln w="0" cap="flat">
                            <a:round/>
                          </a:ln>
                        </wps:spPr>
                        <wps:style>
                          <a:lnRef idx="0">
                            <a:srgbClr val="000000">
                              <a:alpha val="0"/>
                            </a:srgbClr>
                          </a:lnRef>
                          <a:fillRef idx="1">
                            <a:srgbClr val="FFFF00"/>
                          </a:fillRef>
                          <a:effectRef idx="0">
                            <a:scrgbClr r="0" g="0" b="0"/>
                          </a:effectRef>
                          <a:fontRef idx="none"/>
                        </wps:style>
                        <wps:bodyPr/>
                      </wps:wsp>
                      <wps:wsp>
                        <wps:cNvPr id="7845" name="Shape 7845"/>
                        <wps:cNvSpPr/>
                        <wps:spPr>
                          <a:xfrm>
                            <a:off x="3323844" y="1601725"/>
                            <a:ext cx="60960" cy="60960"/>
                          </a:xfrm>
                          <a:custGeom>
                            <a:avLst/>
                            <a:gdLst/>
                            <a:ahLst/>
                            <a:cxnLst/>
                            <a:rect l="0" t="0" r="0" b="0"/>
                            <a:pathLst>
                              <a:path w="60960" h="60960">
                                <a:moveTo>
                                  <a:pt x="0" y="60960"/>
                                </a:moveTo>
                                <a:lnTo>
                                  <a:pt x="60960" y="60960"/>
                                </a:lnTo>
                                <a:lnTo>
                                  <a:pt x="60960" y="0"/>
                                </a:lnTo>
                                <a:lnTo>
                                  <a:pt x="0" y="0"/>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7846" name="Rectangle 7846"/>
                        <wps:cNvSpPr/>
                        <wps:spPr>
                          <a:xfrm>
                            <a:off x="3413760" y="1579754"/>
                            <a:ext cx="1369160" cy="156904"/>
                          </a:xfrm>
                          <a:prstGeom prst="rect">
                            <a:avLst/>
                          </a:prstGeom>
                          <a:ln>
                            <a:noFill/>
                          </a:ln>
                        </wps:spPr>
                        <wps:txbx>
                          <w:txbxContent>
                            <w:p w:rsidR="001A19B3" w:rsidRDefault="00BC7995">
                              <w:r>
                                <w:rPr>
                                  <w:color w:val="595959"/>
                                  <w:sz w:val="18"/>
                                </w:rPr>
                                <w:t>Partially Implemented</w:t>
                              </w:r>
                            </w:p>
                          </w:txbxContent>
                        </wps:txbx>
                        <wps:bodyPr horzOverflow="overflow" vert="horz" lIns="0" tIns="0" rIns="0" bIns="0" rtlCol="0">
                          <a:noAutofit/>
                        </wps:bodyPr>
                      </wps:wsp>
                      <wps:wsp>
                        <wps:cNvPr id="83814" name="Shape 83814"/>
                        <wps:cNvSpPr/>
                        <wps:spPr>
                          <a:xfrm>
                            <a:off x="3323844" y="1815085"/>
                            <a:ext cx="60960" cy="60960"/>
                          </a:xfrm>
                          <a:custGeom>
                            <a:avLst/>
                            <a:gdLst/>
                            <a:ahLst/>
                            <a:cxnLst/>
                            <a:rect l="0" t="0" r="0" b="0"/>
                            <a:pathLst>
                              <a:path w="60960" h="60960">
                                <a:moveTo>
                                  <a:pt x="0" y="0"/>
                                </a:moveTo>
                                <a:lnTo>
                                  <a:pt x="60960" y="0"/>
                                </a:lnTo>
                                <a:lnTo>
                                  <a:pt x="60960" y="60960"/>
                                </a:lnTo>
                                <a:lnTo>
                                  <a:pt x="0" y="60960"/>
                                </a:lnTo>
                                <a:lnTo>
                                  <a:pt x="0" y="0"/>
                                </a:lnTo>
                              </a:path>
                            </a:pathLst>
                          </a:custGeom>
                          <a:ln w="0" cap="flat">
                            <a:round/>
                          </a:ln>
                        </wps:spPr>
                        <wps:style>
                          <a:lnRef idx="0">
                            <a:srgbClr val="000000">
                              <a:alpha val="0"/>
                            </a:srgbClr>
                          </a:lnRef>
                          <a:fillRef idx="1">
                            <a:srgbClr val="FF0000"/>
                          </a:fillRef>
                          <a:effectRef idx="0">
                            <a:scrgbClr r="0" g="0" b="0"/>
                          </a:effectRef>
                          <a:fontRef idx="none"/>
                        </wps:style>
                        <wps:bodyPr/>
                      </wps:wsp>
                      <wps:wsp>
                        <wps:cNvPr id="7848" name="Shape 7848"/>
                        <wps:cNvSpPr/>
                        <wps:spPr>
                          <a:xfrm>
                            <a:off x="3323844" y="1815085"/>
                            <a:ext cx="60960" cy="60960"/>
                          </a:xfrm>
                          <a:custGeom>
                            <a:avLst/>
                            <a:gdLst/>
                            <a:ahLst/>
                            <a:cxnLst/>
                            <a:rect l="0" t="0" r="0" b="0"/>
                            <a:pathLst>
                              <a:path w="60960" h="60960">
                                <a:moveTo>
                                  <a:pt x="0" y="60960"/>
                                </a:moveTo>
                                <a:lnTo>
                                  <a:pt x="60960" y="60960"/>
                                </a:lnTo>
                                <a:lnTo>
                                  <a:pt x="60960" y="0"/>
                                </a:lnTo>
                                <a:lnTo>
                                  <a:pt x="0" y="0"/>
                                </a:ln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7849" name="Rectangle 7849"/>
                        <wps:cNvSpPr/>
                        <wps:spPr>
                          <a:xfrm>
                            <a:off x="3413760" y="1794003"/>
                            <a:ext cx="1097577" cy="156904"/>
                          </a:xfrm>
                          <a:prstGeom prst="rect">
                            <a:avLst/>
                          </a:prstGeom>
                          <a:ln>
                            <a:noFill/>
                          </a:ln>
                        </wps:spPr>
                        <wps:txbx>
                          <w:txbxContent>
                            <w:p w:rsidR="001A19B3" w:rsidRDefault="00BC7995">
                              <w:r>
                                <w:rPr>
                                  <w:color w:val="595959"/>
                                  <w:sz w:val="18"/>
                                </w:rPr>
                                <w:t>Not Implemented</w:t>
                              </w:r>
                            </w:p>
                          </w:txbxContent>
                        </wps:txbx>
                        <wps:bodyPr horzOverflow="overflow" vert="horz" lIns="0" tIns="0" rIns="0" bIns="0" rtlCol="0">
                          <a:noAutofit/>
                        </wps:bodyPr>
                      </wps:wsp>
                      <wps:wsp>
                        <wps:cNvPr id="7850" name="Shape 7850"/>
                        <wps:cNvSpPr/>
                        <wps:spPr>
                          <a:xfrm>
                            <a:off x="0" y="0"/>
                            <a:ext cx="4568952" cy="2743201"/>
                          </a:xfrm>
                          <a:custGeom>
                            <a:avLst/>
                            <a:gdLst/>
                            <a:ahLst/>
                            <a:cxnLst/>
                            <a:rect l="0" t="0" r="0" b="0"/>
                            <a:pathLst>
                              <a:path w="4568952" h="2743201">
                                <a:moveTo>
                                  <a:pt x="0" y="2743201"/>
                                </a:moveTo>
                                <a:lnTo>
                                  <a:pt x="4568952" y="2743201"/>
                                </a:lnTo>
                                <a:lnTo>
                                  <a:pt x="4568952" y="0"/>
                                </a:lnTo>
                                <a:lnTo>
                                  <a:pt x="0" y="0"/>
                                </a:lnTo>
                                <a:close/>
                              </a:path>
                            </a:pathLst>
                          </a:custGeom>
                          <a:ln w="9144"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360" style="width:363.05pt;height:218.592pt;mso-position-horizontal-relative:char;mso-position-vertical-relative:line" coordsize="46107,27761">
                <v:rect id="Rectangle 7758" style="position:absolute;width:506;height:2243;left:45726;top:26074;"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Shape 7832" style="position:absolute;width:8315;height:16630;left:16305;top:8002;" coordsize="831596,1663065" path="m0,0c459232,0,831596,372364,831596,831596c831596,1290828,459232,1663065,0,1663065l0,0x">
                  <v:stroke weight="0pt" endcap="flat" joinstyle="round" on="false" color="#000000" opacity="0"/>
                  <v:fill on="true" color="#ffff00"/>
                </v:shape>
                <v:shape id="Shape 7833" style="position:absolute;width:8315;height:16630;left:16305;top:8002;" coordsize="831596,1663065" path="m0,0l0,1663065c459232,1663065,831596,1290828,831596,831596c831596,372364,459232,0,0,0c0,0,0,0,0,0x">
                  <v:stroke weight="1.44pt" endcap="flat" joinstyle="round" on="true" color="#ffffff"/>
                  <v:fill on="false" color="#000000" opacity="0"/>
                </v:shape>
                <v:shape id="Shape 7834" style="position:absolute;width:8314;height:16630;left:7990;top:8002;" coordsize="831469,1663065" path="m831469,0l831469,1663065c372237,1663065,0,1290828,0,831596c0,372364,372237,0,831469,0x">
                  <v:stroke weight="0pt" endcap="flat" joinstyle="round" on="false" color="#000000" opacity="0"/>
                  <v:fill on="true" color="#ff0000"/>
                </v:shape>
                <v:shape id="Shape 7835" style="position:absolute;width:8314;height:16630;left:7990;top:8002;" coordsize="831469,1663065" path="m831469,1663065l831469,0c372237,0,0,372364,0,831596c0,1290828,372237,1663065,831469,1663065c831469,1663065,831469,1663065,831469,1663065x">
                  <v:stroke weight="1.44pt" endcap="flat" joinstyle="round" on="true" color="#ffffff"/>
                  <v:fill on="false" color="#000000" opacity="0"/>
                </v:shape>
                <v:rect id="Rectangle 77026" style="position:absolute;width:770;height:1705;left:15507;top:6505;" filled="f" stroked="f">
                  <v:textbox inset="0,0,0,0">
                    <w:txbxContent>
                      <w:p>
                        <w:pPr>
                          <w:spacing w:before="0" w:after="160" w:line="259" w:lineRule="auto"/>
                        </w:pPr>
                        <w:r>
                          <w:rPr>
                            <w:rFonts w:cs="Times New Roman" w:hAnsi="Times New Roman" w:eastAsia="Times New Roman" w:ascii="Times New Roman"/>
                            <w:color w:val="404040"/>
                            <w:sz w:val="18"/>
                          </w:rPr>
                          <w:t xml:space="preserve">0</w:t>
                        </w:r>
                      </w:p>
                    </w:txbxContent>
                  </v:textbox>
                </v:rect>
                <v:rect id="Rectangle 77027" style="position:absolute;width:1283;height:1705;left:16087;top:6505;"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77030" style="position:absolute;width:1540;height:1705;left:21871;top:15747;" filled="f" stroked="f">
                  <v:textbox inset="0,0,0,0">
                    <w:txbxContent>
                      <w:p>
                        <w:pPr>
                          <w:spacing w:before="0" w:after="160" w:line="259" w:lineRule="auto"/>
                        </w:pPr>
                        <w:r>
                          <w:rPr>
                            <w:rFonts w:cs="Times New Roman" w:hAnsi="Times New Roman" w:eastAsia="Times New Roman" w:ascii="Times New Roman"/>
                            <w:color w:val="404040"/>
                            <w:sz w:val="18"/>
                          </w:rPr>
                          <w:t xml:space="preserve">50</w:t>
                        </w:r>
                      </w:p>
                    </w:txbxContent>
                  </v:textbox>
                </v:rect>
                <v:rect id="Rectangle 77031" style="position:absolute;width:1283;height:1705;left:23030;top:15747;"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77028" style="position:absolute;width:1540;height:1705;left:8534;top:15747;" filled="f" stroked="f">
                  <v:textbox inset="0,0,0,0">
                    <w:txbxContent>
                      <w:p>
                        <w:pPr>
                          <w:spacing w:before="0" w:after="160" w:line="259" w:lineRule="auto"/>
                        </w:pPr>
                        <w:r>
                          <w:rPr>
                            <w:rFonts w:cs="Times New Roman" w:hAnsi="Times New Roman" w:eastAsia="Times New Roman" w:ascii="Times New Roman"/>
                            <w:color w:val="404040"/>
                            <w:sz w:val="18"/>
                          </w:rPr>
                          <w:t xml:space="preserve">50</w:t>
                        </w:r>
                      </w:p>
                    </w:txbxContent>
                  </v:textbox>
                </v:rect>
                <v:rect id="Rectangle 77029" style="position:absolute;width:1283;height:1705;left:9692;top:15747;"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7839" style="position:absolute;width:46594;height:2602;left:5525;top:1015;" filled="f" stroked="f">
                  <v:textbox inset="0,0,0,0">
                    <w:txbxContent>
                      <w:p>
                        <w:pPr>
                          <w:spacing w:before="0" w:after="160" w:line="259" w:lineRule="auto"/>
                        </w:pPr>
                        <w:r>
                          <w:rPr>
                            <w:rFonts w:cs="Times New Roman" w:hAnsi="Times New Roman" w:eastAsia="Times New Roman" w:ascii="Times New Roman"/>
                            <w:color w:val="595959"/>
                            <w:sz w:val="28"/>
                          </w:rPr>
                          <w:t xml:space="preserve">Recommendations Related to Sexual Orientation </w:t>
                        </w:r>
                      </w:p>
                    </w:txbxContent>
                  </v:textbox>
                </v:rect>
                <v:rect id="Rectangle 7840" style="position:absolute;width:18760;height:2602;left:15801;top:3088;" filled="f" stroked="f">
                  <v:textbox inset="0,0,0,0">
                    <w:txbxContent>
                      <w:p>
                        <w:pPr>
                          <w:spacing w:before="0" w:after="160" w:line="259" w:lineRule="auto"/>
                        </w:pPr>
                        <w:r>
                          <w:rPr>
                            <w:rFonts w:cs="Times New Roman" w:hAnsi="Times New Roman" w:eastAsia="Times New Roman" w:ascii="Times New Roman"/>
                            <w:color w:val="595959"/>
                            <w:sz w:val="28"/>
                          </w:rPr>
                          <w:t xml:space="preserve">and Gender Identity</w:t>
                        </w:r>
                      </w:p>
                    </w:txbxContent>
                  </v:textbox>
                </v:rect>
                <v:shape id="Shape 83815" style="position:absolute;width:609;height:640;left:33238;top:13853;" coordsize="60960,64008" path="m0,0l60960,0l60960,64008l0,64008l0,0">
                  <v:stroke weight="0pt" endcap="flat" joinstyle="round" on="false" color="#000000" opacity="0"/>
                  <v:fill on="true" color="#4f81bd"/>
                </v:shape>
                <v:shape id="Shape 7842" style="position:absolute;width:609;height:640;left:33238;top:13853;" coordsize="60960,64008" path="m0,64008l60960,64008l60960,0l0,0x">
                  <v:stroke weight="1.44pt" endcap="flat" joinstyle="round" on="true" color="#ffffff"/>
                  <v:fill on="false" color="#000000" opacity="0"/>
                </v:shape>
                <v:rect id="Rectangle 7843" style="position:absolute;width:8346;height:1573;left:34137;top:13650;" filled="f" stroked="f">
                  <v:textbox inset="0,0,0,0">
                    <w:txbxContent>
                      <w:p>
                        <w:pPr>
                          <w:spacing w:before="0" w:after="160" w:line="259" w:lineRule="auto"/>
                        </w:pPr>
                        <w:r>
                          <w:rPr>
                            <w:rFonts w:cs="Calibri" w:hAnsi="Calibri" w:eastAsia="Calibri" w:ascii="Calibri"/>
                            <w:color w:val="595959"/>
                            <w:sz w:val="18"/>
                          </w:rPr>
                          <w:t xml:space="preserve">Implemented</w:t>
                        </w:r>
                      </w:p>
                    </w:txbxContent>
                  </v:textbox>
                </v:rect>
                <v:shape id="Shape 83816" style="position:absolute;width:609;height:609;left:33238;top:16017;" coordsize="60960,60960" path="m0,0l60960,0l60960,60960l0,60960l0,0">
                  <v:stroke weight="0pt" endcap="flat" joinstyle="round" on="false" color="#000000" opacity="0"/>
                  <v:fill on="true" color="#ffff00"/>
                </v:shape>
                <v:shape id="Shape 7845" style="position:absolute;width:609;height:609;left:33238;top:16017;" coordsize="60960,60960" path="m0,60960l60960,60960l60960,0l0,0x">
                  <v:stroke weight="1.44pt" endcap="flat" joinstyle="round" on="true" color="#ffffff"/>
                  <v:fill on="false" color="#000000" opacity="0"/>
                </v:shape>
                <v:rect id="Rectangle 7846" style="position:absolute;width:13691;height:1569;left:34137;top:15797;" filled="f" stroked="f">
                  <v:textbox inset="0,0,0,0">
                    <w:txbxContent>
                      <w:p>
                        <w:pPr>
                          <w:spacing w:before="0" w:after="160" w:line="259" w:lineRule="auto"/>
                        </w:pPr>
                        <w:r>
                          <w:rPr>
                            <w:rFonts w:cs="Calibri" w:hAnsi="Calibri" w:eastAsia="Calibri" w:ascii="Calibri"/>
                            <w:color w:val="595959"/>
                            <w:sz w:val="18"/>
                          </w:rPr>
                          <w:t xml:space="preserve">Partially Implemented</w:t>
                        </w:r>
                      </w:p>
                    </w:txbxContent>
                  </v:textbox>
                </v:rect>
                <v:shape id="Shape 83817" style="position:absolute;width:609;height:609;left:33238;top:18150;" coordsize="60960,60960" path="m0,0l60960,0l60960,60960l0,60960l0,0">
                  <v:stroke weight="0pt" endcap="flat" joinstyle="round" on="false" color="#000000" opacity="0"/>
                  <v:fill on="true" color="#ff0000"/>
                </v:shape>
                <v:shape id="Shape 7848" style="position:absolute;width:609;height:609;left:33238;top:18150;" coordsize="60960,60960" path="m0,60960l60960,60960l60960,0l0,0x">
                  <v:stroke weight="1.44pt" endcap="flat" joinstyle="round" on="true" color="#ffffff"/>
                  <v:fill on="false" color="#000000" opacity="0"/>
                </v:shape>
                <v:rect id="Rectangle 7849" style="position:absolute;width:10975;height:1569;left:34137;top:17940;" filled="f" stroked="f">
                  <v:textbox inset="0,0,0,0">
                    <w:txbxContent>
                      <w:p>
                        <w:pPr>
                          <w:spacing w:before="0" w:after="160" w:line="259" w:lineRule="auto"/>
                        </w:pPr>
                        <w:r>
                          <w:rPr>
                            <w:rFonts w:cs="Calibri" w:hAnsi="Calibri" w:eastAsia="Calibri" w:ascii="Calibri"/>
                            <w:color w:val="595959"/>
                            <w:sz w:val="18"/>
                          </w:rPr>
                          <w:t xml:space="preserve">Not Implemented</w:t>
                        </w:r>
                      </w:p>
                    </w:txbxContent>
                  </v:textbox>
                </v:rect>
                <v:shape id="Shape 7850" style="position:absolute;width:45689;height:27432;left:0;top:0;" coordsize="4568952,2743201" path="m0,2743201l4568952,2743201l4568952,0l0,0x">
                  <v:stroke weight="0.72pt" endcap="flat" joinstyle="round" on="true" color="#d9d9d9"/>
                  <v:fill on="false" color="#000000" opacity="0"/>
                </v:shape>
              </v:group>
            </w:pict>
          </mc:Fallback>
        </mc:AlternateContent>
      </w:r>
    </w:p>
    <w:p w:rsidR="001A19B3" w:rsidRDefault="00BC7995">
      <w:pPr>
        <w:spacing w:after="202" w:line="271" w:lineRule="auto"/>
        <w:ind w:left="-5" w:right="2" w:hanging="10"/>
        <w:jc w:val="both"/>
      </w:pPr>
      <w:r>
        <w:rPr>
          <w:rFonts w:ascii="Times New Roman" w:eastAsia="Times New Roman" w:hAnsi="Times New Roman" w:cs="Times New Roman"/>
          <w:i/>
        </w:rPr>
        <w:t>Article 18</w:t>
      </w:r>
      <w:r>
        <w:rPr>
          <w:rFonts w:ascii="Times New Roman" w:eastAsia="Times New Roman" w:hAnsi="Times New Roman" w:cs="Times New Roman"/>
        </w:rPr>
        <w:t xml:space="preserve"> </w:t>
      </w:r>
      <w:r>
        <w:rPr>
          <w:rFonts w:ascii="Times New Roman" w:eastAsia="Times New Roman" w:hAnsi="Times New Roman" w:cs="Times New Roman"/>
        </w:rPr>
        <w:t>of the Constitution has the provision of right to equality under which all citizens shall be equal before law and shall not be discriminated on the basis of origin, religion, race, caste, tribe, sex, physical conditions, disability, health condition, matri</w:t>
      </w:r>
      <w:r>
        <w:rPr>
          <w:rFonts w:ascii="Times New Roman" w:eastAsia="Times New Roman" w:hAnsi="Times New Roman" w:cs="Times New Roman"/>
        </w:rPr>
        <w:t xml:space="preserve">monial status, pregnancy, economic condition, language or geographical region, or ideology or any other such grounds as a fundamental right. Despite the constitutional guarantee, </w:t>
      </w:r>
      <w:r>
        <w:rPr>
          <w:rFonts w:ascii="Times New Roman" w:eastAsia="Times New Roman" w:hAnsi="Times New Roman" w:cs="Times New Roman"/>
          <w:i/>
        </w:rPr>
        <w:t>de facto</w:t>
      </w:r>
      <w:r>
        <w:rPr>
          <w:rFonts w:ascii="Times New Roman" w:eastAsia="Times New Roman" w:hAnsi="Times New Roman" w:cs="Times New Roman"/>
        </w:rPr>
        <w:t xml:space="preserve"> equality is a challenge.  </w:t>
      </w:r>
    </w:p>
    <w:p w:rsidR="001A19B3" w:rsidRDefault="00BC7995">
      <w:pPr>
        <w:spacing w:after="202" w:line="271" w:lineRule="auto"/>
        <w:ind w:left="-5" w:right="2" w:hanging="10"/>
        <w:jc w:val="both"/>
      </w:pPr>
      <w:r>
        <w:rPr>
          <w:rFonts w:ascii="Times New Roman" w:eastAsia="Times New Roman" w:hAnsi="Times New Roman" w:cs="Times New Roman"/>
        </w:rPr>
        <w:t>A bill has been passed by legislative par</w:t>
      </w:r>
      <w:r>
        <w:rPr>
          <w:rFonts w:ascii="Times New Roman" w:eastAsia="Times New Roman" w:hAnsi="Times New Roman" w:cs="Times New Roman"/>
        </w:rPr>
        <w:t xml:space="preserve">liament of Nepal to combat sexual harassment in working place. </w:t>
      </w:r>
    </w:p>
    <w:p w:rsidR="001A19B3" w:rsidRDefault="00BC7995">
      <w:pPr>
        <w:spacing w:after="207" w:line="269" w:lineRule="auto"/>
        <w:ind w:left="-5" w:right="7" w:hanging="10"/>
        <w:jc w:val="both"/>
      </w:pPr>
      <w:r>
        <w:rPr>
          <w:rFonts w:ascii="Times New Roman" w:eastAsia="Times New Roman" w:hAnsi="Times New Roman" w:cs="Times New Roman"/>
          <w:sz w:val="24"/>
        </w:rPr>
        <w:t xml:space="preserve">Likewise, In the case of </w:t>
      </w:r>
      <w:r>
        <w:rPr>
          <w:rFonts w:ascii="Times New Roman" w:eastAsia="Times New Roman" w:hAnsi="Times New Roman" w:cs="Times New Roman"/>
          <w:i/>
          <w:sz w:val="24"/>
        </w:rPr>
        <w:t>Sunil Babu Panta and others/v. Nepal Government and others, SC of Nepal (21 December 2007)</w:t>
      </w:r>
      <w:r>
        <w:rPr>
          <w:rFonts w:ascii="Times New Roman" w:eastAsia="Times New Roman" w:hAnsi="Times New Roman" w:cs="Times New Roman"/>
          <w:i/>
          <w:sz w:val="24"/>
          <w:vertAlign w:val="superscript"/>
        </w:rPr>
        <w:footnoteReference w:id="81"/>
      </w:r>
      <w:r>
        <w:rPr>
          <w:rFonts w:ascii="Times New Roman" w:eastAsia="Times New Roman" w:hAnsi="Times New Roman" w:cs="Times New Roman"/>
          <w:i/>
          <w:sz w:val="24"/>
        </w:rPr>
        <w:t xml:space="preserve"> </w:t>
      </w:r>
      <w:r>
        <w:rPr>
          <w:rFonts w:ascii="Times New Roman" w:eastAsia="Times New Roman" w:hAnsi="Times New Roman" w:cs="Times New Roman"/>
          <w:sz w:val="24"/>
        </w:rPr>
        <w:t>ordered the GON to make the necessary arrangements, including making new la</w:t>
      </w:r>
      <w:r>
        <w:rPr>
          <w:rFonts w:ascii="Times New Roman" w:eastAsia="Times New Roman" w:hAnsi="Times New Roman" w:cs="Times New Roman"/>
          <w:sz w:val="24"/>
        </w:rPr>
        <w:t xml:space="preserve">ws or amending existing laws to ensure the that people of different gender identities and sexual orientations could enjoy their rights without discrimination. However, there have not been any specific laws for the rights of the LGBT. </w:t>
      </w:r>
    </w:p>
    <w:p w:rsidR="001A19B3" w:rsidRDefault="00BC7995">
      <w:pPr>
        <w:spacing w:after="207" w:line="269" w:lineRule="auto"/>
        <w:ind w:left="-5" w:right="7" w:hanging="10"/>
        <w:jc w:val="both"/>
      </w:pPr>
      <w:r>
        <w:rPr>
          <w:rFonts w:ascii="Times New Roman" w:eastAsia="Times New Roman" w:hAnsi="Times New Roman" w:cs="Times New Roman"/>
          <w:sz w:val="24"/>
        </w:rPr>
        <w:t>Despite Constitutiona</w:t>
      </w:r>
      <w:r>
        <w:rPr>
          <w:rFonts w:ascii="Times New Roman" w:eastAsia="Times New Roman" w:hAnsi="Times New Roman" w:cs="Times New Roman"/>
          <w:sz w:val="24"/>
        </w:rPr>
        <w:t>l guarantee of non-discrimination, people of different gender identity continue to face discrimination. Recently, a transgender woman was denied enrollment in one of the pronounced University, due to lack of provisions to enroll transgender students</w:t>
      </w:r>
      <w:r>
        <w:rPr>
          <w:rFonts w:ascii="Times New Roman" w:eastAsia="Times New Roman" w:hAnsi="Times New Roman" w:cs="Times New Roman"/>
          <w:sz w:val="24"/>
          <w:vertAlign w:val="superscript"/>
        </w:rPr>
        <w:footnoteReference w:id="82"/>
      </w:r>
      <w:r>
        <w:rPr>
          <w:rFonts w:ascii="Times New Roman" w:eastAsia="Times New Roman" w:hAnsi="Times New Roman" w:cs="Times New Roman"/>
          <w:sz w:val="24"/>
        </w:rPr>
        <w:t xml:space="preserve">. The </w:t>
      </w:r>
      <w:r>
        <w:rPr>
          <w:rFonts w:ascii="Times New Roman" w:eastAsia="Times New Roman" w:hAnsi="Times New Roman" w:cs="Times New Roman"/>
          <w:sz w:val="24"/>
        </w:rPr>
        <w:t>government needs to assure the implementation of existing laws and policies.  There has been no reprimand by the government, this will continue to put transgender community in vulnerable position without being able to exercise their fundamental right to eq</w:t>
      </w:r>
      <w:r>
        <w:rPr>
          <w:rFonts w:ascii="Times New Roman" w:eastAsia="Times New Roman" w:hAnsi="Times New Roman" w:cs="Times New Roman"/>
          <w:sz w:val="24"/>
        </w:rPr>
        <w:t xml:space="preserve">uality. </w:t>
      </w:r>
    </w:p>
    <w:p w:rsidR="001A19B3" w:rsidRDefault="00BC7995">
      <w:pPr>
        <w:spacing w:after="0" w:line="248" w:lineRule="auto"/>
        <w:ind w:left="-5" w:hanging="10"/>
        <w:jc w:val="both"/>
      </w:pPr>
      <w:r>
        <w:rPr>
          <w:rFonts w:ascii="Times New Roman" w:eastAsia="Times New Roman" w:hAnsi="Times New Roman" w:cs="Times New Roman"/>
          <w:color w:val="222222"/>
          <w:sz w:val="24"/>
        </w:rPr>
        <w:t>Article 12 of the Constitution guarantees that one can obtain citizenship with the gender identity of choice. Only new applicant LGBTI can have gender "O" but the persons who already got their citizenship with the gender identity as male or female</w:t>
      </w:r>
      <w:r>
        <w:rPr>
          <w:rFonts w:ascii="Times New Roman" w:eastAsia="Times New Roman" w:hAnsi="Times New Roman" w:cs="Times New Roman"/>
          <w:color w:val="222222"/>
          <w:sz w:val="24"/>
        </w:rPr>
        <w:t xml:space="preserve"> cannot amend the citizenship with the gender identity of their choice. There is no provision to change name or gender identity in other legal documents and educational certificates. This violates essence of the constitutional provision to have citizenship</w:t>
      </w:r>
      <w:r>
        <w:rPr>
          <w:rFonts w:ascii="Times New Roman" w:eastAsia="Times New Roman" w:hAnsi="Times New Roman" w:cs="Times New Roman"/>
          <w:color w:val="222222"/>
          <w:sz w:val="24"/>
        </w:rPr>
        <w:t xml:space="preserve"> with gender identity. </w:t>
      </w:r>
    </w:p>
    <w:p w:rsidR="001A19B3" w:rsidRDefault="00BC7995">
      <w:pPr>
        <w:spacing w:after="0"/>
      </w:pPr>
      <w:r>
        <w:rPr>
          <w:rFonts w:ascii="Times New Roman" w:eastAsia="Times New Roman" w:hAnsi="Times New Roman" w:cs="Times New Roman"/>
          <w:color w:val="222222"/>
          <w:sz w:val="24"/>
        </w:rPr>
        <w:t xml:space="preserve"> </w:t>
      </w:r>
    </w:p>
    <w:p w:rsidR="001A19B3" w:rsidRDefault="00BC7995">
      <w:pPr>
        <w:spacing w:after="0" w:line="248" w:lineRule="auto"/>
        <w:ind w:left="-5" w:hanging="10"/>
        <w:jc w:val="both"/>
      </w:pPr>
      <w:r>
        <w:rPr>
          <w:rFonts w:ascii="Times New Roman" w:eastAsia="Times New Roman" w:hAnsi="Times New Roman" w:cs="Times New Roman"/>
          <w:color w:val="222222"/>
          <w:sz w:val="24"/>
        </w:rPr>
        <w:t xml:space="preserve">Sexual and Gender Minorities are not incorporated with in the definition of "minorities" that the Constitution has defined. Because of this definition, LGBTI are facing the following problems: </w:t>
      </w:r>
    </w:p>
    <w:p w:rsidR="001A19B3" w:rsidRDefault="00BC7995">
      <w:pPr>
        <w:numPr>
          <w:ilvl w:val="0"/>
          <w:numId w:val="2"/>
        </w:numPr>
        <w:spacing w:after="0" w:line="248" w:lineRule="auto"/>
        <w:ind w:hanging="360"/>
        <w:jc w:val="both"/>
      </w:pPr>
      <w:r>
        <w:rPr>
          <w:rFonts w:ascii="Times New Roman" w:eastAsia="Times New Roman" w:hAnsi="Times New Roman" w:cs="Times New Roman"/>
          <w:color w:val="222222"/>
          <w:sz w:val="24"/>
        </w:rPr>
        <w:t>Election Commission of Nepal did not make compulsory to nominate any candidate from LGBTI from political parties in elections whereas there are quotas allocated for minorities to participate in structure of the state. This violates Article 42 of the Consti</w:t>
      </w:r>
      <w:r>
        <w:rPr>
          <w:rFonts w:ascii="Times New Roman" w:eastAsia="Times New Roman" w:hAnsi="Times New Roman" w:cs="Times New Roman"/>
          <w:color w:val="222222"/>
          <w:sz w:val="24"/>
        </w:rPr>
        <w:t xml:space="preserve">tutions that provides "right to social justice" which says all sexual and gender minorities can participate in every structure of the state. </w:t>
      </w:r>
    </w:p>
    <w:p w:rsidR="001A19B3" w:rsidRDefault="00BC7995">
      <w:pPr>
        <w:numPr>
          <w:ilvl w:val="0"/>
          <w:numId w:val="2"/>
        </w:numPr>
        <w:spacing w:after="0" w:line="248" w:lineRule="auto"/>
        <w:ind w:hanging="360"/>
        <w:jc w:val="both"/>
      </w:pPr>
      <w:r>
        <w:rPr>
          <w:rFonts w:ascii="Times New Roman" w:eastAsia="Times New Roman" w:hAnsi="Times New Roman" w:cs="Times New Roman"/>
          <w:color w:val="222222"/>
          <w:sz w:val="24"/>
        </w:rPr>
        <w:t xml:space="preserve">Because of having citizenship with "O" identity, there are increasing case of denied in job.  </w:t>
      </w:r>
    </w:p>
    <w:p w:rsidR="001A19B3" w:rsidRDefault="00BC7995">
      <w:pPr>
        <w:spacing w:after="0" w:line="248" w:lineRule="auto"/>
        <w:ind w:left="-5" w:hanging="10"/>
        <w:jc w:val="both"/>
      </w:pPr>
      <w:r>
        <w:rPr>
          <w:rFonts w:ascii="Times New Roman" w:eastAsia="Times New Roman" w:hAnsi="Times New Roman" w:cs="Times New Roman"/>
          <w:color w:val="222222"/>
          <w:sz w:val="24"/>
        </w:rPr>
        <w:t>There is no specifi</w:t>
      </w:r>
      <w:r>
        <w:rPr>
          <w:rFonts w:ascii="Times New Roman" w:eastAsia="Times New Roman" w:hAnsi="Times New Roman" w:cs="Times New Roman"/>
          <w:color w:val="222222"/>
          <w:sz w:val="24"/>
        </w:rPr>
        <w:t xml:space="preserve">c mechanism established for the investigation and punishment for discrimination against LGBTI person. </w:t>
      </w:r>
    </w:p>
    <w:p w:rsidR="001A19B3" w:rsidRDefault="00BC7995">
      <w:pPr>
        <w:spacing w:after="0"/>
      </w:pPr>
      <w:r>
        <w:rPr>
          <w:rFonts w:ascii="Times New Roman" w:eastAsia="Times New Roman" w:hAnsi="Times New Roman" w:cs="Times New Roman"/>
          <w:color w:val="222222"/>
          <w:sz w:val="24"/>
        </w:rPr>
        <w:t xml:space="preserve"> </w:t>
      </w:r>
    </w:p>
    <w:p w:rsidR="001A19B3" w:rsidRDefault="00BC7995">
      <w:pPr>
        <w:spacing w:after="0" w:line="248" w:lineRule="auto"/>
        <w:ind w:left="-5" w:hanging="10"/>
        <w:jc w:val="both"/>
      </w:pPr>
      <w:r>
        <w:rPr>
          <w:rFonts w:ascii="Times New Roman" w:eastAsia="Times New Roman" w:hAnsi="Times New Roman" w:cs="Times New Roman"/>
          <w:color w:val="222222"/>
          <w:sz w:val="24"/>
        </w:rPr>
        <w:t>Recently enacted Criminal Code in section 226 prohibits unnatural sexual intercourse and prescribes to a sentence of imprisonment for a term not exceed</w:t>
      </w:r>
      <w:r>
        <w:rPr>
          <w:rFonts w:ascii="Times New Roman" w:eastAsia="Times New Roman" w:hAnsi="Times New Roman" w:cs="Times New Roman"/>
          <w:color w:val="222222"/>
          <w:sz w:val="24"/>
        </w:rPr>
        <w:t xml:space="preserve">ing three years and a fine not exceeding thirty thousand rupees. </w:t>
      </w:r>
    </w:p>
    <w:p w:rsidR="001A19B3" w:rsidRDefault="00BC7995">
      <w:pPr>
        <w:spacing w:after="0"/>
      </w:pPr>
      <w:r>
        <w:rPr>
          <w:rFonts w:ascii="Times New Roman" w:eastAsia="Times New Roman" w:hAnsi="Times New Roman" w:cs="Times New Roman"/>
          <w:color w:val="222222"/>
          <w:sz w:val="24"/>
        </w:rPr>
        <w:t xml:space="preserve"> </w:t>
      </w:r>
    </w:p>
    <w:p w:rsidR="001A19B3" w:rsidRDefault="00BC7995">
      <w:pPr>
        <w:spacing w:after="0" w:line="248" w:lineRule="auto"/>
        <w:ind w:left="-5" w:hanging="10"/>
        <w:jc w:val="both"/>
      </w:pPr>
      <w:r>
        <w:rPr>
          <w:rFonts w:ascii="Times New Roman" w:eastAsia="Times New Roman" w:hAnsi="Times New Roman" w:cs="Times New Roman"/>
          <w:color w:val="222222"/>
          <w:sz w:val="24"/>
        </w:rPr>
        <w:t>Same sex marriage is denied and not recognized by Nepalese laws. Ministry of Women, Children and Social Welfare prepared a draft note on the same sex marriage but this document has not tak</w:t>
      </w:r>
      <w:r>
        <w:rPr>
          <w:rFonts w:ascii="Times New Roman" w:eastAsia="Times New Roman" w:hAnsi="Times New Roman" w:cs="Times New Roman"/>
          <w:color w:val="222222"/>
          <w:sz w:val="24"/>
        </w:rPr>
        <w:t>en any shape and things have not moved any forward. Because of nonrecognition of same-sex marriage, many LGBTI people are forced to marry the person whom they do not like. Many LGBTI people are living together without legal recognition of their relationshi</w:t>
      </w:r>
      <w:r>
        <w:rPr>
          <w:rFonts w:ascii="Times New Roman" w:eastAsia="Times New Roman" w:hAnsi="Times New Roman" w:cs="Times New Roman"/>
          <w:color w:val="222222"/>
          <w:sz w:val="24"/>
        </w:rPr>
        <w:t xml:space="preserve">p. There is uncertainty of future of this same-sex living together relationship in Nepal.  </w:t>
      </w:r>
    </w:p>
    <w:tbl>
      <w:tblPr>
        <w:tblStyle w:val="TableGrid"/>
        <w:tblW w:w="12733" w:type="dxa"/>
        <w:tblInd w:w="5" w:type="dxa"/>
        <w:tblCellMar>
          <w:top w:w="12" w:type="dxa"/>
          <w:left w:w="106" w:type="dxa"/>
          <w:bottom w:w="0" w:type="dxa"/>
          <w:right w:w="115" w:type="dxa"/>
        </w:tblCellMar>
        <w:tblLook w:val="04A0" w:firstRow="1" w:lastRow="0" w:firstColumn="1" w:lastColumn="0" w:noHBand="0" w:noVBand="1"/>
      </w:tblPr>
      <w:tblGrid>
        <w:gridCol w:w="11437"/>
        <w:gridCol w:w="1296"/>
      </w:tblGrid>
      <w:tr w:rsidR="001A19B3">
        <w:trPr>
          <w:trHeight w:val="428"/>
        </w:trPr>
        <w:tc>
          <w:tcPr>
            <w:tcW w:w="11437" w:type="dxa"/>
            <w:tcBorders>
              <w:top w:val="single" w:sz="4" w:space="0" w:color="000000"/>
              <w:left w:val="single" w:sz="4" w:space="0" w:color="000000"/>
              <w:bottom w:val="single" w:sz="4" w:space="0" w:color="000000"/>
              <w:right w:val="single" w:sz="4" w:space="0" w:color="000000"/>
            </w:tcBorders>
          </w:tcPr>
          <w:p w:rsidR="001A19B3" w:rsidRDefault="00BC7995">
            <w:pPr>
              <w:spacing w:after="0"/>
              <w:ind w:left="5"/>
            </w:pPr>
            <w:r>
              <w:rPr>
                <w:rFonts w:ascii="Times New Roman" w:eastAsia="Times New Roman" w:hAnsi="Times New Roman" w:cs="Times New Roman"/>
                <w:b/>
                <w:sz w:val="24"/>
              </w:rPr>
              <w:t xml:space="preserve">Recommendations: Sexual Orientation and Gender Identity  </w:t>
            </w:r>
          </w:p>
        </w:tc>
        <w:tc>
          <w:tcPr>
            <w:tcW w:w="1296"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Status </w:t>
            </w:r>
          </w:p>
        </w:tc>
      </w:tr>
    </w:tbl>
    <w:p w:rsidR="001A19B3" w:rsidRDefault="00BC7995">
      <w:pPr>
        <w:spacing w:after="0"/>
      </w:pPr>
      <w:r>
        <w:rPr>
          <w:rFonts w:ascii="Times New Roman" w:eastAsia="Times New Roman" w:hAnsi="Times New Roman" w:cs="Times New Roman"/>
          <w:b/>
          <w:sz w:val="36"/>
        </w:rPr>
        <w:t xml:space="preserve"> </w:t>
      </w:r>
    </w:p>
    <w:tbl>
      <w:tblPr>
        <w:tblStyle w:val="TableGrid"/>
        <w:tblW w:w="12732" w:type="dxa"/>
        <w:tblInd w:w="6" w:type="dxa"/>
        <w:tblCellMar>
          <w:top w:w="6" w:type="dxa"/>
          <w:left w:w="109" w:type="dxa"/>
          <w:bottom w:w="0" w:type="dxa"/>
          <w:right w:w="48" w:type="dxa"/>
        </w:tblCellMar>
        <w:tblLook w:val="04A0" w:firstRow="1" w:lastRow="0" w:firstColumn="1" w:lastColumn="0" w:noHBand="0" w:noVBand="1"/>
      </w:tblPr>
      <w:tblGrid>
        <w:gridCol w:w="11432"/>
        <w:gridCol w:w="1300"/>
      </w:tblGrid>
      <w:tr w:rsidR="001A19B3">
        <w:trPr>
          <w:trHeight w:val="1252"/>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ind w:right="65"/>
              <w:jc w:val="both"/>
            </w:pPr>
            <w:r>
              <w:rPr>
                <w:rFonts w:ascii="Times New Roman" w:eastAsia="Times New Roman" w:hAnsi="Times New Roman" w:cs="Times New Roman"/>
                <w:b/>
                <w:sz w:val="24"/>
              </w:rPr>
              <w:t>121.16</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Take the necessary steps to ensure that the new constitution is implemented while protecting human rights and thus ensuring its provisions on gender equality, lesbian, gay, bisexual and transgender persons, and minorities (Sweden);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1253"/>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ind w:right="59"/>
              <w:jc w:val="both"/>
            </w:pPr>
            <w:r>
              <w:rPr>
                <w:rFonts w:ascii="Times New Roman" w:eastAsia="Times New Roman" w:hAnsi="Times New Roman" w:cs="Times New Roman"/>
                <w:b/>
                <w:sz w:val="24"/>
              </w:rPr>
              <w:t>122.42</w:t>
            </w:r>
            <w:r>
              <w:rPr>
                <w:rFonts w:ascii="Times New Roman" w:eastAsia="Times New Roman" w:hAnsi="Times New Roman" w:cs="Times New Roman"/>
                <w:sz w:val="24"/>
              </w:rPr>
              <w:t xml:space="preserve"> Esta</w:t>
            </w:r>
            <w:r>
              <w:rPr>
                <w:rFonts w:ascii="Times New Roman" w:eastAsia="Times New Roman" w:hAnsi="Times New Roman" w:cs="Times New Roman"/>
                <w:sz w:val="24"/>
              </w:rPr>
              <w:t xml:space="preserve">blish specific mechanisms for the investigation and punishment of possible cases of discrimination against lesbian, gay, bisexual, transgender and intersex persons, particularly with regard to issues in relation to the administration (Spain);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5"/>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122.43</w:t>
            </w:r>
            <w:r>
              <w:rPr>
                <w:rFonts w:ascii="Times New Roman" w:eastAsia="Times New Roman" w:hAnsi="Times New Roman" w:cs="Times New Roman"/>
                <w:sz w:val="24"/>
              </w:rPr>
              <w:t xml:space="preserve"> Strengthen the protection of lesbian, gay, bisexual, transgender and intersex people and work towards the full implementation of the current laws (Israel);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7"/>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123.30</w:t>
            </w:r>
            <w:r>
              <w:rPr>
                <w:rFonts w:ascii="Times New Roman" w:eastAsia="Times New Roman" w:hAnsi="Times New Roman" w:cs="Times New Roman"/>
                <w:sz w:val="24"/>
              </w:rPr>
              <w:t xml:space="preserve"> Take measures to implement the Supreme Court's decision concerning same </w:t>
            </w:r>
            <w:r>
              <w:rPr>
                <w:rFonts w:ascii="Times New Roman" w:eastAsia="Times New Roman" w:hAnsi="Times New Roman" w:cs="Times New Roman"/>
                <w:sz w:val="24"/>
              </w:rPr>
              <w:t>sex marriage (Brazil)</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bl>
    <w:p w:rsidR="001A19B3" w:rsidRDefault="00BC7995">
      <w:pPr>
        <w:pStyle w:val="Heading3"/>
        <w:ind w:left="-5"/>
      </w:pPr>
      <w:bookmarkStart w:id="16" w:name="_Toc82914"/>
      <w:r>
        <w:t xml:space="preserve">5.11 Caste-based Discrimination and Untouchability </w:t>
      </w:r>
      <w:bookmarkEnd w:id="16"/>
    </w:p>
    <w:p w:rsidR="001A19B3" w:rsidRDefault="00BC7995">
      <w:pPr>
        <w:spacing w:after="0" w:line="271" w:lineRule="auto"/>
        <w:ind w:left="-5" w:hanging="10"/>
      </w:pPr>
      <w:r>
        <w:rPr>
          <w:rFonts w:ascii="Times New Roman" w:eastAsia="Times New Roman" w:hAnsi="Times New Roman" w:cs="Times New Roman"/>
          <w:sz w:val="24"/>
        </w:rPr>
        <w:t>Nepal received five recommendations on caste-</w:t>
      </w:r>
      <w:r>
        <w:rPr>
          <w:rFonts w:ascii="Times New Roman" w:eastAsia="Times New Roman" w:hAnsi="Times New Roman" w:cs="Times New Roman"/>
          <w:sz w:val="24"/>
        </w:rPr>
        <w:t xml:space="preserve">based discrimination and untouchability. Nepal accepted all five recommendations; out of which none of the recommendation has been implemented, 4 (80%) recommendations have been partially implemented and 1 (20%) recommendations has not been implemented.   </w:t>
      </w:r>
    </w:p>
    <w:p w:rsidR="001A19B3" w:rsidRDefault="00BC7995">
      <w:pPr>
        <w:spacing w:after="0"/>
        <w:ind w:left="2882"/>
      </w:pPr>
      <w:r>
        <w:rPr>
          <w:noProof/>
        </w:rPr>
        <mc:AlternateContent>
          <mc:Choice Requires="wpg">
            <w:drawing>
              <wp:inline distT="0" distB="0" distL="0" distR="0">
                <wp:extent cx="4610735" cy="2777338"/>
                <wp:effectExtent l="0" t="0" r="0" b="0"/>
                <wp:docPr id="79185" name="Group 79185"/>
                <wp:cNvGraphicFramePr/>
                <a:graphic xmlns:a="http://schemas.openxmlformats.org/drawingml/2006/main">
                  <a:graphicData uri="http://schemas.microsoft.com/office/word/2010/wordprocessingGroup">
                    <wpg:wgp>
                      <wpg:cNvGrpSpPr/>
                      <wpg:grpSpPr>
                        <a:xfrm>
                          <a:off x="0" y="0"/>
                          <a:ext cx="4610735" cy="2777338"/>
                          <a:chOff x="0" y="0"/>
                          <a:chExt cx="4610735" cy="2777338"/>
                        </a:xfrm>
                      </wpg:grpSpPr>
                      <wps:wsp>
                        <wps:cNvPr id="8147" name="Rectangle 8147"/>
                        <wps:cNvSpPr/>
                        <wps:spPr>
                          <a:xfrm>
                            <a:off x="4572635" y="2608630"/>
                            <a:ext cx="50673" cy="224381"/>
                          </a:xfrm>
                          <a:prstGeom prst="rect">
                            <a:avLst/>
                          </a:prstGeom>
                          <a:ln>
                            <a:noFill/>
                          </a:ln>
                        </wps:spPr>
                        <wps:txbx>
                          <w:txbxContent>
                            <w:p w:rsidR="001A19B3" w:rsidRDefault="00BC799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149" name="Shape 8149"/>
                        <wps:cNvSpPr/>
                        <wps:spPr>
                          <a:xfrm>
                            <a:off x="1351788" y="800735"/>
                            <a:ext cx="1865376" cy="1764322"/>
                          </a:xfrm>
                          <a:custGeom>
                            <a:avLst/>
                            <a:gdLst/>
                            <a:ahLst/>
                            <a:cxnLst/>
                            <a:rect l="0" t="0" r="0" b="0"/>
                            <a:pathLst>
                              <a:path w="1865376" h="1764322">
                                <a:moveTo>
                                  <a:pt x="932688" y="0"/>
                                </a:moveTo>
                                <a:cubicBezTo>
                                  <a:pt x="1019937" y="0"/>
                                  <a:pt x="1106678" y="13715"/>
                                  <a:pt x="1189609" y="40767"/>
                                </a:cubicBezTo>
                                <a:cubicBezTo>
                                  <a:pt x="1626362" y="182626"/>
                                  <a:pt x="1865376" y="651764"/>
                                  <a:pt x="1723517" y="1088517"/>
                                </a:cubicBezTo>
                                <a:cubicBezTo>
                                  <a:pt x="1581658" y="1525270"/>
                                  <a:pt x="1112520" y="1764322"/>
                                  <a:pt x="675767" y="1622425"/>
                                </a:cubicBezTo>
                                <a:cubicBezTo>
                                  <a:pt x="239014" y="1480439"/>
                                  <a:pt x="0" y="1011428"/>
                                  <a:pt x="141859" y="574675"/>
                                </a:cubicBezTo>
                                <a:lnTo>
                                  <a:pt x="932688" y="831596"/>
                                </a:lnTo>
                                <a:lnTo>
                                  <a:pt x="932688"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150" name="Shape 8150"/>
                        <wps:cNvSpPr/>
                        <wps:spPr>
                          <a:xfrm>
                            <a:off x="1351788" y="800735"/>
                            <a:ext cx="1865376" cy="1764322"/>
                          </a:xfrm>
                          <a:custGeom>
                            <a:avLst/>
                            <a:gdLst/>
                            <a:ahLst/>
                            <a:cxnLst/>
                            <a:rect l="0" t="0" r="0" b="0"/>
                            <a:pathLst>
                              <a:path w="1865376" h="1764322">
                                <a:moveTo>
                                  <a:pt x="932688" y="831596"/>
                                </a:moveTo>
                                <a:lnTo>
                                  <a:pt x="141859" y="574675"/>
                                </a:lnTo>
                                <a:cubicBezTo>
                                  <a:pt x="0" y="1011428"/>
                                  <a:pt x="239014" y="1480439"/>
                                  <a:pt x="675767" y="1622425"/>
                                </a:cubicBezTo>
                                <a:cubicBezTo>
                                  <a:pt x="1112520" y="1764322"/>
                                  <a:pt x="1581658" y="1525270"/>
                                  <a:pt x="1723517" y="1088517"/>
                                </a:cubicBezTo>
                                <a:cubicBezTo>
                                  <a:pt x="1865376" y="651764"/>
                                  <a:pt x="1626362" y="182626"/>
                                  <a:pt x="1189609" y="40767"/>
                                </a:cubicBezTo>
                                <a:cubicBezTo>
                                  <a:pt x="1106678" y="13715"/>
                                  <a:pt x="1019937" y="0"/>
                                  <a:pt x="932688" y="0"/>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8151" name="Shape 8151"/>
                        <wps:cNvSpPr/>
                        <wps:spPr>
                          <a:xfrm>
                            <a:off x="1493647" y="800735"/>
                            <a:ext cx="790829" cy="831596"/>
                          </a:xfrm>
                          <a:custGeom>
                            <a:avLst/>
                            <a:gdLst/>
                            <a:ahLst/>
                            <a:cxnLst/>
                            <a:rect l="0" t="0" r="0" b="0"/>
                            <a:pathLst>
                              <a:path w="790829" h="831596">
                                <a:moveTo>
                                  <a:pt x="790829" y="0"/>
                                </a:moveTo>
                                <a:lnTo>
                                  <a:pt x="790829" y="831596"/>
                                </a:lnTo>
                                <a:lnTo>
                                  <a:pt x="0" y="574675"/>
                                </a:lnTo>
                                <a:cubicBezTo>
                                  <a:pt x="111252" y="232028"/>
                                  <a:pt x="430530" y="0"/>
                                  <a:pt x="790829"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8152" name="Shape 8152"/>
                        <wps:cNvSpPr/>
                        <wps:spPr>
                          <a:xfrm>
                            <a:off x="1493647" y="800735"/>
                            <a:ext cx="790829" cy="831596"/>
                          </a:xfrm>
                          <a:custGeom>
                            <a:avLst/>
                            <a:gdLst/>
                            <a:ahLst/>
                            <a:cxnLst/>
                            <a:rect l="0" t="0" r="0" b="0"/>
                            <a:pathLst>
                              <a:path w="790829" h="831596">
                                <a:moveTo>
                                  <a:pt x="790829" y="831596"/>
                                </a:moveTo>
                                <a:lnTo>
                                  <a:pt x="790829" y="0"/>
                                </a:lnTo>
                                <a:cubicBezTo>
                                  <a:pt x="430530" y="0"/>
                                  <a:pt x="111252" y="232028"/>
                                  <a:pt x="0" y="574675"/>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8153" name="Shape 8153"/>
                        <wps:cNvSpPr/>
                        <wps:spPr>
                          <a:xfrm>
                            <a:off x="2284476" y="800735"/>
                            <a:ext cx="0" cy="831596"/>
                          </a:xfrm>
                          <a:custGeom>
                            <a:avLst/>
                            <a:gdLst/>
                            <a:ahLst/>
                            <a:cxnLst/>
                            <a:rect l="0" t="0" r="0" b="0"/>
                            <a:pathLst>
                              <a:path h="831596">
                                <a:moveTo>
                                  <a:pt x="0" y="831596"/>
                                </a:moveTo>
                                <a:lnTo>
                                  <a:pt x="0" y="0"/>
                                </a:lnTo>
                                <a:lnTo>
                                  <a:pt x="0" y="0"/>
                                </a:lnTo>
                                <a:lnTo>
                                  <a:pt x="0" y="831596"/>
                                </a:lnTo>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8154" name="Shape 8154"/>
                        <wps:cNvSpPr/>
                        <wps:spPr>
                          <a:xfrm>
                            <a:off x="1581912" y="868680"/>
                            <a:ext cx="213360" cy="91440"/>
                          </a:xfrm>
                          <a:custGeom>
                            <a:avLst/>
                            <a:gdLst/>
                            <a:ahLst/>
                            <a:cxnLst/>
                            <a:rect l="0" t="0" r="0" b="0"/>
                            <a:pathLst>
                              <a:path w="213360" h="91440">
                                <a:moveTo>
                                  <a:pt x="213360" y="91440"/>
                                </a:moveTo>
                                <a:lnTo>
                                  <a:pt x="57912" y="0"/>
                                </a:lnTo>
                                <a:lnTo>
                                  <a:pt x="0" y="0"/>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8155" name="Shape 8155"/>
                        <wps:cNvSpPr/>
                        <wps:spPr>
                          <a:xfrm>
                            <a:off x="2282952" y="713232"/>
                            <a:ext cx="908304" cy="88392"/>
                          </a:xfrm>
                          <a:custGeom>
                            <a:avLst/>
                            <a:gdLst/>
                            <a:ahLst/>
                            <a:cxnLst/>
                            <a:rect l="0" t="0" r="0" b="0"/>
                            <a:pathLst>
                              <a:path w="908304" h="88392">
                                <a:moveTo>
                                  <a:pt x="0" y="88392"/>
                                </a:moveTo>
                                <a:lnTo>
                                  <a:pt x="853440" y="0"/>
                                </a:lnTo>
                                <a:lnTo>
                                  <a:pt x="908304" y="0"/>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8156" name="Rectangle 8156"/>
                        <wps:cNvSpPr/>
                        <wps:spPr>
                          <a:xfrm>
                            <a:off x="2410079" y="1824407"/>
                            <a:ext cx="556106" cy="170529"/>
                          </a:xfrm>
                          <a:prstGeom prst="rect">
                            <a:avLst/>
                          </a:prstGeom>
                          <a:ln>
                            <a:noFill/>
                          </a:ln>
                        </wps:spPr>
                        <wps:txbx>
                          <w:txbxContent>
                            <w:p w:rsidR="001A19B3" w:rsidRDefault="00BC7995">
                              <w:r>
                                <w:rPr>
                                  <w:rFonts w:ascii="Times New Roman" w:eastAsia="Times New Roman" w:hAnsi="Times New Roman" w:cs="Times New Roman"/>
                                  <w:color w:val="404040"/>
                                  <w:sz w:val="18"/>
                                </w:rPr>
                                <w:t xml:space="preserve">Partially </w:t>
                              </w:r>
                            </w:p>
                          </w:txbxContent>
                        </wps:txbx>
                        <wps:bodyPr horzOverflow="overflow" vert="horz" lIns="0" tIns="0" rIns="0" bIns="0" rtlCol="0">
                          <a:noAutofit/>
                        </wps:bodyPr>
                      </wps:wsp>
                      <wps:wsp>
                        <wps:cNvPr id="8157" name="Rectangle 8157"/>
                        <wps:cNvSpPr/>
                        <wps:spPr>
                          <a:xfrm>
                            <a:off x="2303018" y="1955471"/>
                            <a:ext cx="810127" cy="170529"/>
                          </a:xfrm>
                          <a:prstGeom prst="rect">
                            <a:avLst/>
                          </a:prstGeom>
                          <a:ln>
                            <a:noFill/>
                          </a:ln>
                        </wps:spPr>
                        <wps:txbx>
                          <w:txbxContent>
                            <w:p w:rsidR="001A19B3" w:rsidRDefault="00BC7995">
                              <w:r>
                                <w:rPr>
                                  <w:rFonts w:ascii="Times New Roman" w:eastAsia="Times New Roman" w:hAnsi="Times New Roman" w:cs="Times New Roman"/>
                                  <w:color w:val="404040"/>
                                  <w:sz w:val="18"/>
                                </w:rPr>
                                <w:t>Implemented</w:t>
                              </w:r>
                            </w:p>
                          </w:txbxContent>
                        </wps:txbx>
                        <wps:bodyPr horzOverflow="overflow" vert="horz" lIns="0" tIns="0" rIns="0" bIns="0" rtlCol="0">
                          <a:noAutofit/>
                        </wps:bodyPr>
                      </wps:wsp>
                      <wps:wsp>
                        <wps:cNvPr id="78319" name="Rectangle 78319"/>
                        <wps:cNvSpPr/>
                        <wps:spPr>
                          <a:xfrm>
                            <a:off x="2498471" y="2086535"/>
                            <a:ext cx="154046" cy="170529"/>
                          </a:xfrm>
                          <a:prstGeom prst="rect">
                            <a:avLst/>
                          </a:prstGeom>
                          <a:ln>
                            <a:noFill/>
                          </a:ln>
                        </wps:spPr>
                        <wps:txbx>
                          <w:txbxContent>
                            <w:p w:rsidR="001A19B3" w:rsidRDefault="00BC7995">
                              <w:r>
                                <w:rPr>
                                  <w:rFonts w:ascii="Times New Roman" w:eastAsia="Times New Roman" w:hAnsi="Times New Roman" w:cs="Times New Roman"/>
                                  <w:color w:val="404040"/>
                                  <w:sz w:val="18"/>
                                </w:rPr>
                                <w:t>80</w:t>
                              </w:r>
                            </w:p>
                          </w:txbxContent>
                        </wps:txbx>
                        <wps:bodyPr horzOverflow="overflow" vert="horz" lIns="0" tIns="0" rIns="0" bIns="0" rtlCol="0">
                          <a:noAutofit/>
                        </wps:bodyPr>
                      </wps:wsp>
                      <wps:wsp>
                        <wps:cNvPr id="78320" name="Rectangle 78320"/>
                        <wps:cNvSpPr/>
                        <wps:spPr>
                          <a:xfrm>
                            <a:off x="2614295" y="2086535"/>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8159" name="Rectangle 8159"/>
                        <wps:cNvSpPr/>
                        <wps:spPr>
                          <a:xfrm>
                            <a:off x="758952" y="766098"/>
                            <a:ext cx="1112049" cy="170978"/>
                          </a:xfrm>
                          <a:prstGeom prst="rect">
                            <a:avLst/>
                          </a:prstGeom>
                          <a:ln>
                            <a:noFill/>
                          </a:ln>
                        </wps:spPr>
                        <wps:txbx>
                          <w:txbxContent>
                            <w:p w:rsidR="001A19B3" w:rsidRDefault="00BC7995">
                              <w:r>
                                <w:rPr>
                                  <w:rFonts w:ascii="Times New Roman" w:eastAsia="Times New Roman" w:hAnsi="Times New Roman" w:cs="Times New Roman"/>
                                  <w:color w:val="404040"/>
                                  <w:sz w:val="18"/>
                                </w:rPr>
                                <w:t xml:space="preserve">Not Implemented </w:t>
                              </w:r>
                            </w:p>
                          </w:txbxContent>
                        </wps:txbx>
                        <wps:bodyPr horzOverflow="overflow" vert="horz" lIns="0" tIns="0" rIns="0" bIns="0" rtlCol="0">
                          <a:noAutofit/>
                        </wps:bodyPr>
                      </wps:wsp>
                      <wps:wsp>
                        <wps:cNvPr id="78317" name="Rectangle 78317"/>
                        <wps:cNvSpPr/>
                        <wps:spPr>
                          <a:xfrm>
                            <a:off x="1054608" y="897815"/>
                            <a:ext cx="154046" cy="170529"/>
                          </a:xfrm>
                          <a:prstGeom prst="rect">
                            <a:avLst/>
                          </a:prstGeom>
                          <a:ln>
                            <a:noFill/>
                          </a:ln>
                        </wps:spPr>
                        <wps:txbx>
                          <w:txbxContent>
                            <w:p w:rsidR="001A19B3" w:rsidRDefault="00BC7995">
                              <w:r>
                                <w:rPr>
                                  <w:rFonts w:ascii="Times New Roman" w:eastAsia="Times New Roman" w:hAnsi="Times New Roman" w:cs="Times New Roman"/>
                                  <w:color w:val="404040"/>
                                  <w:sz w:val="18"/>
                                </w:rPr>
                                <w:t>20</w:t>
                              </w:r>
                            </w:p>
                          </w:txbxContent>
                        </wps:txbx>
                        <wps:bodyPr horzOverflow="overflow" vert="horz" lIns="0" tIns="0" rIns="0" bIns="0" rtlCol="0">
                          <a:noAutofit/>
                        </wps:bodyPr>
                      </wps:wsp>
                      <wps:wsp>
                        <wps:cNvPr id="78318" name="Rectangle 78318"/>
                        <wps:cNvSpPr/>
                        <wps:spPr>
                          <a:xfrm>
                            <a:off x="1170432" y="897815"/>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8161" name="Rectangle 8161"/>
                        <wps:cNvSpPr/>
                        <wps:spPr>
                          <a:xfrm>
                            <a:off x="3211703" y="610922"/>
                            <a:ext cx="805506" cy="170529"/>
                          </a:xfrm>
                          <a:prstGeom prst="rect">
                            <a:avLst/>
                          </a:prstGeom>
                          <a:ln>
                            <a:noFill/>
                          </a:ln>
                        </wps:spPr>
                        <wps:txbx>
                          <w:txbxContent>
                            <w:p w:rsidR="001A19B3" w:rsidRDefault="00BC7995">
                              <w:r>
                                <w:rPr>
                                  <w:rFonts w:ascii="Times New Roman" w:eastAsia="Times New Roman" w:hAnsi="Times New Roman" w:cs="Times New Roman"/>
                                  <w:color w:val="404040"/>
                                  <w:sz w:val="18"/>
                                </w:rPr>
                                <w:t>Implemented</w:t>
                              </w:r>
                            </w:p>
                          </w:txbxContent>
                        </wps:txbx>
                        <wps:bodyPr horzOverflow="overflow" vert="horz" lIns="0" tIns="0" rIns="0" bIns="0" rtlCol="0">
                          <a:noAutofit/>
                        </wps:bodyPr>
                      </wps:wsp>
                      <wps:wsp>
                        <wps:cNvPr id="78314" name="Rectangle 78314"/>
                        <wps:cNvSpPr/>
                        <wps:spPr>
                          <a:xfrm>
                            <a:off x="3437255" y="741986"/>
                            <a:ext cx="77023" cy="170529"/>
                          </a:xfrm>
                          <a:prstGeom prst="rect">
                            <a:avLst/>
                          </a:prstGeom>
                          <a:ln>
                            <a:noFill/>
                          </a:ln>
                        </wps:spPr>
                        <wps:txbx>
                          <w:txbxContent>
                            <w:p w:rsidR="001A19B3" w:rsidRDefault="00BC7995">
                              <w:r>
                                <w:rPr>
                                  <w:rFonts w:ascii="Times New Roman" w:eastAsia="Times New Roman" w:hAnsi="Times New Roman" w:cs="Times New Roman"/>
                                  <w:color w:val="404040"/>
                                  <w:sz w:val="18"/>
                                </w:rPr>
                                <w:t>0</w:t>
                              </w:r>
                            </w:p>
                          </w:txbxContent>
                        </wps:txbx>
                        <wps:bodyPr horzOverflow="overflow" vert="horz" lIns="0" tIns="0" rIns="0" bIns="0" rtlCol="0">
                          <a:noAutofit/>
                        </wps:bodyPr>
                      </wps:wsp>
                      <wps:wsp>
                        <wps:cNvPr id="78315" name="Rectangle 78315"/>
                        <wps:cNvSpPr/>
                        <wps:spPr>
                          <a:xfrm>
                            <a:off x="3495167" y="741986"/>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8163" name="Rectangle 8163"/>
                        <wps:cNvSpPr/>
                        <wps:spPr>
                          <a:xfrm>
                            <a:off x="784225" y="103089"/>
                            <a:ext cx="3379890" cy="260281"/>
                          </a:xfrm>
                          <a:prstGeom prst="rect">
                            <a:avLst/>
                          </a:prstGeom>
                          <a:ln>
                            <a:noFill/>
                          </a:ln>
                        </wps:spPr>
                        <wps:txbx>
                          <w:txbxContent>
                            <w:p w:rsidR="001A19B3" w:rsidRDefault="00BC7995">
                              <w:r>
                                <w:rPr>
                                  <w:rFonts w:ascii="Times New Roman" w:eastAsia="Times New Roman" w:hAnsi="Times New Roman" w:cs="Times New Roman"/>
                                  <w:color w:val="595959"/>
                                  <w:sz w:val="28"/>
                                </w:rPr>
                                <w:t>Recommendations Related to Caste</w:t>
                              </w:r>
                            </w:p>
                          </w:txbxContent>
                        </wps:txbx>
                        <wps:bodyPr horzOverflow="overflow" vert="horz" lIns="0" tIns="0" rIns="0" bIns="0" rtlCol="0">
                          <a:noAutofit/>
                        </wps:bodyPr>
                      </wps:wsp>
                      <wps:wsp>
                        <wps:cNvPr id="8164" name="Rectangle 8164"/>
                        <wps:cNvSpPr/>
                        <wps:spPr>
                          <a:xfrm>
                            <a:off x="3321050" y="103089"/>
                            <a:ext cx="78298" cy="260281"/>
                          </a:xfrm>
                          <a:prstGeom prst="rect">
                            <a:avLst/>
                          </a:prstGeom>
                          <a:ln>
                            <a:noFill/>
                          </a:ln>
                        </wps:spPr>
                        <wps:txbx>
                          <w:txbxContent>
                            <w:p w:rsidR="001A19B3" w:rsidRDefault="00BC7995">
                              <w:r>
                                <w:rPr>
                                  <w:rFonts w:ascii="Times New Roman" w:eastAsia="Times New Roman" w:hAnsi="Times New Roman" w:cs="Times New Roman"/>
                                  <w:color w:val="595959"/>
                                  <w:sz w:val="28"/>
                                </w:rPr>
                                <w:t>-</w:t>
                              </w:r>
                            </w:p>
                          </w:txbxContent>
                        </wps:txbx>
                        <wps:bodyPr horzOverflow="overflow" vert="horz" lIns="0" tIns="0" rIns="0" bIns="0" rtlCol="0">
                          <a:noAutofit/>
                        </wps:bodyPr>
                      </wps:wsp>
                      <wps:wsp>
                        <wps:cNvPr id="8165" name="Rectangle 8165"/>
                        <wps:cNvSpPr/>
                        <wps:spPr>
                          <a:xfrm>
                            <a:off x="3378962" y="103089"/>
                            <a:ext cx="597212" cy="260281"/>
                          </a:xfrm>
                          <a:prstGeom prst="rect">
                            <a:avLst/>
                          </a:prstGeom>
                          <a:ln>
                            <a:noFill/>
                          </a:ln>
                        </wps:spPr>
                        <wps:txbx>
                          <w:txbxContent>
                            <w:p w:rsidR="001A19B3" w:rsidRDefault="00BC7995">
                              <w:r>
                                <w:rPr>
                                  <w:rFonts w:ascii="Times New Roman" w:eastAsia="Times New Roman" w:hAnsi="Times New Roman" w:cs="Times New Roman"/>
                                  <w:color w:val="595959"/>
                                  <w:sz w:val="28"/>
                                </w:rPr>
                                <w:t xml:space="preserve">based </w:t>
                              </w:r>
                            </w:p>
                          </w:txbxContent>
                        </wps:txbx>
                        <wps:bodyPr horzOverflow="overflow" vert="horz" lIns="0" tIns="0" rIns="0" bIns="0" rtlCol="0">
                          <a:noAutofit/>
                        </wps:bodyPr>
                      </wps:wsp>
                      <wps:wsp>
                        <wps:cNvPr id="8166" name="Rectangle 8166"/>
                        <wps:cNvSpPr/>
                        <wps:spPr>
                          <a:xfrm>
                            <a:off x="1052830" y="310082"/>
                            <a:ext cx="3277609" cy="260730"/>
                          </a:xfrm>
                          <a:prstGeom prst="rect">
                            <a:avLst/>
                          </a:prstGeom>
                          <a:ln>
                            <a:noFill/>
                          </a:ln>
                        </wps:spPr>
                        <wps:txbx>
                          <w:txbxContent>
                            <w:p w:rsidR="001A19B3" w:rsidRDefault="00BC7995">
                              <w:r>
                                <w:rPr>
                                  <w:rFonts w:ascii="Times New Roman" w:eastAsia="Times New Roman" w:hAnsi="Times New Roman" w:cs="Times New Roman"/>
                                  <w:color w:val="595959"/>
                                  <w:sz w:val="28"/>
                                </w:rPr>
                                <w:t>Discrimination and Untouchability</w:t>
                              </w:r>
                            </w:p>
                          </w:txbxContent>
                        </wps:txbx>
                        <wps:bodyPr horzOverflow="overflow" vert="horz" lIns="0" tIns="0" rIns="0" bIns="0" rtlCol="0">
                          <a:noAutofit/>
                        </wps:bodyPr>
                      </wps:wsp>
                      <wps:wsp>
                        <wps:cNvPr id="8167" name="Shape 8167"/>
                        <wps:cNvSpPr/>
                        <wps:spPr>
                          <a:xfrm>
                            <a:off x="0" y="0"/>
                            <a:ext cx="4568952" cy="2743201"/>
                          </a:xfrm>
                          <a:custGeom>
                            <a:avLst/>
                            <a:gdLst/>
                            <a:ahLst/>
                            <a:cxnLst/>
                            <a:rect l="0" t="0" r="0" b="0"/>
                            <a:pathLst>
                              <a:path w="4568952" h="2743201">
                                <a:moveTo>
                                  <a:pt x="0" y="2743201"/>
                                </a:moveTo>
                                <a:lnTo>
                                  <a:pt x="4568952" y="2743201"/>
                                </a:lnTo>
                                <a:lnTo>
                                  <a:pt x="4568952" y="0"/>
                                </a:lnTo>
                                <a:lnTo>
                                  <a:pt x="0" y="0"/>
                                </a:lnTo>
                                <a:close/>
                              </a:path>
                            </a:pathLst>
                          </a:custGeom>
                          <a:ln w="9144"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185" style="width:363.05pt;height:218.688pt;mso-position-horizontal-relative:char;mso-position-vertical-relative:line" coordsize="46107,27773">
                <v:rect id="Rectangle 8147" style="position:absolute;width:506;height:2243;left:45726;top:26086;"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Shape 8149" style="position:absolute;width:18653;height:17643;left:13517;top:8007;" coordsize="1865376,1764322" path="m932688,0c1019937,0,1106678,13715,1189609,40767c1626362,182626,1865376,651764,1723517,1088517c1581658,1525270,1112520,1764322,675767,1622425c239014,1480439,0,1011428,141859,574675l932688,831596l932688,0x">
                  <v:stroke weight="0pt" endcap="flat" joinstyle="miter" miterlimit="10" on="false" color="#000000" opacity="0"/>
                  <v:fill on="true" color="#ffff00"/>
                </v:shape>
                <v:shape id="Shape 8150" style="position:absolute;width:18653;height:17643;left:13517;top:8007;" coordsize="1865376,1764322" path="m932688,831596l141859,574675c0,1011428,239014,1480439,675767,1622425c1112520,1764322,1581658,1525270,1723517,1088517c1865376,651764,1626362,182626,1189609,40767c1106678,13715,1019937,0,932688,0x">
                  <v:stroke weight="1.44pt" endcap="flat" joinstyle="round" on="true" color="#ffffff"/>
                  <v:fill on="false" color="#000000" opacity="0"/>
                </v:shape>
                <v:shape id="Shape 8151" style="position:absolute;width:7908;height:8315;left:14936;top:8007;" coordsize="790829,831596" path="m790829,0l790829,831596l0,574675c111252,232028,430530,0,790829,0x">
                  <v:stroke weight="0pt" endcap="flat" joinstyle="round" on="false" color="#000000" opacity="0"/>
                  <v:fill on="true" color="#ff0000"/>
                </v:shape>
                <v:shape id="Shape 8152" style="position:absolute;width:7908;height:8315;left:14936;top:8007;" coordsize="790829,831596" path="m790829,831596l790829,0c430530,0,111252,232028,0,574675x">
                  <v:stroke weight="1.44pt" endcap="flat" joinstyle="round" on="true" color="#ffffff"/>
                  <v:fill on="false" color="#000000" opacity="0"/>
                </v:shape>
                <v:shape id="Shape 8153" style="position:absolute;width:0;height:8315;left:22844;top:8007;" coordsize="0,831596" path="m0,831596l0,0l0,0l0,831596">
                  <v:stroke weight="1.44pt" endcap="flat" joinstyle="round" on="true" color="#ffffff"/>
                  <v:fill on="false" color="#000000" opacity="0"/>
                </v:shape>
                <v:shape id="Shape 8154" style="position:absolute;width:2133;height:914;left:15819;top:8686;" coordsize="213360,91440" path="m213360,91440l57912,0l0,0">
                  <v:stroke weight="0.72pt" endcap="flat" joinstyle="round" on="true" color="#a6a6a6"/>
                  <v:fill on="false" color="#000000" opacity="0"/>
                </v:shape>
                <v:shape id="Shape 8155" style="position:absolute;width:9083;height:883;left:22829;top:7132;" coordsize="908304,88392" path="m0,88392l853440,0l908304,0">
                  <v:stroke weight="0.72pt" endcap="flat" joinstyle="round" on="true" color="#a6a6a6"/>
                  <v:fill on="false" color="#000000" opacity="0"/>
                </v:shape>
                <v:rect id="Rectangle 8156" style="position:absolute;width:5561;height:1705;left:24100;top:18244;" filled="f" stroked="f">
                  <v:textbox inset="0,0,0,0">
                    <w:txbxContent>
                      <w:p>
                        <w:pPr>
                          <w:spacing w:before="0" w:after="160" w:line="259" w:lineRule="auto"/>
                        </w:pPr>
                        <w:r>
                          <w:rPr>
                            <w:rFonts w:cs="Times New Roman" w:hAnsi="Times New Roman" w:eastAsia="Times New Roman" w:ascii="Times New Roman"/>
                            <w:color w:val="404040"/>
                            <w:sz w:val="18"/>
                          </w:rPr>
                          <w:t xml:space="preserve">Partially </w:t>
                        </w:r>
                      </w:p>
                    </w:txbxContent>
                  </v:textbox>
                </v:rect>
                <v:rect id="Rectangle 8157" style="position:absolute;width:8101;height:1705;left:23030;top:19554;" filled="f" stroked="f">
                  <v:textbox inset="0,0,0,0">
                    <w:txbxContent>
                      <w:p>
                        <w:pPr>
                          <w:spacing w:before="0" w:after="160" w:line="259" w:lineRule="auto"/>
                        </w:pPr>
                        <w:r>
                          <w:rPr>
                            <w:rFonts w:cs="Times New Roman" w:hAnsi="Times New Roman" w:eastAsia="Times New Roman" w:ascii="Times New Roman"/>
                            <w:color w:val="404040"/>
                            <w:sz w:val="18"/>
                          </w:rPr>
                          <w:t xml:space="preserve">Implemented</w:t>
                        </w:r>
                      </w:p>
                    </w:txbxContent>
                  </v:textbox>
                </v:rect>
                <v:rect id="Rectangle 78319" style="position:absolute;width:1540;height:1705;left:24984;top:20865;" filled="f" stroked="f">
                  <v:textbox inset="0,0,0,0">
                    <w:txbxContent>
                      <w:p>
                        <w:pPr>
                          <w:spacing w:before="0" w:after="160" w:line="259" w:lineRule="auto"/>
                        </w:pPr>
                        <w:r>
                          <w:rPr>
                            <w:rFonts w:cs="Times New Roman" w:hAnsi="Times New Roman" w:eastAsia="Times New Roman" w:ascii="Times New Roman"/>
                            <w:color w:val="404040"/>
                            <w:sz w:val="18"/>
                          </w:rPr>
                          <w:t xml:space="preserve">80</w:t>
                        </w:r>
                      </w:p>
                    </w:txbxContent>
                  </v:textbox>
                </v:rect>
                <v:rect id="Rectangle 78320" style="position:absolute;width:1283;height:1705;left:26142;top:20865;"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8159" style="position:absolute;width:11120;height:1709;left:7589;top:7660;" filled="f" stroked="f">
                  <v:textbox inset="0,0,0,0">
                    <w:txbxContent>
                      <w:p>
                        <w:pPr>
                          <w:spacing w:before="0" w:after="160" w:line="259" w:lineRule="auto"/>
                        </w:pPr>
                        <w:r>
                          <w:rPr>
                            <w:rFonts w:cs="Times New Roman" w:hAnsi="Times New Roman" w:eastAsia="Times New Roman" w:ascii="Times New Roman"/>
                            <w:color w:val="404040"/>
                            <w:sz w:val="18"/>
                          </w:rPr>
                          <w:t xml:space="preserve">Not Implemented </w:t>
                        </w:r>
                      </w:p>
                    </w:txbxContent>
                  </v:textbox>
                </v:rect>
                <v:rect id="Rectangle 78317" style="position:absolute;width:1540;height:1705;left:10546;top:8978;" filled="f" stroked="f">
                  <v:textbox inset="0,0,0,0">
                    <w:txbxContent>
                      <w:p>
                        <w:pPr>
                          <w:spacing w:before="0" w:after="160" w:line="259" w:lineRule="auto"/>
                        </w:pPr>
                        <w:r>
                          <w:rPr>
                            <w:rFonts w:cs="Times New Roman" w:hAnsi="Times New Roman" w:eastAsia="Times New Roman" w:ascii="Times New Roman"/>
                            <w:color w:val="404040"/>
                            <w:sz w:val="18"/>
                          </w:rPr>
                          <w:t xml:space="preserve">20</w:t>
                        </w:r>
                      </w:p>
                    </w:txbxContent>
                  </v:textbox>
                </v:rect>
                <v:rect id="Rectangle 78318" style="position:absolute;width:1283;height:1705;left:11704;top:8978;"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8161" style="position:absolute;width:8055;height:1705;left:32117;top:6109;" filled="f" stroked="f">
                  <v:textbox inset="0,0,0,0">
                    <w:txbxContent>
                      <w:p>
                        <w:pPr>
                          <w:spacing w:before="0" w:after="160" w:line="259" w:lineRule="auto"/>
                        </w:pPr>
                        <w:r>
                          <w:rPr>
                            <w:rFonts w:cs="Times New Roman" w:hAnsi="Times New Roman" w:eastAsia="Times New Roman" w:ascii="Times New Roman"/>
                            <w:color w:val="404040"/>
                            <w:sz w:val="18"/>
                          </w:rPr>
                          <w:t xml:space="preserve">Implemented</w:t>
                        </w:r>
                      </w:p>
                    </w:txbxContent>
                  </v:textbox>
                </v:rect>
                <v:rect id="Rectangle 78314" style="position:absolute;width:770;height:1705;left:34372;top:7419;" filled="f" stroked="f">
                  <v:textbox inset="0,0,0,0">
                    <w:txbxContent>
                      <w:p>
                        <w:pPr>
                          <w:spacing w:before="0" w:after="160" w:line="259" w:lineRule="auto"/>
                        </w:pPr>
                        <w:r>
                          <w:rPr>
                            <w:rFonts w:cs="Times New Roman" w:hAnsi="Times New Roman" w:eastAsia="Times New Roman" w:ascii="Times New Roman"/>
                            <w:color w:val="404040"/>
                            <w:sz w:val="18"/>
                          </w:rPr>
                          <w:t xml:space="preserve">0</w:t>
                        </w:r>
                      </w:p>
                    </w:txbxContent>
                  </v:textbox>
                </v:rect>
                <v:rect id="Rectangle 78315" style="position:absolute;width:1283;height:1705;left:34951;top:7419;"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8163" style="position:absolute;width:33798;height:2602;left:7842;top:1030;" filled="f" stroked="f">
                  <v:textbox inset="0,0,0,0">
                    <w:txbxContent>
                      <w:p>
                        <w:pPr>
                          <w:spacing w:before="0" w:after="160" w:line="259" w:lineRule="auto"/>
                        </w:pPr>
                        <w:r>
                          <w:rPr>
                            <w:rFonts w:cs="Times New Roman" w:hAnsi="Times New Roman" w:eastAsia="Times New Roman" w:ascii="Times New Roman"/>
                            <w:color w:val="595959"/>
                            <w:sz w:val="28"/>
                          </w:rPr>
                          <w:t xml:space="preserve">Recommendations Related to Caste</w:t>
                        </w:r>
                      </w:p>
                    </w:txbxContent>
                  </v:textbox>
                </v:rect>
                <v:rect id="Rectangle 8164" style="position:absolute;width:782;height:2602;left:33210;top:1030;" filled="f" stroked="f">
                  <v:textbox inset="0,0,0,0">
                    <w:txbxContent>
                      <w:p>
                        <w:pPr>
                          <w:spacing w:before="0" w:after="160" w:line="259" w:lineRule="auto"/>
                        </w:pPr>
                        <w:r>
                          <w:rPr>
                            <w:rFonts w:cs="Times New Roman" w:hAnsi="Times New Roman" w:eastAsia="Times New Roman" w:ascii="Times New Roman"/>
                            <w:color w:val="595959"/>
                            <w:sz w:val="28"/>
                          </w:rPr>
                          <w:t xml:space="preserve">-</w:t>
                        </w:r>
                      </w:p>
                    </w:txbxContent>
                  </v:textbox>
                </v:rect>
                <v:rect id="Rectangle 8165" style="position:absolute;width:5972;height:2602;left:33789;top:1030;" filled="f" stroked="f">
                  <v:textbox inset="0,0,0,0">
                    <w:txbxContent>
                      <w:p>
                        <w:pPr>
                          <w:spacing w:before="0" w:after="160" w:line="259" w:lineRule="auto"/>
                        </w:pPr>
                        <w:r>
                          <w:rPr>
                            <w:rFonts w:cs="Times New Roman" w:hAnsi="Times New Roman" w:eastAsia="Times New Roman" w:ascii="Times New Roman"/>
                            <w:color w:val="595959"/>
                            <w:sz w:val="28"/>
                          </w:rPr>
                          <w:t xml:space="preserve">based </w:t>
                        </w:r>
                      </w:p>
                    </w:txbxContent>
                  </v:textbox>
                </v:rect>
                <v:rect id="Rectangle 8166" style="position:absolute;width:32776;height:2607;left:10528;top:3100;" filled="f" stroked="f">
                  <v:textbox inset="0,0,0,0">
                    <w:txbxContent>
                      <w:p>
                        <w:pPr>
                          <w:spacing w:before="0" w:after="160" w:line="259" w:lineRule="auto"/>
                        </w:pPr>
                        <w:r>
                          <w:rPr>
                            <w:rFonts w:cs="Times New Roman" w:hAnsi="Times New Roman" w:eastAsia="Times New Roman" w:ascii="Times New Roman"/>
                            <w:color w:val="595959"/>
                            <w:sz w:val="28"/>
                          </w:rPr>
                          <w:t xml:space="preserve">Discrimination and Untouchability</w:t>
                        </w:r>
                      </w:p>
                    </w:txbxContent>
                  </v:textbox>
                </v:rect>
                <v:shape id="Shape 8167" style="position:absolute;width:45689;height:27432;left:0;top:0;" coordsize="4568952,2743201" path="m0,2743201l4568952,2743201l4568952,0l0,0x">
                  <v:stroke weight="0.72pt" endcap="flat" joinstyle="round" on="true" color="#d9d9d9"/>
                  <v:fill on="false" color="#000000" opacity="0"/>
                </v:shape>
              </v:group>
            </w:pict>
          </mc:Fallback>
        </mc:AlternateContent>
      </w:r>
    </w:p>
    <w:p w:rsidR="001A19B3" w:rsidRDefault="00BC7995">
      <w:pPr>
        <w:spacing w:after="42" w:line="271" w:lineRule="auto"/>
        <w:ind w:left="-5" w:right="2" w:hanging="10"/>
        <w:jc w:val="both"/>
      </w:pPr>
      <w:r>
        <w:rPr>
          <w:rFonts w:ascii="Times New Roman" w:eastAsia="Times New Roman" w:hAnsi="Times New Roman" w:cs="Times New Roman"/>
        </w:rPr>
        <w:t>The Caste-</w:t>
      </w:r>
      <w:r>
        <w:rPr>
          <w:rFonts w:ascii="Times New Roman" w:eastAsia="Times New Roman" w:hAnsi="Times New Roman" w:cs="Times New Roman"/>
        </w:rPr>
        <w:t xml:space="preserve">based Discrimination and Untouchability (Offence and Punishment) Act, 2011 which was adopted unanimously by Nepal’s interim </w:t>
      </w:r>
    </w:p>
    <w:p w:rsidR="001A19B3" w:rsidRDefault="00BC7995">
      <w:pPr>
        <w:spacing w:after="202" w:line="271" w:lineRule="auto"/>
        <w:ind w:left="-5" w:right="2" w:hanging="10"/>
        <w:jc w:val="both"/>
      </w:pPr>
      <w:r>
        <w:rPr>
          <w:rFonts w:ascii="Times New Roman" w:eastAsia="Times New Roman" w:hAnsi="Times New Roman" w:cs="Times New Roman"/>
        </w:rPr>
        <w:t>Parliament, prohibits the practices of ‘untouchability’ both in the public and private sphere. Dalit groups had advocated for two y</w:t>
      </w:r>
      <w:r>
        <w:rPr>
          <w:rFonts w:ascii="Times New Roman" w:eastAsia="Times New Roman" w:hAnsi="Times New Roman" w:cs="Times New Roman"/>
        </w:rPr>
        <w:t xml:space="preserve">ears ensuring that the law did not only extend to the public sphere, but also to the private.  Nepal’s constitution </w:t>
      </w:r>
      <w:r>
        <w:rPr>
          <w:rFonts w:ascii="Times New Roman" w:eastAsia="Times New Roman" w:hAnsi="Times New Roman" w:cs="Times New Roman"/>
          <w:i/>
        </w:rPr>
        <w:t xml:space="preserve">Article 24 </w:t>
      </w:r>
      <w:r>
        <w:rPr>
          <w:rFonts w:ascii="Times New Roman" w:eastAsia="Times New Roman" w:hAnsi="Times New Roman" w:cs="Times New Roman"/>
        </w:rPr>
        <w:t>has the provision regarding ‘Rights against untouchability and discrimination’. Despite the constitutional and legal guarantee of</w:t>
      </w:r>
      <w:r>
        <w:rPr>
          <w:rFonts w:ascii="Times New Roman" w:eastAsia="Times New Roman" w:hAnsi="Times New Roman" w:cs="Times New Roman"/>
        </w:rPr>
        <w:t xml:space="preserve"> non-discrimination, caste-based discrimination is still a problem in Nepalese societies. </w:t>
      </w:r>
    </w:p>
    <w:p w:rsidR="001A19B3" w:rsidRDefault="00BC7995">
      <w:pPr>
        <w:spacing w:after="74" w:line="271" w:lineRule="auto"/>
        <w:ind w:left="-5" w:right="2" w:hanging="10"/>
        <w:jc w:val="both"/>
      </w:pPr>
      <w:r>
        <w:rPr>
          <w:rFonts w:ascii="Times New Roman" w:eastAsia="Times New Roman" w:hAnsi="Times New Roman" w:cs="Times New Roman"/>
        </w:rPr>
        <w:t xml:space="preserve">As caste-based discrimination has roots on cultural and religious values and practices, State has not taken any strong measures to intervene for the modification of </w:t>
      </w:r>
      <w:r>
        <w:rPr>
          <w:rFonts w:ascii="Times New Roman" w:eastAsia="Times New Roman" w:hAnsi="Times New Roman" w:cs="Times New Roman"/>
        </w:rPr>
        <w:t xml:space="preserve">such defective values.  </w:t>
      </w:r>
    </w:p>
    <w:tbl>
      <w:tblPr>
        <w:tblStyle w:val="TableGrid"/>
        <w:tblW w:w="12732" w:type="dxa"/>
        <w:tblInd w:w="6" w:type="dxa"/>
        <w:tblCellMar>
          <w:top w:w="6" w:type="dxa"/>
          <w:left w:w="109" w:type="dxa"/>
          <w:bottom w:w="0" w:type="dxa"/>
          <w:right w:w="50" w:type="dxa"/>
        </w:tblCellMar>
        <w:tblLook w:val="04A0" w:firstRow="1" w:lastRow="0" w:firstColumn="1" w:lastColumn="0" w:noHBand="0" w:noVBand="1"/>
      </w:tblPr>
      <w:tblGrid>
        <w:gridCol w:w="11432"/>
        <w:gridCol w:w="1300"/>
      </w:tblGrid>
      <w:tr w:rsidR="001A19B3">
        <w:trPr>
          <w:trHeight w:val="424"/>
        </w:trPr>
        <w:tc>
          <w:tcPr>
            <w:tcW w:w="11432"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Recommendations: Caste discrimination and untouchability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Status </w:t>
            </w:r>
          </w:p>
        </w:tc>
      </w:tr>
      <w:tr w:rsidR="001A19B3">
        <w:trPr>
          <w:trHeight w:val="839"/>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122.33</w:t>
            </w:r>
            <w:r>
              <w:rPr>
                <w:rFonts w:ascii="Times New Roman" w:eastAsia="Times New Roman" w:hAnsi="Times New Roman" w:cs="Times New Roman"/>
                <w:sz w:val="24"/>
              </w:rPr>
              <w:t xml:space="preserve"> Develop public policies for the effective implementation of the Law on discrimination based on caste and untouchability (Paraguay);</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6"/>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112"/>
            </w:pPr>
            <w:r>
              <w:rPr>
                <w:rFonts w:ascii="Times New Roman" w:eastAsia="Times New Roman" w:hAnsi="Times New Roman" w:cs="Times New Roman"/>
                <w:b/>
                <w:sz w:val="24"/>
              </w:rPr>
              <w:t xml:space="preserve">122.35 </w:t>
            </w:r>
            <w:r>
              <w:rPr>
                <w:rFonts w:ascii="Times New Roman" w:eastAsia="Times New Roman" w:hAnsi="Times New Roman" w:cs="Times New Roman"/>
                <w:sz w:val="24"/>
              </w:rPr>
              <w:t xml:space="preserve">Ensures full and effective implementation of the 2011 Caste-based Discrimination and Untouchability Act </w:t>
            </w:r>
          </w:p>
          <w:p w:rsidR="001A19B3" w:rsidRDefault="00BC7995">
            <w:pPr>
              <w:spacing w:after="0"/>
            </w:pPr>
            <w:r>
              <w:rPr>
                <w:rFonts w:ascii="Times New Roman" w:eastAsia="Times New Roman" w:hAnsi="Times New Roman" w:cs="Times New Roman"/>
                <w:sz w:val="24"/>
              </w:rPr>
              <w:t xml:space="preserve">(Denmark);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40"/>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112"/>
            </w:pPr>
            <w:r>
              <w:rPr>
                <w:rFonts w:ascii="Times New Roman" w:eastAsia="Times New Roman" w:hAnsi="Times New Roman" w:cs="Times New Roman"/>
                <w:b/>
                <w:sz w:val="24"/>
              </w:rPr>
              <w:t>122.36</w:t>
            </w:r>
            <w:r>
              <w:rPr>
                <w:rFonts w:ascii="Times New Roman" w:eastAsia="Times New Roman" w:hAnsi="Times New Roman" w:cs="Times New Roman"/>
                <w:sz w:val="24"/>
              </w:rPr>
              <w:t xml:space="preserve"> Put in place a concrete strategy for the comprehensive implementation of the 2011 Law on Discrimination </w:t>
            </w:r>
          </w:p>
          <w:p w:rsidR="001A19B3" w:rsidRDefault="00BC7995">
            <w:pPr>
              <w:spacing w:after="0"/>
            </w:pPr>
            <w:r>
              <w:rPr>
                <w:rFonts w:ascii="Times New Roman" w:eastAsia="Times New Roman" w:hAnsi="Times New Roman" w:cs="Times New Roman"/>
                <w:sz w:val="24"/>
              </w:rPr>
              <w:t>Based on Caste and Untouchability (Switzerland);</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1253"/>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line="357" w:lineRule="auto"/>
              <w:jc w:val="both"/>
            </w:pPr>
            <w:r>
              <w:rPr>
                <w:rFonts w:ascii="Times New Roman" w:eastAsia="Times New Roman" w:hAnsi="Times New Roman" w:cs="Times New Roman"/>
                <w:b/>
                <w:sz w:val="24"/>
              </w:rPr>
              <w:t>122.40</w:t>
            </w:r>
            <w:r>
              <w:rPr>
                <w:rFonts w:ascii="Times New Roman" w:eastAsia="Times New Roman" w:hAnsi="Times New Roman" w:cs="Times New Roman"/>
                <w:sz w:val="24"/>
              </w:rPr>
              <w:t xml:space="preserve"> Work actively to abolish legal and factual discrimination based on ethnicity, gender and caste, inter alia, by developing effective and independent mechanisms for the implementation of th</w:t>
            </w:r>
            <w:r>
              <w:rPr>
                <w:rFonts w:ascii="Times New Roman" w:eastAsia="Times New Roman" w:hAnsi="Times New Roman" w:cs="Times New Roman"/>
                <w:sz w:val="24"/>
              </w:rPr>
              <w:t xml:space="preserve">e Caste-based Discrimination and </w:t>
            </w:r>
          </w:p>
          <w:p w:rsidR="001A19B3" w:rsidRDefault="00BC7995">
            <w:pPr>
              <w:spacing w:after="0"/>
            </w:pPr>
            <w:r>
              <w:rPr>
                <w:rFonts w:ascii="Times New Roman" w:eastAsia="Times New Roman" w:hAnsi="Times New Roman" w:cs="Times New Roman"/>
                <w:sz w:val="24"/>
              </w:rPr>
              <w:t>Untouchability Act (Germany);</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2"/>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122.55</w:t>
            </w:r>
            <w:r>
              <w:rPr>
                <w:rFonts w:ascii="Times New Roman" w:eastAsia="Times New Roman" w:hAnsi="Times New Roman" w:cs="Times New Roman"/>
                <w:sz w:val="24"/>
              </w:rPr>
              <w:t xml:space="preserve"> Investigate all acts of discrimination against the Dalit community (Argentina);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bl>
    <w:p w:rsidR="001A19B3" w:rsidRDefault="00BC7995">
      <w:pPr>
        <w:spacing w:after="246"/>
      </w:pPr>
      <w:r>
        <w:rPr>
          <w:rFonts w:ascii="Times New Roman" w:eastAsia="Times New Roman" w:hAnsi="Times New Roman" w:cs="Times New Roman"/>
          <w:b/>
          <w:sz w:val="36"/>
        </w:rPr>
        <w:t xml:space="preserve"> </w:t>
      </w:r>
    </w:p>
    <w:p w:rsidR="001A19B3" w:rsidRDefault="00BC7995">
      <w:pPr>
        <w:pStyle w:val="Heading3"/>
        <w:ind w:left="-5"/>
      </w:pPr>
      <w:bookmarkStart w:id="17" w:name="_Toc82915"/>
      <w:r>
        <w:t xml:space="preserve">5.12 Persons with Disabilities </w:t>
      </w:r>
      <w:bookmarkEnd w:id="17"/>
    </w:p>
    <w:p w:rsidR="001A19B3" w:rsidRDefault="00BC7995">
      <w:pPr>
        <w:spacing w:after="224" w:line="272" w:lineRule="auto"/>
        <w:ind w:left="-5" w:right="-8" w:hanging="10"/>
      </w:pPr>
      <w:r>
        <w:rPr>
          <w:rFonts w:ascii="Times New Roman" w:eastAsia="Times New Roman" w:hAnsi="Times New Roman" w:cs="Times New Roman"/>
          <w:i/>
        </w:rPr>
        <w:t>(</w:t>
      </w:r>
      <w:r>
        <w:rPr>
          <w:rFonts w:ascii="Times New Roman" w:eastAsia="Times New Roman" w:hAnsi="Times New Roman" w:cs="Times New Roman"/>
          <w:i/>
        </w:rPr>
        <w:t xml:space="preserve">Issues of education have already been dealt in recommendation no.122.98 recommended by China, recommendation no. 122.100 recommended by Israel, recommendation no. 122.48 recommended by Brazil and 122.49 recommended by Slovenia.) </w:t>
      </w:r>
    </w:p>
    <w:p w:rsidR="001A19B3" w:rsidRDefault="00BC7995">
      <w:pPr>
        <w:spacing w:after="2" w:line="269" w:lineRule="auto"/>
        <w:ind w:left="-5" w:right="7" w:hanging="10"/>
        <w:jc w:val="both"/>
      </w:pPr>
      <w:r>
        <w:rPr>
          <w:rFonts w:ascii="Times New Roman" w:eastAsia="Times New Roman" w:hAnsi="Times New Roman" w:cs="Times New Roman"/>
          <w:sz w:val="24"/>
        </w:rPr>
        <w:t>Out of three recommendatio</w:t>
      </w:r>
      <w:r>
        <w:rPr>
          <w:rFonts w:ascii="Times New Roman" w:eastAsia="Times New Roman" w:hAnsi="Times New Roman" w:cs="Times New Roman"/>
          <w:sz w:val="24"/>
        </w:rPr>
        <w:t>ns received on the issue of persons with disabilities, Nepal supported all there, however, none of the recommendations have been fully implemented. Two (67%) recommendations have been partially implemented and 1 (33%) recommendation has not been implemente</w:t>
      </w:r>
      <w:r>
        <w:rPr>
          <w:rFonts w:ascii="Times New Roman" w:eastAsia="Times New Roman" w:hAnsi="Times New Roman" w:cs="Times New Roman"/>
          <w:sz w:val="24"/>
        </w:rPr>
        <w:t xml:space="preserve">d.  </w:t>
      </w:r>
    </w:p>
    <w:p w:rsidR="001A19B3" w:rsidRDefault="00BC7995">
      <w:pPr>
        <w:spacing w:after="189"/>
        <w:ind w:left="2882"/>
      </w:pPr>
      <w:r>
        <w:rPr>
          <w:noProof/>
        </w:rPr>
        <mc:AlternateContent>
          <mc:Choice Requires="wpg">
            <w:drawing>
              <wp:inline distT="0" distB="0" distL="0" distR="0">
                <wp:extent cx="4610735" cy="2776119"/>
                <wp:effectExtent l="0" t="0" r="0" b="0"/>
                <wp:docPr id="80255" name="Group 80255"/>
                <wp:cNvGraphicFramePr/>
                <a:graphic xmlns:a="http://schemas.openxmlformats.org/drawingml/2006/main">
                  <a:graphicData uri="http://schemas.microsoft.com/office/word/2010/wordprocessingGroup">
                    <wpg:wgp>
                      <wpg:cNvGrpSpPr/>
                      <wpg:grpSpPr>
                        <a:xfrm>
                          <a:off x="0" y="0"/>
                          <a:ext cx="4610735" cy="2776119"/>
                          <a:chOff x="0" y="0"/>
                          <a:chExt cx="4610735" cy="2776119"/>
                        </a:xfrm>
                      </wpg:grpSpPr>
                      <wps:wsp>
                        <wps:cNvPr id="8478" name="Rectangle 8478"/>
                        <wps:cNvSpPr/>
                        <wps:spPr>
                          <a:xfrm>
                            <a:off x="4572635" y="2607412"/>
                            <a:ext cx="50673" cy="224380"/>
                          </a:xfrm>
                          <a:prstGeom prst="rect">
                            <a:avLst/>
                          </a:prstGeom>
                          <a:ln>
                            <a:noFill/>
                          </a:ln>
                        </wps:spPr>
                        <wps:txbx>
                          <w:txbxContent>
                            <w:p w:rsidR="001A19B3" w:rsidRDefault="00BC799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511" name="Shape 8511"/>
                        <wps:cNvSpPr/>
                        <wps:spPr>
                          <a:xfrm>
                            <a:off x="1564386" y="800228"/>
                            <a:ext cx="1669796" cy="1781302"/>
                          </a:xfrm>
                          <a:custGeom>
                            <a:avLst/>
                            <a:gdLst/>
                            <a:ahLst/>
                            <a:cxnLst/>
                            <a:rect l="0" t="0" r="0" b="0"/>
                            <a:pathLst>
                              <a:path w="1669796" h="1781302">
                                <a:moveTo>
                                  <a:pt x="720090" y="0"/>
                                </a:moveTo>
                                <a:cubicBezTo>
                                  <a:pt x="1017143" y="0"/>
                                  <a:pt x="1291717" y="158496"/>
                                  <a:pt x="1440180" y="415798"/>
                                </a:cubicBezTo>
                                <a:cubicBezTo>
                                  <a:pt x="1669796" y="813435"/>
                                  <a:pt x="1533525" y="1322070"/>
                                  <a:pt x="1135888" y="1551686"/>
                                </a:cubicBezTo>
                                <a:cubicBezTo>
                                  <a:pt x="738124" y="1781302"/>
                                  <a:pt x="229616" y="1645031"/>
                                  <a:pt x="0" y="1247267"/>
                                </a:cubicBezTo>
                                <a:lnTo>
                                  <a:pt x="720090" y="831596"/>
                                </a:lnTo>
                                <a:lnTo>
                                  <a:pt x="72009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512" name="Shape 8512"/>
                        <wps:cNvSpPr/>
                        <wps:spPr>
                          <a:xfrm>
                            <a:off x="1564386" y="800228"/>
                            <a:ext cx="1669796" cy="1781302"/>
                          </a:xfrm>
                          <a:custGeom>
                            <a:avLst/>
                            <a:gdLst/>
                            <a:ahLst/>
                            <a:cxnLst/>
                            <a:rect l="0" t="0" r="0" b="0"/>
                            <a:pathLst>
                              <a:path w="1669796" h="1781302">
                                <a:moveTo>
                                  <a:pt x="720090" y="831596"/>
                                </a:moveTo>
                                <a:lnTo>
                                  <a:pt x="0" y="1247267"/>
                                </a:lnTo>
                                <a:cubicBezTo>
                                  <a:pt x="229616" y="1645031"/>
                                  <a:pt x="738124" y="1781302"/>
                                  <a:pt x="1135888" y="1551686"/>
                                </a:cubicBezTo>
                                <a:cubicBezTo>
                                  <a:pt x="1533525" y="1322070"/>
                                  <a:pt x="1669796" y="813435"/>
                                  <a:pt x="1440180" y="415798"/>
                                </a:cubicBezTo>
                                <a:cubicBezTo>
                                  <a:pt x="1291717" y="158496"/>
                                  <a:pt x="1017143" y="0"/>
                                  <a:pt x="720090" y="0"/>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8513" name="Shape 8513"/>
                        <wps:cNvSpPr/>
                        <wps:spPr>
                          <a:xfrm>
                            <a:off x="1452880" y="800228"/>
                            <a:ext cx="831596" cy="1247267"/>
                          </a:xfrm>
                          <a:custGeom>
                            <a:avLst/>
                            <a:gdLst/>
                            <a:ahLst/>
                            <a:cxnLst/>
                            <a:rect l="0" t="0" r="0" b="0"/>
                            <a:pathLst>
                              <a:path w="831596" h="1247267">
                                <a:moveTo>
                                  <a:pt x="831596" y="0"/>
                                </a:moveTo>
                                <a:lnTo>
                                  <a:pt x="831596" y="831596"/>
                                </a:lnTo>
                                <a:lnTo>
                                  <a:pt x="111506" y="1247267"/>
                                </a:lnTo>
                                <a:cubicBezTo>
                                  <a:pt x="38481" y="1120902"/>
                                  <a:pt x="0" y="977519"/>
                                  <a:pt x="0" y="831596"/>
                                </a:cubicBezTo>
                                <a:cubicBezTo>
                                  <a:pt x="0" y="372364"/>
                                  <a:pt x="372364" y="0"/>
                                  <a:pt x="831596"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8514" name="Shape 8514"/>
                        <wps:cNvSpPr/>
                        <wps:spPr>
                          <a:xfrm>
                            <a:off x="1452880" y="800228"/>
                            <a:ext cx="831596" cy="1247267"/>
                          </a:xfrm>
                          <a:custGeom>
                            <a:avLst/>
                            <a:gdLst/>
                            <a:ahLst/>
                            <a:cxnLst/>
                            <a:rect l="0" t="0" r="0" b="0"/>
                            <a:pathLst>
                              <a:path w="831596" h="1247267">
                                <a:moveTo>
                                  <a:pt x="831596" y="831596"/>
                                </a:moveTo>
                                <a:lnTo>
                                  <a:pt x="831596" y="0"/>
                                </a:lnTo>
                                <a:cubicBezTo>
                                  <a:pt x="372364" y="0"/>
                                  <a:pt x="0" y="372364"/>
                                  <a:pt x="0" y="831596"/>
                                </a:cubicBezTo>
                                <a:cubicBezTo>
                                  <a:pt x="0" y="977519"/>
                                  <a:pt x="38481" y="1120902"/>
                                  <a:pt x="111506" y="1247267"/>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8515" name="Shape 8515"/>
                        <wps:cNvSpPr/>
                        <wps:spPr>
                          <a:xfrm>
                            <a:off x="2284476" y="800228"/>
                            <a:ext cx="0" cy="831596"/>
                          </a:xfrm>
                          <a:custGeom>
                            <a:avLst/>
                            <a:gdLst/>
                            <a:ahLst/>
                            <a:cxnLst/>
                            <a:rect l="0" t="0" r="0" b="0"/>
                            <a:pathLst>
                              <a:path h="831596">
                                <a:moveTo>
                                  <a:pt x="0" y="831596"/>
                                </a:moveTo>
                                <a:lnTo>
                                  <a:pt x="0" y="0"/>
                                </a:lnTo>
                                <a:lnTo>
                                  <a:pt x="0" y="0"/>
                                </a:lnTo>
                                <a:lnTo>
                                  <a:pt x="0" y="831596"/>
                                </a:lnTo>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8516" name="Shape 8516"/>
                        <wps:cNvSpPr/>
                        <wps:spPr>
                          <a:xfrm>
                            <a:off x="3005328" y="1865377"/>
                            <a:ext cx="188976" cy="182880"/>
                          </a:xfrm>
                          <a:custGeom>
                            <a:avLst/>
                            <a:gdLst/>
                            <a:ahLst/>
                            <a:cxnLst/>
                            <a:rect l="0" t="0" r="0" b="0"/>
                            <a:pathLst>
                              <a:path w="188976" h="182880">
                                <a:moveTo>
                                  <a:pt x="0" y="182880"/>
                                </a:moveTo>
                                <a:lnTo>
                                  <a:pt x="131064" y="0"/>
                                </a:lnTo>
                                <a:lnTo>
                                  <a:pt x="188976" y="0"/>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8517" name="Shape 8517"/>
                        <wps:cNvSpPr/>
                        <wps:spPr>
                          <a:xfrm>
                            <a:off x="1389888" y="1216153"/>
                            <a:ext cx="173736" cy="140208"/>
                          </a:xfrm>
                          <a:custGeom>
                            <a:avLst/>
                            <a:gdLst/>
                            <a:ahLst/>
                            <a:cxnLst/>
                            <a:rect l="0" t="0" r="0" b="0"/>
                            <a:pathLst>
                              <a:path w="173736" h="140208">
                                <a:moveTo>
                                  <a:pt x="173736" y="0"/>
                                </a:moveTo>
                                <a:lnTo>
                                  <a:pt x="57912" y="140208"/>
                                </a:lnTo>
                                <a:lnTo>
                                  <a:pt x="0" y="140208"/>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8518" name="Shape 8518"/>
                        <wps:cNvSpPr/>
                        <wps:spPr>
                          <a:xfrm>
                            <a:off x="2282952" y="789432"/>
                            <a:ext cx="954024" cy="12192"/>
                          </a:xfrm>
                          <a:custGeom>
                            <a:avLst/>
                            <a:gdLst/>
                            <a:ahLst/>
                            <a:cxnLst/>
                            <a:rect l="0" t="0" r="0" b="0"/>
                            <a:pathLst>
                              <a:path w="954024" h="12192">
                                <a:moveTo>
                                  <a:pt x="0" y="12192"/>
                                </a:moveTo>
                                <a:lnTo>
                                  <a:pt x="896112" y="0"/>
                                </a:lnTo>
                                <a:lnTo>
                                  <a:pt x="954024" y="0"/>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8519" name="Rectangle 8519"/>
                        <wps:cNvSpPr/>
                        <wps:spPr>
                          <a:xfrm>
                            <a:off x="3319018" y="1630859"/>
                            <a:ext cx="556106" cy="170529"/>
                          </a:xfrm>
                          <a:prstGeom prst="rect">
                            <a:avLst/>
                          </a:prstGeom>
                          <a:ln>
                            <a:noFill/>
                          </a:ln>
                        </wps:spPr>
                        <wps:txbx>
                          <w:txbxContent>
                            <w:p w:rsidR="001A19B3" w:rsidRDefault="00BC7995">
                              <w:r>
                                <w:rPr>
                                  <w:rFonts w:ascii="Times New Roman" w:eastAsia="Times New Roman" w:hAnsi="Times New Roman" w:cs="Times New Roman"/>
                                  <w:color w:val="404040"/>
                                  <w:sz w:val="18"/>
                                </w:rPr>
                                <w:t xml:space="preserve">Partially </w:t>
                              </w:r>
                            </w:p>
                          </w:txbxContent>
                        </wps:txbx>
                        <wps:bodyPr horzOverflow="overflow" vert="horz" lIns="0" tIns="0" rIns="0" bIns="0" rtlCol="0">
                          <a:noAutofit/>
                        </wps:bodyPr>
                      </wps:wsp>
                      <wps:wsp>
                        <wps:cNvPr id="8520" name="Rectangle 8520"/>
                        <wps:cNvSpPr/>
                        <wps:spPr>
                          <a:xfrm>
                            <a:off x="3212338" y="1761923"/>
                            <a:ext cx="805506" cy="170529"/>
                          </a:xfrm>
                          <a:prstGeom prst="rect">
                            <a:avLst/>
                          </a:prstGeom>
                          <a:ln>
                            <a:noFill/>
                          </a:ln>
                        </wps:spPr>
                        <wps:txbx>
                          <w:txbxContent>
                            <w:p w:rsidR="001A19B3" w:rsidRDefault="00BC7995">
                              <w:r>
                                <w:rPr>
                                  <w:rFonts w:ascii="Times New Roman" w:eastAsia="Times New Roman" w:hAnsi="Times New Roman" w:cs="Times New Roman"/>
                                  <w:color w:val="404040"/>
                                  <w:sz w:val="18"/>
                                </w:rPr>
                                <w:t>Implemented</w:t>
                              </w:r>
                            </w:p>
                          </w:txbxContent>
                        </wps:txbx>
                        <wps:bodyPr horzOverflow="overflow" vert="horz" lIns="0" tIns="0" rIns="0" bIns="0" rtlCol="0">
                          <a:noAutofit/>
                        </wps:bodyPr>
                      </wps:wsp>
                      <wps:wsp>
                        <wps:cNvPr id="80134" name="Rectangle 80134"/>
                        <wps:cNvSpPr/>
                        <wps:spPr>
                          <a:xfrm>
                            <a:off x="3407410" y="1892987"/>
                            <a:ext cx="154046" cy="170529"/>
                          </a:xfrm>
                          <a:prstGeom prst="rect">
                            <a:avLst/>
                          </a:prstGeom>
                          <a:ln>
                            <a:noFill/>
                          </a:ln>
                        </wps:spPr>
                        <wps:txbx>
                          <w:txbxContent>
                            <w:p w:rsidR="001A19B3" w:rsidRDefault="00BC7995">
                              <w:r>
                                <w:rPr>
                                  <w:rFonts w:ascii="Times New Roman" w:eastAsia="Times New Roman" w:hAnsi="Times New Roman" w:cs="Times New Roman"/>
                                  <w:color w:val="404040"/>
                                  <w:sz w:val="18"/>
                                </w:rPr>
                                <w:t>67</w:t>
                              </w:r>
                            </w:p>
                          </w:txbxContent>
                        </wps:txbx>
                        <wps:bodyPr horzOverflow="overflow" vert="horz" lIns="0" tIns="0" rIns="0" bIns="0" rtlCol="0">
                          <a:noAutofit/>
                        </wps:bodyPr>
                      </wps:wsp>
                      <wps:wsp>
                        <wps:cNvPr id="80135" name="Rectangle 80135"/>
                        <wps:cNvSpPr/>
                        <wps:spPr>
                          <a:xfrm>
                            <a:off x="3523234" y="1892987"/>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8522" name="Rectangle 8522"/>
                        <wps:cNvSpPr/>
                        <wps:spPr>
                          <a:xfrm>
                            <a:off x="566293" y="1254050"/>
                            <a:ext cx="1111287" cy="170529"/>
                          </a:xfrm>
                          <a:prstGeom prst="rect">
                            <a:avLst/>
                          </a:prstGeom>
                          <a:ln>
                            <a:noFill/>
                          </a:ln>
                        </wps:spPr>
                        <wps:txbx>
                          <w:txbxContent>
                            <w:p w:rsidR="001A19B3" w:rsidRDefault="00BC7995">
                              <w:r>
                                <w:rPr>
                                  <w:rFonts w:ascii="Times New Roman" w:eastAsia="Times New Roman" w:hAnsi="Times New Roman" w:cs="Times New Roman"/>
                                  <w:color w:val="404040"/>
                                  <w:sz w:val="18"/>
                                </w:rPr>
                                <w:t xml:space="preserve">Not Implemented </w:t>
                              </w:r>
                            </w:p>
                          </w:txbxContent>
                        </wps:txbx>
                        <wps:bodyPr horzOverflow="overflow" vert="horz" lIns="0" tIns="0" rIns="0" bIns="0" rtlCol="0">
                          <a:noAutofit/>
                        </wps:bodyPr>
                      </wps:wsp>
                      <wps:wsp>
                        <wps:cNvPr id="80132" name="Rectangle 80132"/>
                        <wps:cNvSpPr/>
                        <wps:spPr>
                          <a:xfrm>
                            <a:off x="861949" y="1385114"/>
                            <a:ext cx="154046" cy="170529"/>
                          </a:xfrm>
                          <a:prstGeom prst="rect">
                            <a:avLst/>
                          </a:prstGeom>
                          <a:ln>
                            <a:noFill/>
                          </a:ln>
                        </wps:spPr>
                        <wps:txbx>
                          <w:txbxContent>
                            <w:p w:rsidR="001A19B3" w:rsidRDefault="00BC7995">
                              <w:r>
                                <w:rPr>
                                  <w:rFonts w:ascii="Times New Roman" w:eastAsia="Times New Roman" w:hAnsi="Times New Roman" w:cs="Times New Roman"/>
                                  <w:color w:val="404040"/>
                                  <w:sz w:val="18"/>
                                </w:rPr>
                                <w:t>33</w:t>
                              </w:r>
                            </w:p>
                          </w:txbxContent>
                        </wps:txbx>
                        <wps:bodyPr horzOverflow="overflow" vert="horz" lIns="0" tIns="0" rIns="0" bIns="0" rtlCol="0">
                          <a:noAutofit/>
                        </wps:bodyPr>
                      </wps:wsp>
                      <wps:wsp>
                        <wps:cNvPr id="80133" name="Rectangle 80133"/>
                        <wps:cNvSpPr/>
                        <wps:spPr>
                          <a:xfrm>
                            <a:off x="977773" y="1385114"/>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8524" name="Rectangle 8524"/>
                        <wps:cNvSpPr/>
                        <wps:spPr>
                          <a:xfrm>
                            <a:off x="3256153" y="685979"/>
                            <a:ext cx="805506" cy="170529"/>
                          </a:xfrm>
                          <a:prstGeom prst="rect">
                            <a:avLst/>
                          </a:prstGeom>
                          <a:ln>
                            <a:noFill/>
                          </a:ln>
                        </wps:spPr>
                        <wps:txbx>
                          <w:txbxContent>
                            <w:p w:rsidR="001A19B3" w:rsidRDefault="00BC7995">
                              <w:r>
                                <w:rPr>
                                  <w:rFonts w:ascii="Times New Roman" w:eastAsia="Times New Roman" w:hAnsi="Times New Roman" w:cs="Times New Roman"/>
                                  <w:color w:val="404040"/>
                                  <w:sz w:val="18"/>
                                </w:rPr>
                                <w:t>Implemented</w:t>
                              </w:r>
                            </w:p>
                          </w:txbxContent>
                        </wps:txbx>
                        <wps:bodyPr horzOverflow="overflow" vert="horz" lIns="0" tIns="0" rIns="0" bIns="0" rtlCol="0">
                          <a:noAutofit/>
                        </wps:bodyPr>
                      </wps:wsp>
                      <wps:wsp>
                        <wps:cNvPr id="80130" name="Rectangle 80130"/>
                        <wps:cNvSpPr/>
                        <wps:spPr>
                          <a:xfrm>
                            <a:off x="3481705" y="817043"/>
                            <a:ext cx="77023" cy="170529"/>
                          </a:xfrm>
                          <a:prstGeom prst="rect">
                            <a:avLst/>
                          </a:prstGeom>
                          <a:ln>
                            <a:noFill/>
                          </a:ln>
                        </wps:spPr>
                        <wps:txbx>
                          <w:txbxContent>
                            <w:p w:rsidR="001A19B3" w:rsidRDefault="00BC7995">
                              <w:r>
                                <w:rPr>
                                  <w:rFonts w:ascii="Times New Roman" w:eastAsia="Times New Roman" w:hAnsi="Times New Roman" w:cs="Times New Roman"/>
                                  <w:color w:val="404040"/>
                                  <w:sz w:val="18"/>
                                </w:rPr>
                                <w:t>0</w:t>
                              </w:r>
                            </w:p>
                          </w:txbxContent>
                        </wps:txbx>
                        <wps:bodyPr horzOverflow="overflow" vert="horz" lIns="0" tIns="0" rIns="0" bIns="0" rtlCol="0">
                          <a:noAutofit/>
                        </wps:bodyPr>
                      </wps:wsp>
                      <wps:wsp>
                        <wps:cNvPr id="80131" name="Rectangle 80131"/>
                        <wps:cNvSpPr/>
                        <wps:spPr>
                          <a:xfrm>
                            <a:off x="3539617" y="817043"/>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8526" name="Rectangle 8526"/>
                        <wps:cNvSpPr/>
                        <wps:spPr>
                          <a:xfrm>
                            <a:off x="784225" y="101566"/>
                            <a:ext cx="3379890" cy="260281"/>
                          </a:xfrm>
                          <a:prstGeom prst="rect">
                            <a:avLst/>
                          </a:prstGeom>
                          <a:ln>
                            <a:noFill/>
                          </a:ln>
                        </wps:spPr>
                        <wps:txbx>
                          <w:txbxContent>
                            <w:p w:rsidR="001A19B3" w:rsidRDefault="00BC7995">
                              <w:r>
                                <w:rPr>
                                  <w:rFonts w:ascii="Times New Roman" w:eastAsia="Times New Roman" w:hAnsi="Times New Roman" w:cs="Times New Roman"/>
                                  <w:color w:val="595959"/>
                                  <w:sz w:val="28"/>
                                </w:rPr>
                                <w:t>Recommendations Related to Caste</w:t>
                              </w:r>
                            </w:p>
                          </w:txbxContent>
                        </wps:txbx>
                        <wps:bodyPr horzOverflow="overflow" vert="horz" lIns="0" tIns="0" rIns="0" bIns="0" rtlCol="0">
                          <a:noAutofit/>
                        </wps:bodyPr>
                      </wps:wsp>
                      <wps:wsp>
                        <wps:cNvPr id="8527" name="Rectangle 8527"/>
                        <wps:cNvSpPr/>
                        <wps:spPr>
                          <a:xfrm>
                            <a:off x="3321050" y="101566"/>
                            <a:ext cx="78298" cy="260281"/>
                          </a:xfrm>
                          <a:prstGeom prst="rect">
                            <a:avLst/>
                          </a:prstGeom>
                          <a:ln>
                            <a:noFill/>
                          </a:ln>
                        </wps:spPr>
                        <wps:txbx>
                          <w:txbxContent>
                            <w:p w:rsidR="001A19B3" w:rsidRDefault="00BC7995">
                              <w:r>
                                <w:rPr>
                                  <w:rFonts w:ascii="Times New Roman" w:eastAsia="Times New Roman" w:hAnsi="Times New Roman" w:cs="Times New Roman"/>
                                  <w:color w:val="595959"/>
                                  <w:sz w:val="28"/>
                                </w:rPr>
                                <w:t>-</w:t>
                              </w:r>
                            </w:p>
                          </w:txbxContent>
                        </wps:txbx>
                        <wps:bodyPr horzOverflow="overflow" vert="horz" lIns="0" tIns="0" rIns="0" bIns="0" rtlCol="0">
                          <a:noAutofit/>
                        </wps:bodyPr>
                      </wps:wsp>
                      <wps:wsp>
                        <wps:cNvPr id="8528" name="Rectangle 8528"/>
                        <wps:cNvSpPr/>
                        <wps:spPr>
                          <a:xfrm>
                            <a:off x="3378962" y="101566"/>
                            <a:ext cx="597212" cy="260281"/>
                          </a:xfrm>
                          <a:prstGeom prst="rect">
                            <a:avLst/>
                          </a:prstGeom>
                          <a:ln>
                            <a:noFill/>
                          </a:ln>
                        </wps:spPr>
                        <wps:txbx>
                          <w:txbxContent>
                            <w:p w:rsidR="001A19B3" w:rsidRDefault="00BC7995">
                              <w:r>
                                <w:rPr>
                                  <w:rFonts w:ascii="Times New Roman" w:eastAsia="Times New Roman" w:hAnsi="Times New Roman" w:cs="Times New Roman"/>
                                  <w:color w:val="595959"/>
                                  <w:sz w:val="28"/>
                                </w:rPr>
                                <w:t xml:space="preserve">based </w:t>
                              </w:r>
                            </w:p>
                          </w:txbxContent>
                        </wps:txbx>
                        <wps:bodyPr horzOverflow="overflow" vert="horz" lIns="0" tIns="0" rIns="0" bIns="0" rtlCol="0">
                          <a:noAutofit/>
                        </wps:bodyPr>
                      </wps:wsp>
                      <wps:wsp>
                        <wps:cNvPr id="8529" name="Rectangle 8529"/>
                        <wps:cNvSpPr/>
                        <wps:spPr>
                          <a:xfrm>
                            <a:off x="1052830" y="308830"/>
                            <a:ext cx="3277376" cy="260281"/>
                          </a:xfrm>
                          <a:prstGeom prst="rect">
                            <a:avLst/>
                          </a:prstGeom>
                          <a:ln>
                            <a:noFill/>
                          </a:ln>
                        </wps:spPr>
                        <wps:txbx>
                          <w:txbxContent>
                            <w:p w:rsidR="001A19B3" w:rsidRDefault="00BC7995">
                              <w:r>
                                <w:rPr>
                                  <w:rFonts w:ascii="Times New Roman" w:eastAsia="Times New Roman" w:hAnsi="Times New Roman" w:cs="Times New Roman"/>
                                  <w:color w:val="595959"/>
                                  <w:sz w:val="28"/>
                                </w:rPr>
                                <w:t>Discrimination and Untouchability</w:t>
                              </w:r>
                            </w:p>
                          </w:txbxContent>
                        </wps:txbx>
                        <wps:bodyPr horzOverflow="overflow" vert="horz" lIns="0" tIns="0" rIns="0" bIns="0" rtlCol="0">
                          <a:noAutofit/>
                        </wps:bodyPr>
                      </wps:wsp>
                      <wps:wsp>
                        <wps:cNvPr id="8530" name="Shape 8530"/>
                        <wps:cNvSpPr/>
                        <wps:spPr>
                          <a:xfrm>
                            <a:off x="0" y="0"/>
                            <a:ext cx="4568952" cy="2743201"/>
                          </a:xfrm>
                          <a:custGeom>
                            <a:avLst/>
                            <a:gdLst/>
                            <a:ahLst/>
                            <a:cxnLst/>
                            <a:rect l="0" t="0" r="0" b="0"/>
                            <a:pathLst>
                              <a:path w="4568952" h="2743201">
                                <a:moveTo>
                                  <a:pt x="0" y="2743201"/>
                                </a:moveTo>
                                <a:lnTo>
                                  <a:pt x="4568952" y="2743201"/>
                                </a:lnTo>
                                <a:lnTo>
                                  <a:pt x="4568952" y="0"/>
                                </a:lnTo>
                                <a:lnTo>
                                  <a:pt x="0" y="0"/>
                                </a:lnTo>
                                <a:close/>
                              </a:path>
                            </a:pathLst>
                          </a:custGeom>
                          <a:ln w="9144"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255" style="width:363.05pt;height:218.592pt;mso-position-horizontal-relative:char;mso-position-vertical-relative:line" coordsize="46107,27761">
                <v:rect id="Rectangle 8478" style="position:absolute;width:506;height:2243;left:45726;top:26074;"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Shape 8511" style="position:absolute;width:16697;height:17813;left:15643;top:8002;" coordsize="1669796,1781302" path="m720090,0c1017143,0,1291717,158496,1440180,415798c1669796,813435,1533525,1322070,1135888,1551686c738124,1781302,229616,1645031,0,1247267l720090,831596l720090,0x">
                  <v:stroke weight="0pt" endcap="flat" joinstyle="miter" miterlimit="10" on="false" color="#000000" opacity="0"/>
                  <v:fill on="true" color="#ffff00"/>
                </v:shape>
                <v:shape id="Shape 8512" style="position:absolute;width:16697;height:17813;left:15643;top:8002;" coordsize="1669796,1781302" path="m720090,831596l0,1247267c229616,1645031,738124,1781302,1135888,1551686c1533525,1322070,1669796,813435,1440180,415798c1291717,158496,1017143,0,720090,0x">
                  <v:stroke weight="1.44pt" endcap="flat" joinstyle="round" on="true" color="#ffffff"/>
                  <v:fill on="false" color="#000000" opacity="0"/>
                </v:shape>
                <v:shape id="Shape 8513" style="position:absolute;width:8315;height:12472;left:14528;top:8002;" coordsize="831596,1247267" path="m831596,0l831596,831596l111506,1247267c38481,1120902,0,977519,0,831596c0,372364,372364,0,831596,0x">
                  <v:stroke weight="0pt" endcap="flat" joinstyle="round" on="false" color="#000000" opacity="0"/>
                  <v:fill on="true" color="#ff0000"/>
                </v:shape>
                <v:shape id="Shape 8514" style="position:absolute;width:8315;height:12472;left:14528;top:8002;" coordsize="831596,1247267" path="m831596,831596l831596,0c372364,0,0,372364,0,831596c0,977519,38481,1120902,111506,1247267x">
                  <v:stroke weight="1.44pt" endcap="flat" joinstyle="round" on="true" color="#ffffff"/>
                  <v:fill on="false" color="#000000" opacity="0"/>
                </v:shape>
                <v:shape id="Shape 8515" style="position:absolute;width:0;height:8315;left:22844;top:8002;" coordsize="0,831596" path="m0,831596l0,0l0,0l0,831596">
                  <v:stroke weight="1.44pt" endcap="flat" joinstyle="round" on="true" color="#ffffff"/>
                  <v:fill on="false" color="#000000" opacity="0"/>
                </v:shape>
                <v:shape id="Shape 8516" style="position:absolute;width:1889;height:1828;left:30053;top:18653;" coordsize="188976,182880" path="m0,182880l131064,0l188976,0">
                  <v:stroke weight="0.72pt" endcap="flat" joinstyle="round" on="true" color="#a6a6a6"/>
                  <v:fill on="false" color="#000000" opacity="0"/>
                </v:shape>
                <v:shape id="Shape 8517" style="position:absolute;width:1737;height:1402;left:13898;top:12161;" coordsize="173736,140208" path="m173736,0l57912,140208l0,140208">
                  <v:stroke weight="0.72pt" endcap="flat" joinstyle="round" on="true" color="#a6a6a6"/>
                  <v:fill on="false" color="#000000" opacity="0"/>
                </v:shape>
                <v:shape id="Shape 8518" style="position:absolute;width:9540;height:121;left:22829;top:7894;" coordsize="954024,12192" path="m0,12192l896112,0l954024,0">
                  <v:stroke weight="0.72pt" endcap="flat" joinstyle="round" on="true" color="#a6a6a6"/>
                  <v:fill on="false" color="#000000" opacity="0"/>
                </v:shape>
                <v:rect id="Rectangle 8519" style="position:absolute;width:5561;height:1705;left:33190;top:16308;" filled="f" stroked="f">
                  <v:textbox inset="0,0,0,0">
                    <w:txbxContent>
                      <w:p>
                        <w:pPr>
                          <w:spacing w:before="0" w:after="160" w:line="259" w:lineRule="auto"/>
                        </w:pPr>
                        <w:r>
                          <w:rPr>
                            <w:rFonts w:cs="Times New Roman" w:hAnsi="Times New Roman" w:eastAsia="Times New Roman" w:ascii="Times New Roman"/>
                            <w:color w:val="404040"/>
                            <w:sz w:val="18"/>
                          </w:rPr>
                          <w:t xml:space="preserve">Partially </w:t>
                        </w:r>
                      </w:p>
                    </w:txbxContent>
                  </v:textbox>
                </v:rect>
                <v:rect id="Rectangle 8520" style="position:absolute;width:8055;height:1705;left:32123;top:17619;" filled="f" stroked="f">
                  <v:textbox inset="0,0,0,0">
                    <w:txbxContent>
                      <w:p>
                        <w:pPr>
                          <w:spacing w:before="0" w:after="160" w:line="259" w:lineRule="auto"/>
                        </w:pPr>
                        <w:r>
                          <w:rPr>
                            <w:rFonts w:cs="Times New Roman" w:hAnsi="Times New Roman" w:eastAsia="Times New Roman" w:ascii="Times New Roman"/>
                            <w:color w:val="404040"/>
                            <w:sz w:val="18"/>
                          </w:rPr>
                          <w:t xml:space="preserve">Implemented</w:t>
                        </w:r>
                      </w:p>
                    </w:txbxContent>
                  </v:textbox>
                </v:rect>
                <v:rect id="Rectangle 80134" style="position:absolute;width:1540;height:1705;left:34074;top:18929;" filled="f" stroked="f">
                  <v:textbox inset="0,0,0,0">
                    <w:txbxContent>
                      <w:p>
                        <w:pPr>
                          <w:spacing w:before="0" w:after="160" w:line="259" w:lineRule="auto"/>
                        </w:pPr>
                        <w:r>
                          <w:rPr>
                            <w:rFonts w:cs="Times New Roman" w:hAnsi="Times New Roman" w:eastAsia="Times New Roman" w:ascii="Times New Roman"/>
                            <w:color w:val="404040"/>
                            <w:sz w:val="18"/>
                          </w:rPr>
                          <w:t xml:space="preserve">67</w:t>
                        </w:r>
                      </w:p>
                    </w:txbxContent>
                  </v:textbox>
                </v:rect>
                <v:rect id="Rectangle 80135" style="position:absolute;width:1283;height:1705;left:35232;top:18929;"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8522" style="position:absolute;width:11112;height:1705;left:5662;top:12540;" filled="f" stroked="f">
                  <v:textbox inset="0,0,0,0">
                    <w:txbxContent>
                      <w:p>
                        <w:pPr>
                          <w:spacing w:before="0" w:after="160" w:line="259" w:lineRule="auto"/>
                        </w:pPr>
                        <w:r>
                          <w:rPr>
                            <w:rFonts w:cs="Times New Roman" w:hAnsi="Times New Roman" w:eastAsia="Times New Roman" w:ascii="Times New Roman"/>
                            <w:color w:val="404040"/>
                            <w:sz w:val="18"/>
                          </w:rPr>
                          <w:t xml:space="preserve">Not Implemented </w:t>
                        </w:r>
                      </w:p>
                    </w:txbxContent>
                  </v:textbox>
                </v:rect>
                <v:rect id="Rectangle 80132" style="position:absolute;width:1540;height:1705;left:8619;top:13851;" filled="f" stroked="f">
                  <v:textbox inset="0,0,0,0">
                    <w:txbxContent>
                      <w:p>
                        <w:pPr>
                          <w:spacing w:before="0" w:after="160" w:line="259" w:lineRule="auto"/>
                        </w:pPr>
                        <w:r>
                          <w:rPr>
                            <w:rFonts w:cs="Times New Roman" w:hAnsi="Times New Roman" w:eastAsia="Times New Roman" w:ascii="Times New Roman"/>
                            <w:color w:val="404040"/>
                            <w:sz w:val="18"/>
                          </w:rPr>
                          <w:t xml:space="preserve">33</w:t>
                        </w:r>
                      </w:p>
                    </w:txbxContent>
                  </v:textbox>
                </v:rect>
                <v:rect id="Rectangle 80133" style="position:absolute;width:1283;height:1705;left:9777;top:13851;"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8524" style="position:absolute;width:8055;height:1705;left:32561;top:6859;" filled="f" stroked="f">
                  <v:textbox inset="0,0,0,0">
                    <w:txbxContent>
                      <w:p>
                        <w:pPr>
                          <w:spacing w:before="0" w:after="160" w:line="259" w:lineRule="auto"/>
                        </w:pPr>
                        <w:r>
                          <w:rPr>
                            <w:rFonts w:cs="Times New Roman" w:hAnsi="Times New Roman" w:eastAsia="Times New Roman" w:ascii="Times New Roman"/>
                            <w:color w:val="404040"/>
                            <w:sz w:val="18"/>
                          </w:rPr>
                          <w:t xml:space="preserve">Implemented</w:t>
                        </w:r>
                      </w:p>
                    </w:txbxContent>
                  </v:textbox>
                </v:rect>
                <v:rect id="Rectangle 80130" style="position:absolute;width:770;height:1705;left:34817;top:8170;" filled="f" stroked="f">
                  <v:textbox inset="0,0,0,0">
                    <w:txbxContent>
                      <w:p>
                        <w:pPr>
                          <w:spacing w:before="0" w:after="160" w:line="259" w:lineRule="auto"/>
                        </w:pPr>
                        <w:r>
                          <w:rPr>
                            <w:rFonts w:cs="Times New Roman" w:hAnsi="Times New Roman" w:eastAsia="Times New Roman" w:ascii="Times New Roman"/>
                            <w:color w:val="404040"/>
                            <w:sz w:val="18"/>
                          </w:rPr>
                          <w:t xml:space="preserve">0</w:t>
                        </w:r>
                      </w:p>
                    </w:txbxContent>
                  </v:textbox>
                </v:rect>
                <v:rect id="Rectangle 80131" style="position:absolute;width:1283;height:1705;left:35396;top:8170;"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8526" style="position:absolute;width:33798;height:2602;left:7842;top:1015;" filled="f" stroked="f">
                  <v:textbox inset="0,0,0,0">
                    <w:txbxContent>
                      <w:p>
                        <w:pPr>
                          <w:spacing w:before="0" w:after="160" w:line="259" w:lineRule="auto"/>
                        </w:pPr>
                        <w:r>
                          <w:rPr>
                            <w:rFonts w:cs="Times New Roman" w:hAnsi="Times New Roman" w:eastAsia="Times New Roman" w:ascii="Times New Roman"/>
                            <w:color w:val="595959"/>
                            <w:sz w:val="28"/>
                          </w:rPr>
                          <w:t xml:space="preserve">Recommendations Related to Caste</w:t>
                        </w:r>
                      </w:p>
                    </w:txbxContent>
                  </v:textbox>
                </v:rect>
                <v:rect id="Rectangle 8527" style="position:absolute;width:782;height:2602;left:33210;top:1015;" filled="f" stroked="f">
                  <v:textbox inset="0,0,0,0">
                    <w:txbxContent>
                      <w:p>
                        <w:pPr>
                          <w:spacing w:before="0" w:after="160" w:line="259" w:lineRule="auto"/>
                        </w:pPr>
                        <w:r>
                          <w:rPr>
                            <w:rFonts w:cs="Times New Roman" w:hAnsi="Times New Roman" w:eastAsia="Times New Roman" w:ascii="Times New Roman"/>
                            <w:color w:val="595959"/>
                            <w:sz w:val="28"/>
                          </w:rPr>
                          <w:t xml:space="preserve">-</w:t>
                        </w:r>
                      </w:p>
                    </w:txbxContent>
                  </v:textbox>
                </v:rect>
                <v:rect id="Rectangle 8528" style="position:absolute;width:5972;height:2602;left:33789;top:1015;" filled="f" stroked="f">
                  <v:textbox inset="0,0,0,0">
                    <w:txbxContent>
                      <w:p>
                        <w:pPr>
                          <w:spacing w:before="0" w:after="160" w:line="259" w:lineRule="auto"/>
                        </w:pPr>
                        <w:r>
                          <w:rPr>
                            <w:rFonts w:cs="Times New Roman" w:hAnsi="Times New Roman" w:eastAsia="Times New Roman" w:ascii="Times New Roman"/>
                            <w:color w:val="595959"/>
                            <w:sz w:val="28"/>
                          </w:rPr>
                          <w:t xml:space="preserve">based </w:t>
                        </w:r>
                      </w:p>
                    </w:txbxContent>
                  </v:textbox>
                </v:rect>
                <v:rect id="Rectangle 8529" style="position:absolute;width:32773;height:2602;left:10528;top:3088;" filled="f" stroked="f">
                  <v:textbox inset="0,0,0,0">
                    <w:txbxContent>
                      <w:p>
                        <w:pPr>
                          <w:spacing w:before="0" w:after="160" w:line="259" w:lineRule="auto"/>
                        </w:pPr>
                        <w:r>
                          <w:rPr>
                            <w:rFonts w:cs="Times New Roman" w:hAnsi="Times New Roman" w:eastAsia="Times New Roman" w:ascii="Times New Roman"/>
                            <w:color w:val="595959"/>
                            <w:sz w:val="28"/>
                          </w:rPr>
                          <w:t xml:space="preserve">Discrimination and Untouchability</w:t>
                        </w:r>
                      </w:p>
                    </w:txbxContent>
                  </v:textbox>
                </v:rect>
                <v:shape id="Shape 8530" style="position:absolute;width:45689;height:27432;left:0;top:0;" coordsize="4568952,2743201" path="m0,2743201l4568952,2743201l4568952,0l0,0x">
                  <v:stroke weight="0.72pt" endcap="flat" joinstyle="round" on="true" color="#d9d9d9"/>
                  <v:fill on="false" color="#000000" opacity="0"/>
                </v:shape>
              </v:group>
            </w:pict>
          </mc:Fallback>
        </mc:AlternateContent>
      </w:r>
    </w:p>
    <w:p w:rsidR="001A19B3" w:rsidRDefault="00BC7995">
      <w:pPr>
        <w:spacing w:after="202" w:line="271" w:lineRule="auto"/>
        <w:ind w:left="-5" w:right="2" w:hanging="10"/>
        <w:jc w:val="both"/>
      </w:pPr>
      <w:r>
        <w:rPr>
          <w:rFonts w:ascii="Times New Roman" w:eastAsia="Times New Roman" w:hAnsi="Times New Roman" w:cs="Times New Roman"/>
        </w:rPr>
        <w:t xml:space="preserve">The Constitution of Nepal, (2015) </w:t>
      </w:r>
      <w:r>
        <w:rPr>
          <w:rFonts w:ascii="Times New Roman" w:eastAsia="Times New Roman" w:hAnsi="Times New Roman" w:cs="Times New Roman"/>
        </w:rPr>
        <w:t>has National Inclusive Commission in its Part-29 which focuses on protecting rights and welfare of indigenous communities, Khash Arya, Madhesi, Tharu, Muslim, backward class, persons with disability, senior citizens, laborers, peasants, marginalized and mi</w:t>
      </w:r>
      <w:r>
        <w:rPr>
          <w:rFonts w:ascii="Times New Roman" w:eastAsia="Times New Roman" w:hAnsi="Times New Roman" w:cs="Times New Roman"/>
        </w:rPr>
        <w:t xml:space="preserve">nority communities, people of Karnali region and economically disadvantaged people.  </w:t>
      </w:r>
    </w:p>
    <w:p w:rsidR="001A19B3" w:rsidRDefault="00BC7995">
      <w:pPr>
        <w:spacing w:after="202" w:line="271" w:lineRule="auto"/>
        <w:ind w:left="-5" w:right="2" w:hanging="10"/>
        <w:jc w:val="both"/>
      </w:pPr>
      <w:r>
        <w:rPr>
          <w:rFonts w:ascii="Times New Roman" w:eastAsia="Times New Roman" w:hAnsi="Times New Roman" w:cs="Times New Roman"/>
        </w:rPr>
        <w:t>The infrastructures, teaching and learning methods, tools and technologies used in most of the schools are not disability-friendly. However, the reconstruction work of earthquake affected schools has begun and the government is planning to make the infrast</w:t>
      </w:r>
      <w:r>
        <w:rPr>
          <w:rFonts w:ascii="Times New Roman" w:eastAsia="Times New Roman" w:hAnsi="Times New Roman" w:cs="Times New Roman"/>
        </w:rPr>
        <w:t xml:space="preserve">ructures more disability friendly than ever before. </w:t>
      </w:r>
    </w:p>
    <w:p w:rsidR="001A19B3" w:rsidRDefault="00BC7995">
      <w:pPr>
        <w:spacing w:after="202" w:line="271" w:lineRule="auto"/>
        <w:ind w:left="-5" w:right="2" w:hanging="10"/>
        <w:jc w:val="both"/>
      </w:pPr>
      <w:r>
        <w:rPr>
          <w:rFonts w:ascii="Times New Roman" w:eastAsia="Times New Roman" w:hAnsi="Times New Roman" w:cs="Times New Roman"/>
        </w:rPr>
        <w:t>The Rights of Person with Disabilities Act 2017 has been passed in line with CRPD. Section 20.5 of the Act ensures that the children with disabilities receive proper education through a well addressed sy</w:t>
      </w:r>
      <w:r>
        <w:rPr>
          <w:rFonts w:ascii="Times New Roman" w:eastAsia="Times New Roman" w:hAnsi="Times New Roman" w:cs="Times New Roman"/>
        </w:rPr>
        <w:t xml:space="preserve">llabus and resource materials.  </w:t>
      </w:r>
    </w:p>
    <w:p w:rsidR="001A19B3" w:rsidRDefault="00BC7995">
      <w:pPr>
        <w:spacing w:after="202" w:line="271" w:lineRule="auto"/>
        <w:ind w:left="-5" w:right="2" w:hanging="10"/>
        <w:jc w:val="both"/>
      </w:pPr>
      <w:r>
        <w:rPr>
          <w:rFonts w:ascii="Times New Roman" w:eastAsia="Times New Roman" w:hAnsi="Times New Roman" w:cs="Times New Roman"/>
        </w:rPr>
        <w:t xml:space="preserve">Section 21 of the same Act states that the government of Nepal shall make necessary arrangements to provide free education to PWDs up to higher level. </w:t>
      </w:r>
    </w:p>
    <w:p w:rsidR="001A19B3" w:rsidRDefault="00BC7995">
      <w:pPr>
        <w:spacing w:after="202" w:line="271" w:lineRule="auto"/>
        <w:ind w:left="-5" w:right="2" w:hanging="10"/>
        <w:jc w:val="both"/>
      </w:pPr>
      <w:r>
        <w:rPr>
          <w:rFonts w:ascii="Times New Roman" w:eastAsia="Times New Roman" w:hAnsi="Times New Roman" w:cs="Times New Roman"/>
        </w:rPr>
        <w:t>Similarly, section 21(6) provisions that in order to secure the PWDs' r</w:t>
      </w:r>
      <w:r>
        <w:rPr>
          <w:rFonts w:ascii="Times New Roman" w:eastAsia="Times New Roman" w:hAnsi="Times New Roman" w:cs="Times New Roman"/>
        </w:rPr>
        <w:t xml:space="preserve">ight to education; arrangements shall be made for other alternative means including Braille script, sign language, information &amp; technological mediums. </w:t>
      </w:r>
    </w:p>
    <w:p w:rsidR="001A19B3" w:rsidRDefault="00BC7995">
      <w:pPr>
        <w:spacing w:after="234" w:line="271" w:lineRule="auto"/>
        <w:ind w:left="-5" w:right="2" w:hanging="10"/>
        <w:jc w:val="both"/>
      </w:pPr>
      <w:r>
        <w:rPr>
          <w:rFonts w:ascii="Times New Roman" w:eastAsia="Times New Roman" w:hAnsi="Times New Roman" w:cs="Times New Roman"/>
        </w:rPr>
        <w:t>Additionally, the government can manage residence for the persons with disabilities from geographically</w:t>
      </w:r>
      <w:r>
        <w:rPr>
          <w:rFonts w:ascii="Times New Roman" w:eastAsia="Times New Roman" w:hAnsi="Times New Roman" w:cs="Times New Roman"/>
        </w:rPr>
        <w:t xml:space="preserve"> remote places or persons with disabilities with serious nature of disabilities so as to provide them with proper education (Section 21(8)). </w:t>
      </w:r>
    </w:p>
    <w:p w:rsidR="001A19B3" w:rsidRDefault="00BC7995">
      <w:pPr>
        <w:spacing w:after="202" w:line="271" w:lineRule="auto"/>
        <w:ind w:left="-5" w:right="2" w:hanging="10"/>
        <w:jc w:val="both"/>
      </w:pPr>
      <w:r>
        <w:rPr>
          <w:rFonts w:ascii="Times New Roman" w:eastAsia="Times New Roman" w:hAnsi="Times New Roman" w:cs="Times New Roman"/>
        </w:rPr>
        <w:t>Also, the persons with disabilities’ accessibility to the school building and other physical infrastructures shall</w:t>
      </w:r>
      <w:r>
        <w:rPr>
          <w:rFonts w:ascii="Times New Roman" w:eastAsia="Times New Roman" w:hAnsi="Times New Roman" w:cs="Times New Roman"/>
        </w:rPr>
        <w:t xml:space="preserve"> be guaranteed (Section 20(12)). </w:t>
      </w:r>
    </w:p>
    <w:p w:rsidR="001A19B3" w:rsidRDefault="00BC7995">
      <w:pPr>
        <w:spacing w:after="202" w:line="271" w:lineRule="auto"/>
        <w:ind w:left="-5" w:right="2" w:hanging="10"/>
        <w:jc w:val="both"/>
      </w:pPr>
      <w:r>
        <w:rPr>
          <w:rFonts w:ascii="Times New Roman" w:eastAsia="Times New Roman" w:hAnsi="Times New Roman" w:cs="Times New Roman"/>
        </w:rPr>
        <w:t>Section 8(2) of the Act prevents discrimination of any kind in using any form of publicly provided facilities such as admission in educational institution. It is instrumental in securing human rights in political, economic</w:t>
      </w:r>
      <w:r>
        <w:rPr>
          <w:rFonts w:ascii="Times New Roman" w:eastAsia="Times New Roman" w:hAnsi="Times New Roman" w:cs="Times New Roman"/>
        </w:rPr>
        <w:t xml:space="preserve">, social and cultural sectors and fundamental freedom of the persons with disabilities. </w:t>
      </w:r>
    </w:p>
    <w:p w:rsidR="001A19B3" w:rsidRDefault="00BC7995">
      <w:pPr>
        <w:spacing w:after="59" w:line="271" w:lineRule="auto"/>
        <w:ind w:left="-5" w:right="2" w:hanging="10"/>
        <w:jc w:val="both"/>
      </w:pPr>
      <w:r>
        <w:rPr>
          <w:rFonts w:ascii="Times New Roman" w:eastAsia="Times New Roman" w:hAnsi="Times New Roman" w:cs="Times New Roman"/>
        </w:rPr>
        <w:t>Section 21(5) of the Act provides that educational institutions should not discriminate persons with disabilities in extra-curricular activities, access and distributi</w:t>
      </w:r>
      <w:r>
        <w:rPr>
          <w:rFonts w:ascii="Times New Roman" w:eastAsia="Times New Roman" w:hAnsi="Times New Roman" w:cs="Times New Roman"/>
        </w:rPr>
        <w:t>on of education materials</w:t>
      </w:r>
      <w:r>
        <w:rPr>
          <w:rFonts w:ascii="Times New Roman" w:eastAsia="Times New Roman" w:hAnsi="Times New Roman" w:cs="Times New Roman"/>
          <w:sz w:val="24"/>
        </w:rPr>
        <w:t xml:space="preserve">. </w:t>
      </w:r>
    </w:p>
    <w:tbl>
      <w:tblPr>
        <w:tblStyle w:val="TableGrid"/>
        <w:tblW w:w="12732" w:type="dxa"/>
        <w:tblInd w:w="6" w:type="dxa"/>
        <w:tblCellMar>
          <w:top w:w="7" w:type="dxa"/>
          <w:left w:w="109" w:type="dxa"/>
          <w:bottom w:w="0" w:type="dxa"/>
          <w:right w:w="49" w:type="dxa"/>
        </w:tblCellMar>
        <w:tblLook w:val="04A0" w:firstRow="1" w:lastRow="0" w:firstColumn="1" w:lastColumn="0" w:noHBand="0" w:noVBand="1"/>
      </w:tblPr>
      <w:tblGrid>
        <w:gridCol w:w="11432"/>
        <w:gridCol w:w="1300"/>
      </w:tblGrid>
      <w:tr w:rsidR="001A19B3">
        <w:trPr>
          <w:trHeight w:val="427"/>
        </w:trPr>
        <w:tc>
          <w:tcPr>
            <w:tcW w:w="11432"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Recommendations: Persons with disabilities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Status </w:t>
            </w:r>
          </w:p>
        </w:tc>
      </w:tr>
      <w:tr w:rsidR="001A19B3">
        <w:trPr>
          <w:trHeight w:val="1250"/>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ind w:right="64"/>
              <w:jc w:val="both"/>
            </w:pPr>
            <w:r>
              <w:rPr>
                <w:rFonts w:ascii="Times New Roman" w:eastAsia="Times New Roman" w:hAnsi="Times New Roman" w:cs="Times New Roman"/>
                <w:b/>
                <w:sz w:val="24"/>
              </w:rPr>
              <w:t>122.98</w:t>
            </w:r>
            <w:r>
              <w:rPr>
                <w:rFonts w:ascii="Times New Roman" w:eastAsia="Times New Roman" w:hAnsi="Times New Roman" w:cs="Times New Roman"/>
                <w:sz w:val="24"/>
              </w:rPr>
              <w:t xml:space="preserve"> </w:t>
            </w:r>
            <w:r>
              <w:rPr>
                <w:rFonts w:ascii="Times New Roman" w:eastAsia="Times New Roman" w:hAnsi="Times New Roman" w:cs="Times New Roman"/>
                <w:sz w:val="24"/>
              </w:rPr>
              <w:t>Continue to increase spending on education in order to improve coverage and quality of education with the special attention to the right to education of the vulnerable groups, including poor students, girls and children with disabilities (China);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Supporte</w:t>
            </w:r>
            <w:r>
              <w:rPr>
                <w:rFonts w:ascii="Times New Roman" w:eastAsia="Times New Roman" w:hAnsi="Times New Roman" w:cs="Times New Roman"/>
                <w:b/>
                <w:sz w:val="24"/>
              </w:rPr>
              <w:t xml:space="preserve">d </w:t>
            </w:r>
          </w:p>
        </w:tc>
      </w:tr>
      <w:tr w:rsidR="001A19B3">
        <w:trPr>
          <w:trHeight w:val="840"/>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jc w:val="both"/>
            </w:pPr>
            <w:r>
              <w:rPr>
                <w:rFonts w:ascii="Times New Roman" w:eastAsia="Times New Roman" w:hAnsi="Times New Roman" w:cs="Times New Roman"/>
                <w:b/>
                <w:sz w:val="24"/>
              </w:rPr>
              <w:t>122.109</w:t>
            </w:r>
            <w:r>
              <w:rPr>
                <w:rFonts w:ascii="Times New Roman" w:eastAsia="Times New Roman" w:hAnsi="Times New Roman" w:cs="Times New Roman"/>
                <w:sz w:val="24"/>
              </w:rPr>
              <w:t xml:space="preserve"> Design instruments for measuring and generating reliable and disaggregated data on persons with disabilities and remove any legal barrier and discriminatory practices towards persons with disabilities (Panama);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4"/>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122.110</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Include defenders of human rights of persons with disabilities in the decision-making process on education policies (Spain);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bl>
    <w:p w:rsidR="001A19B3" w:rsidRDefault="00BC7995">
      <w:pPr>
        <w:spacing w:after="246"/>
      </w:pPr>
      <w:r>
        <w:rPr>
          <w:rFonts w:ascii="Times New Roman" w:eastAsia="Times New Roman" w:hAnsi="Times New Roman" w:cs="Times New Roman"/>
          <w:b/>
          <w:sz w:val="36"/>
        </w:rPr>
        <w:t xml:space="preserve"> </w:t>
      </w:r>
    </w:p>
    <w:p w:rsidR="001A19B3" w:rsidRDefault="00BC7995">
      <w:pPr>
        <w:spacing w:after="246"/>
      </w:pPr>
      <w:r>
        <w:rPr>
          <w:rFonts w:ascii="Times New Roman" w:eastAsia="Times New Roman" w:hAnsi="Times New Roman" w:cs="Times New Roman"/>
          <w:b/>
          <w:sz w:val="36"/>
        </w:rPr>
        <w:t xml:space="preserve"> </w:t>
      </w:r>
    </w:p>
    <w:p w:rsidR="001A19B3" w:rsidRDefault="00BC7995">
      <w:pPr>
        <w:spacing w:after="241"/>
      </w:pPr>
      <w:r>
        <w:rPr>
          <w:rFonts w:ascii="Times New Roman" w:eastAsia="Times New Roman" w:hAnsi="Times New Roman" w:cs="Times New Roman"/>
          <w:b/>
          <w:sz w:val="36"/>
        </w:rPr>
        <w:t xml:space="preserve"> </w:t>
      </w:r>
    </w:p>
    <w:p w:rsidR="001A19B3" w:rsidRDefault="00BC7995">
      <w:pPr>
        <w:spacing w:after="246"/>
      </w:pPr>
      <w:r>
        <w:rPr>
          <w:rFonts w:ascii="Times New Roman" w:eastAsia="Times New Roman" w:hAnsi="Times New Roman" w:cs="Times New Roman"/>
          <w:b/>
          <w:sz w:val="36"/>
        </w:rPr>
        <w:t xml:space="preserve"> </w:t>
      </w:r>
    </w:p>
    <w:p w:rsidR="001A19B3" w:rsidRDefault="00BC7995">
      <w:pPr>
        <w:pStyle w:val="Heading3"/>
        <w:ind w:left="-5"/>
      </w:pPr>
      <w:bookmarkStart w:id="18" w:name="_Toc82916"/>
      <w:r>
        <w:t xml:space="preserve">5.13 Indigenous People and Minorities </w:t>
      </w:r>
      <w:bookmarkEnd w:id="18"/>
    </w:p>
    <w:p w:rsidR="001A19B3" w:rsidRDefault="00BC7995">
      <w:pPr>
        <w:spacing w:after="2" w:line="269" w:lineRule="auto"/>
        <w:ind w:left="-5" w:right="7" w:hanging="10"/>
        <w:jc w:val="both"/>
      </w:pPr>
      <w:r>
        <w:rPr>
          <w:rFonts w:ascii="Times New Roman" w:eastAsia="Times New Roman" w:hAnsi="Times New Roman" w:cs="Times New Roman"/>
          <w:sz w:val="24"/>
        </w:rPr>
        <w:t>Out of six recommendations received on the issue of indigenous and minority’s issues, Nepal supported five and noted one recommendation. None of the recommendations have been fully implemented so far whereas 4 (67%) recommendations have been partially impl</w:t>
      </w:r>
      <w:r>
        <w:rPr>
          <w:rFonts w:ascii="Times New Roman" w:eastAsia="Times New Roman" w:hAnsi="Times New Roman" w:cs="Times New Roman"/>
          <w:sz w:val="24"/>
        </w:rPr>
        <w:t xml:space="preserve">emented and 2 (33%) recommendations have not been implemented.  </w:t>
      </w:r>
    </w:p>
    <w:p w:rsidR="001A19B3" w:rsidRDefault="00BC7995">
      <w:pPr>
        <w:spacing w:after="189"/>
        <w:ind w:left="2882"/>
      </w:pPr>
      <w:r>
        <w:rPr>
          <w:noProof/>
        </w:rPr>
        <mc:AlternateContent>
          <mc:Choice Requires="wpg">
            <w:drawing>
              <wp:inline distT="0" distB="0" distL="0" distR="0">
                <wp:extent cx="4610735" cy="2776119"/>
                <wp:effectExtent l="0" t="0" r="0" b="0"/>
                <wp:docPr id="79551" name="Group 79551"/>
                <wp:cNvGraphicFramePr/>
                <a:graphic xmlns:a="http://schemas.openxmlformats.org/drawingml/2006/main">
                  <a:graphicData uri="http://schemas.microsoft.com/office/word/2010/wordprocessingGroup">
                    <wpg:wgp>
                      <wpg:cNvGrpSpPr/>
                      <wpg:grpSpPr>
                        <a:xfrm>
                          <a:off x="0" y="0"/>
                          <a:ext cx="4610735" cy="2776119"/>
                          <a:chOff x="0" y="0"/>
                          <a:chExt cx="4610735" cy="2776119"/>
                        </a:xfrm>
                      </wpg:grpSpPr>
                      <wps:wsp>
                        <wps:cNvPr id="8677" name="Rectangle 8677"/>
                        <wps:cNvSpPr/>
                        <wps:spPr>
                          <a:xfrm>
                            <a:off x="4572635" y="2607412"/>
                            <a:ext cx="50673" cy="224380"/>
                          </a:xfrm>
                          <a:prstGeom prst="rect">
                            <a:avLst/>
                          </a:prstGeom>
                          <a:ln>
                            <a:noFill/>
                          </a:ln>
                        </wps:spPr>
                        <wps:txbx>
                          <w:txbxContent>
                            <w:p w:rsidR="001A19B3" w:rsidRDefault="00BC799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715" name="Shape 8715"/>
                        <wps:cNvSpPr/>
                        <wps:spPr>
                          <a:xfrm>
                            <a:off x="1564386" y="800228"/>
                            <a:ext cx="1669796" cy="1781302"/>
                          </a:xfrm>
                          <a:custGeom>
                            <a:avLst/>
                            <a:gdLst/>
                            <a:ahLst/>
                            <a:cxnLst/>
                            <a:rect l="0" t="0" r="0" b="0"/>
                            <a:pathLst>
                              <a:path w="1669796" h="1781302">
                                <a:moveTo>
                                  <a:pt x="720090" y="0"/>
                                </a:moveTo>
                                <a:cubicBezTo>
                                  <a:pt x="1017143" y="0"/>
                                  <a:pt x="1291717" y="158496"/>
                                  <a:pt x="1440180" y="415798"/>
                                </a:cubicBezTo>
                                <a:cubicBezTo>
                                  <a:pt x="1669796" y="813435"/>
                                  <a:pt x="1533525" y="1322070"/>
                                  <a:pt x="1135888" y="1551686"/>
                                </a:cubicBezTo>
                                <a:cubicBezTo>
                                  <a:pt x="738124" y="1781302"/>
                                  <a:pt x="229616" y="1645031"/>
                                  <a:pt x="0" y="1247267"/>
                                </a:cubicBezTo>
                                <a:lnTo>
                                  <a:pt x="720090" y="831596"/>
                                </a:lnTo>
                                <a:lnTo>
                                  <a:pt x="72009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8716" name="Shape 8716"/>
                        <wps:cNvSpPr/>
                        <wps:spPr>
                          <a:xfrm>
                            <a:off x="1564386" y="800228"/>
                            <a:ext cx="1669796" cy="1781302"/>
                          </a:xfrm>
                          <a:custGeom>
                            <a:avLst/>
                            <a:gdLst/>
                            <a:ahLst/>
                            <a:cxnLst/>
                            <a:rect l="0" t="0" r="0" b="0"/>
                            <a:pathLst>
                              <a:path w="1669796" h="1781302">
                                <a:moveTo>
                                  <a:pt x="720090" y="831596"/>
                                </a:moveTo>
                                <a:lnTo>
                                  <a:pt x="0" y="1247267"/>
                                </a:lnTo>
                                <a:cubicBezTo>
                                  <a:pt x="229616" y="1645031"/>
                                  <a:pt x="738124" y="1781302"/>
                                  <a:pt x="1135888" y="1551686"/>
                                </a:cubicBezTo>
                                <a:cubicBezTo>
                                  <a:pt x="1533525" y="1322070"/>
                                  <a:pt x="1669796" y="813435"/>
                                  <a:pt x="1440180" y="415798"/>
                                </a:cubicBezTo>
                                <a:cubicBezTo>
                                  <a:pt x="1291717" y="158496"/>
                                  <a:pt x="1017143" y="0"/>
                                  <a:pt x="720090" y="0"/>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8717" name="Shape 8717"/>
                        <wps:cNvSpPr/>
                        <wps:spPr>
                          <a:xfrm>
                            <a:off x="1452880" y="800228"/>
                            <a:ext cx="831596" cy="1247267"/>
                          </a:xfrm>
                          <a:custGeom>
                            <a:avLst/>
                            <a:gdLst/>
                            <a:ahLst/>
                            <a:cxnLst/>
                            <a:rect l="0" t="0" r="0" b="0"/>
                            <a:pathLst>
                              <a:path w="831596" h="1247267">
                                <a:moveTo>
                                  <a:pt x="831596" y="0"/>
                                </a:moveTo>
                                <a:lnTo>
                                  <a:pt x="831596" y="831596"/>
                                </a:lnTo>
                                <a:lnTo>
                                  <a:pt x="111506" y="1247267"/>
                                </a:lnTo>
                                <a:cubicBezTo>
                                  <a:pt x="38481" y="1120902"/>
                                  <a:pt x="0" y="977519"/>
                                  <a:pt x="0" y="831596"/>
                                </a:cubicBezTo>
                                <a:cubicBezTo>
                                  <a:pt x="0" y="372364"/>
                                  <a:pt x="372364" y="0"/>
                                  <a:pt x="831596"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8718" name="Shape 8718"/>
                        <wps:cNvSpPr/>
                        <wps:spPr>
                          <a:xfrm>
                            <a:off x="1452880" y="800228"/>
                            <a:ext cx="831596" cy="1247267"/>
                          </a:xfrm>
                          <a:custGeom>
                            <a:avLst/>
                            <a:gdLst/>
                            <a:ahLst/>
                            <a:cxnLst/>
                            <a:rect l="0" t="0" r="0" b="0"/>
                            <a:pathLst>
                              <a:path w="831596" h="1247267">
                                <a:moveTo>
                                  <a:pt x="831596" y="831596"/>
                                </a:moveTo>
                                <a:lnTo>
                                  <a:pt x="831596" y="0"/>
                                </a:lnTo>
                                <a:cubicBezTo>
                                  <a:pt x="372364" y="0"/>
                                  <a:pt x="0" y="372364"/>
                                  <a:pt x="0" y="831596"/>
                                </a:cubicBezTo>
                                <a:cubicBezTo>
                                  <a:pt x="0" y="977519"/>
                                  <a:pt x="38481" y="1120902"/>
                                  <a:pt x="111506" y="1247267"/>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8719" name="Shape 8719"/>
                        <wps:cNvSpPr/>
                        <wps:spPr>
                          <a:xfrm>
                            <a:off x="2284476" y="800228"/>
                            <a:ext cx="0" cy="831596"/>
                          </a:xfrm>
                          <a:custGeom>
                            <a:avLst/>
                            <a:gdLst/>
                            <a:ahLst/>
                            <a:cxnLst/>
                            <a:rect l="0" t="0" r="0" b="0"/>
                            <a:pathLst>
                              <a:path h="831596">
                                <a:moveTo>
                                  <a:pt x="0" y="831596"/>
                                </a:moveTo>
                                <a:lnTo>
                                  <a:pt x="0" y="0"/>
                                </a:lnTo>
                                <a:lnTo>
                                  <a:pt x="0" y="0"/>
                                </a:lnTo>
                                <a:lnTo>
                                  <a:pt x="0" y="831596"/>
                                </a:lnTo>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8720" name="Shape 8720"/>
                        <wps:cNvSpPr/>
                        <wps:spPr>
                          <a:xfrm>
                            <a:off x="1392936" y="1216153"/>
                            <a:ext cx="170688" cy="164592"/>
                          </a:xfrm>
                          <a:custGeom>
                            <a:avLst/>
                            <a:gdLst/>
                            <a:ahLst/>
                            <a:cxnLst/>
                            <a:rect l="0" t="0" r="0" b="0"/>
                            <a:pathLst>
                              <a:path w="170688" h="164592">
                                <a:moveTo>
                                  <a:pt x="170688" y="0"/>
                                </a:moveTo>
                                <a:lnTo>
                                  <a:pt x="57912" y="164592"/>
                                </a:lnTo>
                                <a:lnTo>
                                  <a:pt x="0" y="164592"/>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8721" name="Shape 8721"/>
                        <wps:cNvSpPr/>
                        <wps:spPr>
                          <a:xfrm>
                            <a:off x="2282952" y="789432"/>
                            <a:ext cx="801624" cy="12192"/>
                          </a:xfrm>
                          <a:custGeom>
                            <a:avLst/>
                            <a:gdLst/>
                            <a:ahLst/>
                            <a:cxnLst/>
                            <a:rect l="0" t="0" r="0" b="0"/>
                            <a:pathLst>
                              <a:path w="801624" h="12192">
                                <a:moveTo>
                                  <a:pt x="0" y="12192"/>
                                </a:moveTo>
                                <a:lnTo>
                                  <a:pt x="743712" y="0"/>
                                </a:lnTo>
                                <a:lnTo>
                                  <a:pt x="801624" y="0"/>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8722" name="Rectangle 8722"/>
                        <wps:cNvSpPr/>
                        <wps:spPr>
                          <a:xfrm>
                            <a:off x="2533777" y="1593902"/>
                            <a:ext cx="556106" cy="170529"/>
                          </a:xfrm>
                          <a:prstGeom prst="rect">
                            <a:avLst/>
                          </a:prstGeom>
                          <a:ln>
                            <a:noFill/>
                          </a:ln>
                        </wps:spPr>
                        <wps:txbx>
                          <w:txbxContent>
                            <w:p w:rsidR="001A19B3" w:rsidRDefault="00BC7995">
                              <w:r>
                                <w:rPr>
                                  <w:rFonts w:ascii="Times New Roman" w:eastAsia="Times New Roman" w:hAnsi="Times New Roman" w:cs="Times New Roman"/>
                                  <w:color w:val="404040"/>
                                  <w:sz w:val="18"/>
                                </w:rPr>
                                <w:t xml:space="preserve">Partially </w:t>
                              </w:r>
                            </w:p>
                          </w:txbxContent>
                        </wps:txbx>
                        <wps:bodyPr horzOverflow="overflow" vert="horz" lIns="0" tIns="0" rIns="0" bIns="0" rtlCol="0">
                          <a:noAutofit/>
                        </wps:bodyPr>
                      </wps:wsp>
                      <wps:wsp>
                        <wps:cNvPr id="8723" name="Rectangle 8723"/>
                        <wps:cNvSpPr/>
                        <wps:spPr>
                          <a:xfrm>
                            <a:off x="2427097" y="1724966"/>
                            <a:ext cx="805506" cy="170529"/>
                          </a:xfrm>
                          <a:prstGeom prst="rect">
                            <a:avLst/>
                          </a:prstGeom>
                          <a:ln>
                            <a:noFill/>
                          </a:ln>
                        </wps:spPr>
                        <wps:txbx>
                          <w:txbxContent>
                            <w:p w:rsidR="001A19B3" w:rsidRDefault="00BC7995">
                              <w:r>
                                <w:rPr>
                                  <w:rFonts w:ascii="Times New Roman" w:eastAsia="Times New Roman" w:hAnsi="Times New Roman" w:cs="Times New Roman"/>
                                  <w:color w:val="404040"/>
                                  <w:sz w:val="18"/>
                                </w:rPr>
                                <w:t>Implemented</w:t>
                              </w:r>
                            </w:p>
                          </w:txbxContent>
                        </wps:txbx>
                        <wps:bodyPr horzOverflow="overflow" vert="horz" lIns="0" tIns="0" rIns="0" bIns="0" rtlCol="0">
                          <a:noAutofit/>
                        </wps:bodyPr>
                      </wps:wsp>
                      <wps:wsp>
                        <wps:cNvPr id="79375" name="Rectangle 79375"/>
                        <wps:cNvSpPr/>
                        <wps:spPr>
                          <a:xfrm>
                            <a:off x="2622169" y="1856030"/>
                            <a:ext cx="154046" cy="170529"/>
                          </a:xfrm>
                          <a:prstGeom prst="rect">
                            <a:avLst/>
                          </a:prstGeom>
                          <a:ln>
                            <a:noFill/>
                          </a:ln>
                        </wps:spPr>
                        <wps:txbx>
                          <w:txbxContent>
                            <w:p w:rsidR="001A19B3" w:rsidRDefault="00BC7995">
                              <w:r>
                                <w:rPr>
                                  <w:rFonts w:ascii="Times New Roman" w:eastAsia="Times New Roman" w:hAnsi="Times New Roman" w:cs="Times New Roman"/>
                                  <w:color w:val="404040"/>
                                  <w:sz w:val="18"/>
                                </w:rPr>
                                <w:t>67</w:t>
                              </w:r>
                            </w:p>
                          </w:txbxContent>
                        </wps:txbx>
                        <wps:bodyPr horzOverflow="overflow" vert="horz" lIns="0" tIns="0" rIns="0" bIns="0" rtlCol="0">
                          <a:noAutofit/>
                        </wps:bodyPr>
                      </wps:wsp>
                      <wps:wsp>
                        <wps:cNvPr id="79377" name="Rectangle 79377"/>
                        <wps:cNvSpPr/>
                        <wps:spPr>
                          <a:xfrm>
                            <a:off x="2737993" y="1856030"/>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8725" name="Rectangle 8725"/>
                        <wps:cNvSpPr/>
                        <wps:spPr>
                          <a:xfrm>
                            <a:off x="569976" y="1279323"/>
                            <a:ext cx="1072776" cy="170529"/>
                          </a:xfrm>
                          <a:prstGeom prst="rect">
                            <a:avLst/>
                          </a:prstGeom>
                          <a:ln>
                            <a:noFill/>
                          </a:ln>
                        </wps:spPr>
                        <wps:txbx>
                          <w:txbxContent>
                            <w:p w:rsidR="001A19B3" w:rsidRDefault="00BC7995">
                              <w:r>
                                <w:rPr>
                                  <w:rFonts w:ascii="Times New Roman" w:eastAsia="Times New Roman" w:hAnsi="Times New Roman" w:cs="Times New Roman"/>
                                  <w:color w:val="404040"/>
                                  <w:sz w:val="18"/>
                                </w:rPr>
                                <w:t>Not Implemented</w:t>
                              </w:r>
                            </w:p>
                          </w:txbxContent>
                        </wps:txbx>
                        <wps:bodyPr horzOverflow="overflow" vert="horz" lIns="0" tIns="0" rIns="0" bIns="0" rtlCol="0">
                          <a:noAutofit/>
                        </wps:bodyPr>
                      </wps:wsp>
                      <wps:wsp>
                        <wps:cNvPr id="79372" name="Rectangle 79372"/>
                        <wps:cNvSpPr/>
                        <wps:spPr>
                          <a:xfrm>
                            <a:off x="865632" y="1410387"/>
                            <a:ext cx="154046" cy="170529"/>
                          </a:xfrm>
                          <a:prstGeom prst="rect">
                            <a:avLst/>
                          </a:prstGeom>
                          <a:ln>
                            <a:noFill/>
                          </a:ln>
                        </wps:spPr>
                        <wps:txbx>
                          <w:txbxContent>
                            <w:p w:rsidR="001A19B3" w:rsidRDefault="00BC7995">
                              <w:r>
                                <w:rPr>
                                  <w:rFonts w:ascii="Times New Roman" w:eastAsia="Times New Roman" w:hAnsi="Times New Roman" w:cs="Times New Roman"/>
                                  <w:color w:val="404040"/>
                                  <w:sz w:val="18"/>
                                </w:rPr>
                                <w:t>33</w:t>
                              </w:r>
                            </w:p>
                          </w:txbxContent>
                        </wps:txbx>
                        <wps:bodyPr horzOverflow="overflow" vert="horz" lIns="0" tIns="0" rIns="0" bIns="0" rtlCol="0">
                          <a:noAutofit/>
                        </wps:bodyPr>
                      </wps:wsp>
                      <wps:wsp>
                        <wps:cNvPr id="79373" name="Rectangle 79373"/>
                        <wps:cNvSpPr/>
                        <wps:spPr>
                          <a:xfrm>
                            <a:off x="981456" y="1410387"/>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8727" name="Rectangle 8727"/>
                        <wps:cNvSpPr/>
                        <wps:spPr>
                          <a:xfrm>
                            <a:off x="3103753" y="685979"/>
                            <a:ext cx="805506" cy="170529"/>
                          </a:xfrm>
                          <a:prstGeom prst="rect">
                            <a:avLst/>
                          </a:prstGeom>
                          <a:ln>
                            <a:noFill/>
                          </a:ln>
                        </wps:spPr>
                        <wps:txbx>
                          <w:txbxContent>
                            <w:p w:rsidR="001A19B3" w:rsidRDefault="00BC7995">
                              <w:r>
                                <w:rPr>
                                  <w:rFonts w:ascii="Times New Roman" w:eastAsia="Times New Roman" w:hAnsi="Times New Roman" w:cs="Times New Roman"/>
                                  <w:color w:val="404040"/>
                                  <w:sz w:val="18"/>
                                </w:rPr>
                                <w:t>Implemented</w:t>
                              </w:r>
                            </w:p>
                          </w:txbxContent>
                        </wps:txbx>
                        <wps:bodyPr horzOverflow="overflow" vert="horz" lIns="0" tIns="0" rIns="0" bIns="0" rtlCol="0">
                          <a:noAutofit/>
                        </wps:bodyPr>
                      </wps:wsp>
                      <wps:wsp>
                        <wps:cNvPr id="79370" name="Rectangle 79370"/>
                        <wps:cNvSpPr/>
                        <wps:spPr>
                          <a:xfrm>
                            <a:off x="3329305" y="817043"/>
                            <a:ext cx="77023" cy="170529"/>
                          </a:xfrm>
                          <a:prstGeom prst="rect">
                            <a:avLst/>
                          </a:prstGeom>
                          <a:ln>
                            <a:noFill/>
                          </a:ln>
                        </wps:spPr>
                        <wps:txbx>
                          <w:txbxContent>
                            <w:p w:rsidR="001A19B3" w:rsidRDefault="00BC7995">
                              <w:r>
                                <w:rPr>
                                  <w:rFonts w:ascii="Times New Roman" w:eastAsia="Times New Roman" w:hAnsi="Times New Roman" w:cs="Times New Roman"/>
                                  <w:color w:val="404040"/>
                                  <w:sz w:val="18"/>
                                </w:rPr>
                                <w:t>0</w:t>
                              </w:r>
                            </w:p>
                          </w:txbxContent>
                        </wps:txbx>
                        <wps:bodyPr horzOverflow="overflow" vert="horz" lIns="0" tIns="0" rIns="0" bIns="0" rtlCol="0">
                          <a:noAutofit/>
                        </wps:bodyPr>
                      </wps:wsp>
                      <wps:wsp>
                        <wps:cNvPr id="79371" name="Rectangle 79371"/>
                        <wps:cNvSpPr/>
                        <wps:spPr>
                          <a:xfrm>
                            <a:off x="3387217" y="817043"/>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8729" name="Rectangle 8729"/>
                        <wps:cNvSpPr/>
                        <wps:spPr>
                          <a:xfrm>
                            <a:off x="558673" y="101566"/>
                            <a:ext cx="4643204" cy="260281"/>
                          </a:xfrm>
                          <a:prstGeom prst="rect">
                            <a:avLst/>
                          </a:prstGeom>
                          <a:ln>
                            <a:noFill/>
                          </a:ln>
                        </wps:spPr>
                        <wps:txbx>
                          <w:txbxContent>
                            <w:p w:rsidR="001A19B3" w:rsidRDefault="00BC7995">
                              <w:r>
                                <w:rPr>
                                  <w:rFonts w:ascii="Times New Roman" w:eastAsia="Times New Roman" w:hAnsi="Times New Roman" w:cs="Times New Roman"/>
                                  <w:color w:val="595959"/>
                                  <w:sz w:val="28"/>
                                </w:rPr>
                                <w:t xml:space="preserve">Recommendations Related to Indigenous People </w:t>
                              </w:r>
                            </w:p>
                          </w:txbxContent>
                        </wps:txbx>
                        <wps:bodyPr horzOverflow="overflow" vert="horz" lIns="0" tIns="0" rIns="0" bIns="0" rtlCol="0">
                          <a:noAutofit/>
                        </wps:bodyPr>
                      </wps:wsp>
                      <wps:wsp>
                        <wps:cNvPr id="8730" name="Rectangle 8730"/>
                        <wps:cNvSpPr/>
                        <wps:spPr>
                          <a:xfrm>
                            <a:off x="1772158" y="308830"/>
                            <a:ext cx="1363749" cy="260281"/>
                          </a:xfrm>
                          <a:prstGeom prst="rect">
                            <a:avLst/>
                          </a:prstGeom>
                          <a:ln>
                            <a:noFill/>
                          </a:ln>
                        </wps:spPr>
                        <wps:txbx>
                          <w:txbxContent>
                            <w:p w:rsidR="001A19B3" w:rsidRDefault="00BC7995">
                              <w:r>
                                <w:rPr>
                                  <w:rFonts w:ascii="Times New Roman" w:eastAsia="Times New Roman" w:hAnsi="Times New Roman" w:cs="Times New Roman"/>
                                  <w:color w:val="595959"/>
                                  <w:sz w:val="28"/>
                                </w:rPr>
                                <w:t>and Minorities</w:t>
                              </w:r>
                            </w:p>
                          </w:txbxContent>
                        </wps:txbx>
                        <wps:bodyPr horzOverflow="overflow" vert="horz" lIns="0" tIns="0" rIns="0" bIns="0" rtlCol="0">
                          <a:noAutofit/>
                        </wps:bodyPr>
                      </wps:wsp>
                      <wps:wsp>
                        <wps:cNvPr id="8731" name="Shape 8731"/>
                        <wps:cNvSpPr/>
                        <wps:spPr>
                          <a:xfrm>
                            <a:off x="0" y="0"/>
                            <a:ext cx="4568952" cy="2743201"/>
                          </a:xfrm>
                          <a:custGeom>
                            <a:avLst/>
                            <a:gdLst/>
                            <a:ahLst/>
                            <a:cxnLst/>
                            <a:rect l="0" t="0" r="0" b="0"/>
                            <a:pathLst>
                              <a:path w="4568952" h="2743201">
                                <a:moveTo>
                                  <a:pt x="0" y="2743201"/>
                                </a:moveTo>
                                <a:lnTo>
                                  <a:pt x="4568952" y="2743201"/>
                                </a:lnTo>
                                <a:lnTo>
                                  <a:pt x="4568952" y="0"/>
                                </a:lnTo>
                                <a:lnTo>
                                  <a:pt x="0" y="0"/>
                                </a:lnTo>
                                <a:close/>
                              </a:path>
                            </a:pathLst>
                          </a:custGeom>
                          <a:ln w="9144"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551" style="width:363.05pt;height:218.592pt;mso-position-horizontal-relative:char;mso-position-vertical-relative:line" coordsize="46107,27761">
                <v:rect id="Rectangle 8677" style="position:absolute;width:506;height:2243;left:45726;top:26074;"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Shape 8715" style="position:absolute;width:16697;height:17813;left:15643;top:8002;" coordsize="1669796,1781302" path="m720090,0c1017143,0,1291717,158496,1440180,415798c1669796,813435,1533525,1322070,1135888,1551686c738124,1781302,229616,1645031,0,1247267l720090,831596l720090,0x">
                  <v:stroke weight="0pt" endcap="flat" joinstyle="miter" miterlimit="10" on="false" color="#000000" opacity="0"/>
                  <v:fill on="true" color="#ffff00"/>
                </v:shape>
                <v:shape id="Shape 8716" style="position:absolute;width:16697;height:17813;left:15643;top:8002;" coordsize="1669796,1781302" path="m720090,831596l0,1247267c229616,1645031,738124,1781302,1135888,1551686c1533525,1322070,1669796,813435,1440180,415798c1291717,158496,1017143,0,720090,0x">
                  <v:stroke weight="1.44pt" endcap="flat" joinstyle="round" on="true" color="#ffffff"/>
                  <v:fill on="false" color="#000000" opacity="0"/>
                </v:shape>
                <v:shape id="Shape 8717" style="position:absolute;width:8315;height:12472;left:14528;top:8002;" coordsize="831596,1247267" path="m831596,0l831596,831596l111506,1247267c38481,1120902,0,977519,0,831596c0,372364,372364,0,831596,0x">
                  <v:stroke weight="0pt" endcap="flat" joinstyle="round" on="false" color="#000000" opacity="0"/>
                  <v:fill on="true" color="#ff0000"/>
                </v:shape>
                <v:shape id="Shape 8718" style="position:absolute;width:8315;height:12472;left:14528;top:8002;" coordsize="831596,1247267" path="m831596,831596l831596,0c372364,0,0,372364,0,831596c0,977519,38481,1120902,111506,1247267x">
                  <v:stroke weight="1.44pt" endcap="flat" joinstyle="round" on="true" color="#ffffff"/>
                  <v:fill on="false" color="#000000" opacity="0"/>
                </v:shape>
                <v:shape id="Shape 8719" style="position:absolute;width:0;height:8315;left:22844;top:8002;" coordsize="0,831596" path="m0,831596l0,0l0,0l0,831596">
                  <v:stroke weight="1.44pt" endcap="flat" joinstyle="round" on="true" color="#ffffff"/>
                  <v:fill on="false" color="#000000" opacity="0"/>
                </v:shape>
                <v:shape id="Shape 8720" style="position:absolute;width:1706;height:1645;left:13929;top:12161;" coordsize="170688,164592" path="m170688,0l57912,164592l0,164592">
                  <v:stroke weight="0.72pt" endcap="flat" joinstyle="round" on="true" color="#a6a6a6"/>
                  <v:fill on="false" color="#000000" opacity="0"/>
                </v:shape>
                <v:shape id="Shape 8721" style="position:absolute;width:8016;height:121;left:22829;top:7894;" coordsize="801624,12192" path="m0,12192l743712,0l801624,0">
                  <v:stroke weight="0.72pt" endcap="flat" joinstyle="round" on="true" color="#a6a6a6"/>
                  <v:fill on="false" color="#000000" opacity="0"/>
                </v:shape>
                <v:rect id="Rectangle 8722" style="position:absolute;width:5561;height:1705;left:25337;top:15939;" filled="f" stroked="f">
                  <v:textbox inset="0,0,0,0">
                    <w:txbxContent>
                      <w:p>
                        <w:pPr>
                          <w:spacing w:before="0" w:after="160" w:line="259" w:lineRule="auto"/>
                        </w:pPr>
                        <w:r>
                          <w:rPr>
                            <w:rFonts w:cs="Times New Roman" w:hAnsi="Times New Roman" w:eastAsia="Times New Roman" w:ascii="Times New Roman"/>
                            <w:color w:val="404040"/>
                            <w:sz w:val="18"/>
                          </w:rPr>
                          <w:t xml:space="preserve">Partially </w:t>
                        </w:r>
                      </w:p>
                    </w:txbxContent>
                  </v:textbox>
                </v:rect>
                <v:rect id="Rectangle 8723" style="position:absolute;width:8055;height:1705;left:24270;top:17249;" filled="f" stroked="f">
                  <v:textbox inset="0,0,0,0">
                    <w:txbxContent>
                      <w:p>
                        <w:pPr>
                          <w:spacing w:before="0" w:after="160" w:line="259" w:lineRule="auto"/>
                        </w:pPr>
                        <w:r>
                          <w:rPr>
                            <w:rFonts w:cs="Times New Roman" w:hAnsi="Times New Roman" w:eastAsia="Times New Roman" w:ascii="Times New Roman"/>
                            <w:color w:val="404040"/>
                            <w:sz w:val="18"/>
                          </w:rPr>
                          <w:t xml:space="preserve">Implemented</w:t>
                        </w:r>
                      </w:p>
                    </w:txbxContent>
                  </v:textbox>
                </v:rect>
                <v:rect id="Rectangle 79375" style="position:absolute;width:1540;height:1705;left:26221;top:18560;" filled="f" stroked="f">
                  <v:textbox inset="0,0,0,0">
                    <w:txbxContent>
                      <w:p>
                        <w:pPr>
                          <w:spacing w:before="0" w:after="160" w:line="259" w:lineRule="auto"/>
                        </w:pPr>
                        <w:r>
                          <w:rPr>
                            <w:rFonts w:cs="Times New Roman" w:hAnsi="Times New Roman" w:eastAsia="Times New Roman" w:ascii="Times New Roman"/>
                            <w:color w:val="404040"/>
                            <w:sz w:val="18"/>
                          </w:rPr>
                          <w:t xml:space="preserve">67</w:t>
                        </w:r>
                      </w:p>
                    </w:txbxContent>
                  </v:textbox>
                </v:rect>
                <v:rect id="Rectangle 79377" style="position:absolute;width:1283;height:1705;left:27379;top:18560;"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8725" style="position:absolute;width:10727;height:1705;left:5699;top:12793;" filled="f" stroked="f">
                  <v:textbox inset="0,0,0,0">
                    <w:txbxContent>
                      <w:p>
                        <w:pPr>
                          <w:spacing w:before="0" w:after="160" w:line="259" w:lineRule="auto"/>
                        </w:pPr>
                        <w:r>
                          <w:rPr>
                            <w:rFonts w:cs="Times New Roman" w:hAnsi="Times New Roman" w:eastAsia="Times New Roman" w:ascii="Times New Roman"/>
                            <w:color w:val="404040"/>
                            <w:sz w:val="18"/>
                          </w:rPr>
                          <w:t xml:space="preserve">Not Implemented</w:t>
                        </w:r>
                      </w:p>
                    </w:txbxContent>
                  </v:textbox>
                </v:rect>
                <v:rect id="Rectangle 79372" style="position:absolute;width:1540;height:1705;left:8656;top:14103;" filled="f" stroked="f">
                  <v:textbox inset="0,0,0,0">
                    <w:txbxContent>
                      <w:p>
                        <w:pPr>
                          <w:spacing w:before="0" w:after="160" w:line="259" w:lineRule="auto"/>
                        </w:pPr>
                        <w:r>
                          <w:rPr>
                            <w:rFonts w:cs="Times New Roman" w:hAnsi="Times New Roman" w:eastAsia="Times New Roman" w:ascii="Times New Roman"/>
                            <w:color w:val="404040"/>
                            <w:sz w:val="18"/>
                          </w:rPr>
                          <w:t xml:space="preserve">33</w:t>
                        </w:r>
                      </w:p>
                    </w:txbxContent>
                  </v:textbox>
                </v:rect>
                <v:rect id="Rectangle 79373" style="position:absolute;width:1283;height:1705;left:9814;top:14103;"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8727" style="position:absolute;width:8055;height:1705;left:31037;top:6859;" filled="f" stroked="f">
                  <v:textbox inset="0,0,0,0">
                    <w:txbxContent>
                      <w:p>
                        <w:pPr>
                          <w:spacing w:before="0" w:after="160" w:line="259" w:lineRule="auto"/>
                        </w:pPr>
                        <w:r>
                          <w:rPr>
                            <w:rFonts w:cs="Times New Roman" w:hAnsi="Times New Roman" w:eastAsia="Times New Roman" w:ascii="Times New Roman"/>
                            <w:color w:val="404040"/>
                            <w:sz w:val="18"/>
                          </w:rPr>
                          <w:t xml:space="preserve">Implemented</w:t>
                        </w:r>
                      </w:p>
                    </w:txbxContent>
                  </v:textbox>
                </v:rect>
                <v:rect id="Rectangle 79370" style="position:absolute;width:770;height:1705;left:33293;top:8170;" filled="f" stroked="f">
                  <v:textbox inset="0,0,0,0">
                    <w:txbxContent>
                      <w:p>
                        <w:pPr>
                          <w:spacing w:before="0" w:after="160" w:line="259" w:lineRule="auto"/>
                        </w:pPr>
                        <w:r>
                          <w:rPr>
                            <w:rFonts w:cs="Times New Roman" w:hAnsi="Times New Roman" w:eastAsia="Times New Roman" w:ascii="Times New Roman"/>
                            <w:color w:val="404040"/>
                            <w:sz w:val="18"/>
                          </w:rPr>
                          <w:t xml:space="preserve">0</w:t>
                        </w:r>
                      </w:p>
                    </w:txbxContent>
                  </v:textbox>
                </v:rect>
                <v:rect id="Rectangle 79371" style="position:absolute;width:1283;height:1705;left:33872;top:8170;"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8729" style="position:absolute;width:46432;height:2602;left:5586;top:1015;" filled="f" stroked="f">
                  <v:textbox inset="0,0,0,0">
                    <w:txbxContent>
                      <w:p>
                        <w:pPr>
                          <w:spacing w:before="0" w:after="160" w:line="259" w:lineRule="auto"/>
                        </w:pPr>
                        <w:r>
                          <w:rPr>
                            <w:rFonts w:cs="Times New Roman" w:hAnsi="Times New Roman" w:eastAsia="Times New Roman" w:ascii="Times New Roman"/>
                            <w:color w:val="595959"/>
                            <w:sz w:val="28"/>
                          </w:rPr>
                          <w:t xml:space="preserve">Recommendations Related to Indigenous People </w:t>
                        </w:r>
                      </w:p>
                    </w:txbxContent>
                  </v:textbox>
                </v:rect>
                <v:rect id="Rectangle 8730" style="position:absolute;width:13637;height:2602;left:17721;top:3088;" filled="f" stroked="f">
                  <v:textbox inset="0,0,0,0">
                    <w:txbxContent>
                      <w:p>
                        <w:pPr>
                          <w:spacing w:before="0" w:after="160" w:line="259" w:lineRule="auto"/>
                        </w:pPr>
                        <w:r>
                          <w:rPr>
                            <w:rFonts w:cs="Times New Roman" w:hAnsi="Times New Roman" w:eastAsia="Times New Roman" w:ascii="Times New Roman"/>
                            <w:color w:val="595959"/>
                            <w:sz w:val="28"/>
                          </w:rPr>
                          <w:t xml:space="preserve">and Minorities</w:t>
                        </w:r>
                      </w:p>
                    </w:txbxContent>
                  </v:textbox>
                </v:rect>
                <v:shape id="Shape 8731" style="position:absolute;width:45689;height:27432;left:0;top:0;" coordsize="4568952,2743201" path="m0,2743201l4568952,2743201l4568952,0l0,0x">
                  <v:stroke weight="0.72pt" endcap="flat" joinstyle="round" on="true" color="#d9d9d9"/>
                  <v:fill on="false" color="#000000" opacity="0"/>
                </v:shape>
              </v:group>
            </w:pict>
          </mc:Fallback>
        </mc:AlternateContent>
      </w:r>
    </w:p>
    <w:p w:rsidR="001A19B3" w:rsidRDefault="00BC7995">
      <w:pPr>
        <w:spacing w:after="202" w:line="271" w:lineRule="auto"/>
        <w:ind w:left="-5" w:right="2" w:hanging="10"/>
        <w:jc w:val="both"/>
      </w:pPr>
      <w:r>
        <w:rPr>
          <w:rFonts w:ascii="Times New Roman" w:eastAsia="Times New Roman" w:hAnsi="Times New Roman" w:cs="Times New Roman"/>
        </w:rPr>
        <w:t xml:space="preserve">The Constitution of Nepal, 2015 has National Inclusive Commission in its Part-29 which will focus on protecting rights and welfare of indigenous communities, </w:t>
      </w:r>
      <w:r>
        <w:rPr>
          <w:rFonts w:ascii="Times New Roman" w:eastAsia="Times New Roman" w:hAnsi="Times New Roman" w:cs="Times New Roman"/>
          <w:i/>
        </w:rPr>
        <w:t>Khash Arya</w:t>
      </w:r>
      <w:r>
        <w:rPr>
          <w:rFonts w:ascii="Times New Roman" w:eastAsia="Times New Roman" w:hAnsi="Times New Roman" w:cs="Times New Roman"/>
        </w:rPr>
        <w:t xml:space="preserve">, </w:t>
      </w:r>
      <w:r>
        <w:rPr>
          <w:rFonts w:ascii="Times New Roman" w:eastAsia="Times New Roman" w:hAnsi="Times New Roman" w:cs="Times New Roman"/>
          <w:i/>
        </w:rPr>
        <w:t>Madhesi</w:t>
      </w:r>
      <w:r>
        <w:rPr>
          <w:rFonts w:ascii="Times New Roman" w:eastAsia="Times New Roman" w:hAnsi="Times New Roman" w:cs="Times New Roman"/>
        </w:rPr>
        <w:t xml:space="preserve">, </w:t>
      </w:r>
      <w:r>
        <w:rPr>
          <w:rFonts w:ascii="Times New Roman" w:eastAsia="Times New Roman" w:hAnsi="Times New Roman" w:cs="Times New Roman"/>
          <w:i/>
        </w:rPr>
        <w:t>Tharu</w:t>
      </w:r>
      <w:r>
        <w:rPr>
          <w:rFonts w:ascii="Times New Roman" w:eastAsia="Times New Roman" w:hAnsi="Times New Roman" w:cs="Times New Roman"/>
        </w:rPr>
        <w:t xml:space="preserve">, Muslim, backward class, persons with disabilities, senior citizens, laborers, peasants, marginalized and minority communities, people of Karnali region and economically disadvantaged people. </w:t>
      </w:r>
    </w:p>
    <w:p w:rsidR="001A19B3" w:rsidRDefault="00BC7995">
      <w:pPr>
        <w:spacing w:after="0" w:line="356" w:lineRule="auto"/>
        <w:ind w:left="-5" w:right="2" w:hanging="10"/>
        <w:jc w:val="both"/>
      </w:pPr>
      <w:r>
        <w:rPr>
          <w:rFonts w:ascii="Times New Roman" w:eastAsia="Times New Roman" w:hAnsi="Times New Roman" w:cs="Times New Roman"/>
        </w:rPr>
        <w:t>An Indigenous Nationalities Commission has been envisioned for</w:t>
      </w:r>
      <w:r>
        <w:rPr>
          <w:rFonts w:ascii="Times New Roman" w:eastAsia="Times New Roman" w:hAnsi="Times New Roman" w:cs="Times New Roman"/>
        </w:rPr>
        <w:t xml:space="preserve"> under article 261 of the Constitution of Nepal (2015), as well as a Madhesi Commission, Tharu Commission and Muslim Commission to work to safeguard and further their rights. The Supreme Court ordered the Government of Nepal to enlist </w:t>
      </w:r>
      <w:r>
        <w:rPr>
          <w:rFonts w:ascii="Times New Roman" w:eastAsia="Times New Roman" w:hAnsi="Times New Roman" w:cs="Times New Roman"/>
          <w:i/>
        </w:rPr>
        <w:t>Sonaha</w:t>
      </w:r>
      <w:r>
        <w:rPr>
          <w:rFonts w:ascii="Times New Roman" w:eastAsia="Times New Roman" w:hAnsi="Times New Roman" w:cs="Times New Roman"/>
        </w:rPr>
        <w:t xml:space="preserve"> as endanger in</w:t>
      </w:r>
      <w:r>
        <w:rPr>
          <w:rFonts w:ascii="Times New Roman" w:eastAsia="Times New Roman" w:hAnsi="Times New Roman" w:cs="Times New Roman"/>
        </w:rPr>
        <w:t xml:space="preserve">digenous community (as per the National Foundation for Development of Indigenous Nationality Act, 2002) on 2 December 2015. </w:t>
      </w:r>
    </w:p>
    <w:p w:rsidR="001A19B3" w:rsidRDefault="00BC7995">
      <w:pPr>
        <w:spacing w:after="202" w:line="271" w:lineRule="auto"/>
        <w:ind w:left="-5" w:right="2" w:hanging="10"/>
        <w:jc w:val="both"/>
      </w:pPr>
      <w:r>
        <w:rPr>
          <w:rFonts w:ascii="Times New Roman" w:eastAsia="Times New Roman" w:hAnsi="Times New Roman" w:cs="Times New Roman"/>
        </w:rPr>
        <w:t>However, the implementation and effectiveness of laws are very less assessed.  Effective evaluation and monitoring mechanism and ac</w:t>
      </w:r>
      <w:r>
        <w:rPr>
          <w:rFonts w:ascii="Times New Roman" w:eastAsia="Times New Roman" w:hAnsi="Times New Roman" w:cs="Times New Roman"/>
        </w:rPr>
        <w:t xml:space="preserve">tion plan should be made aimed toward the protection of the rights of vulnerable population. </w:t>
      </w:r>
    </w:p>
    <w:p w:rsidR="001A19B3" w:rsidRDefault="00BC7995">
      <w:pPr>
        <w:spacing w:after="202" w:line="271" w:lineRule="auto"/>
        <w:ind w:left="-5" w:right="2" w:hanging="10"/>
        <w:jc w:val="both"/>
      </w:pPr>
      <w:r>
        <w:rPr>
          <w:rFonts w:ascii="Times New Roman" w:eastAsia="Times New Roman" w:hAnsi="Times New Roman" w:cs="Times New Roman"/>
        </w:rPr>
        <w:t>Constitution making process was participatory and has the inclusive provision.  So, it is expected that further dialogues, discussions between all the minority gr</w:t>
      </w:r>
      <w:r>
        <w:rPr>
          <w:rFonts w:ascii="Times New Roman" w:eastAsia="Times New Roman" w:hAnsi="Times New Roman" w:cs="Times New Roman"/>
        </w:rPr>
        <w:t xml:space="preserve">oups and the government will be conducted and decisions made will be incorporated accordingly.  </w:t>
      </w:r>
    </w:p>
    <w:p w:rsidR="001A19B3" w:rsidRDefault="00BC7995">
      <w:pPr>
        <w:spacing w:after="0" w:line="269" w:lineRule="auto"/>
        <w:ind w:left="-5" w:right="7" w:hanging="10"/>
        <w:jc w:val="both"/>
      </w:pPr>
      <w:r>
        <w:rPr>
          <w:rFonts w:ascii="Times New Roman" w:eastAsia="Times New Roman" w:hAnsi="Times New Roman" w:cs="Times New Roman"/>
          <w:sz w:val="24"/>
        </w:rPr>
        <w:t>However, Government's efforts for physical development, such as road expansion have not taken into account of indigenous peoples’ rights. One pertinent situati</w:t>
      </w:r>
      <w:r>
        <w:rPr>
          <w:rFonts w:ascii="Times New Roman" w:eastAsia="Times New Roman" w:hAnsi="Times New Roman" w:cs="Times New Roman"/>
          <w:sz w:val="24"/>
        </w:rPr>
        <w:t>on of such is the road expansion in Kathmandu valley which has been happening without Free Prior Informed Consent (FPIC). The affected indigenous Newa (Newar) community are not even paid appropriate compensation not their voices are heard. Their peaceful v</w:t>
      </w:r>
      <w:r>
        <w:rPr>
          <w:rFonts w:ascii="Times New Roman" w:eastAsia="Times New Roman" w:hAnsi="Times New Roman" w:cs="Times New Roman"/>
          <w:sz w:val="24"/>
        </w:rPr>
        <w:t xml:space="preserve">oices have been cracked down with the use of excessive force by Nepal Police.  </w:t>
      </w:r>
    </w:p>
    <w:p w:rsidR="001A19B3" w:rsidRDefault="00BC7995">
      <w:pPr>
        <w:spacing w:after="0"/>
      </w:pPr>
      <w:r>
        <w:rPr>
          <w:rFonts w:ascii="Times New Roman" w:eastAsia="Times New Roman" w:hAnsi="Times New Roman" w:cs="Times New Roman"/>
          <w:sz w:val="24"/>
        </w:rPr>
        <w:t xml:space="preserve"> </w:t>
      </w:r>
    </w:p>
    <w:p w:rsidR="001A19B3" w:rsidRDefault="00BC7995">
      <w:pPr>
        <w:spacing w:after="5" w:line="269" w:lineRule="auto"/>
        <w:ind w:left="-5" w:right="7" w:hanging="10"/>
        <w:jc w:val="both"/>
      </w:pPr>
      <w:r>
        <w:rPr>
          <w:rFonts w:ascii="Times New Roman" w:eastAsia="Times New Roman" w:hAnsi="Times New Roman" w:cs="Times New Roman"/>
          <w:sz w:val="24"/>
        </w:rPr>
        <w:t>On 28 March 2018, the indigenous Newa communities were protesting peacefully about the destructive development projects to be carried out on their lands. However, the governm</w:t>
      </w:r>
      <w:r>
        <w:rPr>
          <w:rFonts w:ascii="Times New Roman" w:eastAsia="Times New Roman" w:hAnsi="Times New Roman" w:cs="Times New Roman"/>
          <w:sz w:val="24"/>
        </w:rPr>
        <w:t xml:space="preserve">ent used excessive force to crack down the peaceful demonstrations that left many including elderly people injured as they were met with police’ water cannons and tear gas. Police also arrested at least 16 activists from the community. </w:t>
      </w:r>
      <w:r>
        <w:rPr>
          <w:rFonts w:ascii="Times New Roman" w:eastAsia="Times New Roman" w:hAnsi="Times New Roman" w:cs="Times New Roman"/>
          <w:sz w:val="24"/>
          <w:vertAlign w:val="superscript"/>
        </w:rPr>
        <w:footnoteReference w:id="83"/>
      </w:r>
      <w:r>
        <w:rPr>
          <w:rFonts w:ascii="Times New Roman" w:eastAsia="Times New Roman" w:hAnsi="Times New Roman" w:cs="Times New Roman"/>
          <w:sz w:val="24"/>
        </w:rPr>
        <w:t xml:space="preserve"> </w:t>
      </w:r>
    </w:p>
    <w:p w:rsidR="001A19B3" w:rsidRDefault="00BC7995">
      <w:pPr>
        <w:spacing w:after="0"/>
      </w:pPr>
      <w:r>
        <w:rPr>
          <w:rFonts w:ascii="Times New Roman" w:eastAsia="Times New Roman" w:hAnsi="Times New Roman" w:cs="Times New Roman"/>
          <w:sz w:val="24"/>
        </w:rPr>
        <w:t xml:space="preserve"> </w:t>
      </w:r>
    </w:p>
    <w:p w:rsidR="001A19B3" w:rsidRDefault="00BC7995">
      <w:pPr>
        <w:spacing w:after="207" w:line="269" w:lineRule="auto"/>
        <w:ind w:left="-5" w:right="7" w:hanging="10"/>
        <w:jc w:val="both"/>
      </w:pPr>
      <w:r>
        <w:rPr>
          <w:rFonts w:ascii="Times New Roman" w:eastAsia="Times New Roman" w:hAnsi="Times New Roman" w:cs="Times New Roman"/>
          <w:sz w:val="24"/>
        </w:rPr>
        <w:t xml:space="preserve">The indigenous </w:t>
      </w:r>
      <w:r>
        <w:rPr>
          <w:rFonts w:ascii="Times New Roman" w:eastAsia="Times New Roman" w:hAnsi="Times New Roman" w:cs="Times New Roman"/>
          <w:sz w:val="24"/>
        </w:rPr>
        <w:t>Newa (Newar) communities' rights guaranteed under many international conventions which Nepal is a party to such as ICESCR, ILO C NO. 169, and CERD have been violated by ongoing construction of the Kathmandu valley road expansion, the Fast Track Highway and</w:t>
      </w:r>
      <w:r>
        <w:rPr>
          <w:rFonts w:ascii="Times New Roman" w:eastAsia="Times New Roman" w:hAnsi="Times New Roman" w:cs="Times New Roman"/>
          <w:sz w:val="24"/>
        </w:rPr>
        <w:t xml:space="preserve"> prospective Outer Ring Road, and other satellite cities and places. These projects are set to destroy their homes and religious and cultural heritages. The demands of the indigenous people’s right to free, prior informed consent in the projects remains to</w:t>
      </w:r>
      <w:r>
        <w:rPr>
          <w:rFonts w:ascii="Times New Roman" w:eastAsia="Times New Roman" w:hAnsi="Times New Roman" w:cs="Times New Roman"/>
          <w:sz w:val="24"/>
        </w:rPr>
        <w:t xml:space="preserve"> be unheard and disregarded. Government of Nepal must comply with its international human rights commitments and obligation including to respect, protect and fulfil indigenous peoples’ rights as enshrined in the United Nations Declaration on the Rights of </w:t>
      </w:r>
      <w:r>
        <w:rPr>
          <w:rFonts w:ascii="Times New Roman" w:eastAsia="Times New Roman" w:hAnsi="Times New Roman" w:cs="Times New Roman"/>
          <w:sz w:val="24"/>
        </w:rPr>
        <w:t xml:space="preserve">Indigenous Peoples (UNDRIP) and the ILO Convention No. 169 on Indigenous and Tribal Peoples’ Rights. </w:t>
      </w:r>
    </w:p>
    <w:p w:rsidR="001A19B3" w:rsidRDefault="00BC7995">
      <w:pPr>
        <w:spacing w:after="218"/>
      </w:pPr>
      <w:r>
        <w:rPr>
          <w:rFonts w:ascii="Times New Roman" w:eastAsia="Times New Roman" w:hAnsi="Times New Roman" w:cs="Times New Roman"/>
          <w:sz w:val="24"/>
        </w:rPr>
        <w:t xml:space="preserve"> </w:t>
      </w:r>
    </w:p>
    <w:p w:rsidR="001A19B3" w:rsidRDefault="00BC7995">
      <w:pPr>
        <w:spacing w:after="65"/>
      </w:pPr>
      <w:r>
        <w:rPr>
          <w:rFonts w:ascii="Times New Roman" w:eastAsia="Times New Roman" w:hAnsi="Times New Roman" w:cs="Times New Roman"/>
          <w:sz w:val="24"/>
        </w:rPr>
        <w:t xml:space="preserve"> </w:t>
      </w:r>
    </w:p>
    <w:tbl>
      <w:tblPr>
        <w:tblStyle w:val="TableGrid"/>
        <w:tblW w:w="12732" w:type="dxa"/>
        <w:tblInd w:w="6" w:type="dxa"/>
        <w:tblCellMar>
          <w:top w:w="6" w:type="dxa"/>
          <w:left w:w="109" w:type="dxa"/>
          <w:bottom w:w="0" w:type="dxa"/>
          <w:right w:w="49" w:type="dxa"/>
        </w:tblCellMar>
        <w:tblLook w:val="04A0" w:firstRow="1" w:lastRow="0" w:firstColumn="1" w:lastColumn="0" w:noHBand="0" w:noVBand="1"/>
      </w:tblPr>
      <w:tblGrid>
        <w:gridCol w:w="11432"/>
        <w:gridCol w:w="1300"/>
      </w:tblGrid>
      <w:tr w:rsidR="001A19B3">
        <w:trPr>
          <w:trHeight w:val="426"/>
        </w:trPr>
        <w:tc>
          <w:tcPr>
            <w:tcW w:w="11432"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Recommendations: Indigenous people and minorities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Status </w:t>
            </w:r>
          </w:p>
        </w:tc>
      </w:tr>
      <w:tr w:rsidR="001A19B3">
        <w:trPr>
          <w:trHeight w:val="837"/>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121.9</w:t>
            </w:r>
            <w:r>
              <w:rPr>
                <w:rFonts w:ascii="Times New Roman" w:eastAsia="Times New Roman" w:hAnsi="Times New Roman" w:cs="Times New Roman"/>
                <w:sz w:val="24"/>
              </w:rPr>
              <w:t xml:space="preserve"> </w:t>
            </w:r>
            <w:r>
              <w:rPr>
                <w:rFonts w:ascii="Times New Roman" w:eastAsia="Times New Roman" w:hAnsi="Times New Roman" w:cs="Times New Roman"/>
                <w:sz w:val="24"/>
              </w:rPr>
              <w:t>Strengthen the legislative and institutional framework for the promotion and protection of rights of indigenous peoples, in particular to ensure their full participation in society (Mexico);</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9"/>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122.37</w:t>
            </w:r>
            <w:r>
              <w:rPr>
                <w:rFonts w:ascii="Times New Roman" w:eastAsia="Times New Roman" w:hAnsi="Times New Roman" w:cs="Times New Roman"/>
                <w:sz w:val="24"/>
              </w:rPr>
              <w:t xml:space="preserve"> Put in place an effective mechanism for addre</w:t>
            </w:r>
            <w:r>
              <w:rPr>
                <w:rFonts w:ascii="Times New Roman" w:eastAsia="Times New Roman" w:hAnsi="Times New Roman" w:cs="Times New Roman"/>
                <w:sz w:val="24"/>
              </w:rPr>
              <w:t>ssing the reported multiple forms of discrimination against indigenous women in Nepal (Uganda);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1252"/>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ind w:right="58"/>
              <w:jc w:val="both"/>
            </w:pPr>
            <w:r>
              <w:rPr>
                <w:rFonts w:ascii="Times New Roman" w:eastAsia="Times New Roman" w:hAnsi="Times New Roman" w:cs="Times New Roman"/>
                <w:b/>
                <w:sz w:val="24"/>
              </w:rPr>
              <w:t>122.39</w:t>
            </w:r>
            <w:r>
              <w:rPr>
                <w:rFonts w:ascii="Times New Roman" w:eastAsia="Times New Roman" w:hAnsi="Times New Roman" w:cs="Times New Roman"/>
                <w:sz w:val="24"/>
              </w:rPr>
              <w:t xml:space="preserve"> </w:t>
            </w:r>
            <w:r>
              <w:rPr>
                <w:rFonts w:ascii="Times New Roman" w:eastAsia="Times New Roman" w:hAnsi="Times New Roman" w:cs="Times New Roman"/>
                <w:sz w:val="24"/>
              </w:rPr>
              <w:t>Assess the implementation and effectiveness of laws aimed at ending and preventing all forms of discrimination, in particular against women and Dalits, and take concrete steps to translate anti-discrimination efforts into effective practice on the ground (</w:t>
            </w:r>
            <w:r>
              <w:rPr>
                <w:rFonts w:ascii="Times New Roman" w:eastAsia="Times New Roman" w:hAnsi="Times New Roman" w:cs="Times New Roman"/>
                <w:sz w:val="24"/>
              </w:rPr>
              <w:t xml:space="preserve">Czech Republic);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835"/>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jc w:val="both"/>
            </w:pPr>
            <w:r>
              <w:rPr>
                <w:rFonts w:ascii="Times New Roman" w:eastAsia="Times New Roman" w:hAnsi="Times New Roman" w:cs="Times New Roman"/>
                <w:b/>
                <w:sz w:val="24"/>
              </w:rPr>
              <w:t>122.105</w:t>
            </w:r>
            <w:r>
              <w:rPr>
                <w:rFonts w:ascii="Times New Roman" w:eastAsia="Times New Roman" w:hAnsi="Times New Roman" w:cs="Times New Roman"/>
                <w:sz w:val="24"/>
              </w:rPr>
              <w:t xml:space="preserve"> Continue to pursue policies that will increase enrolment in schools of school-going aged children, in particular girls, and children from indigenous communities and minorities (Singapore);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8"/>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122.38</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Ensure an inclusive dialogue with all Nepalese minority groups (Ukraine);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1"/>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124.16</w:t>
            </w:r>
            <w:r>
              <w:rPr>
                <w:rFonts w:ascii="Times New Roman" w:eastAsia="Times New Roman" w:hAnsi="Times New Roman" w:cs="Times New Roman"/>
                <w:sz w:val="24"/>
              </w:rPr>
              <w:t xml:space="preserve"> Eliminate the prohibition of conversion to another religion, which undermines freedom of religion (Spain);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bl>
    <w:p w:rsidR="001A19B3" w:rsidRDefault="00BC7995">
      <w:pPr>
        <w:spacing w:after="256"/>
      </w:pPr>
      <w:r>
        <w:rPr>
          <w:rFonts w:ascii="Times New Roman" w:eastAsia="Times New Roman" w:hAnsi="Times New Roman" w:cs="Times New Roman"/>
          <w:b/>
          <w:sz w:val="36"/>
        </w:rPr>
        <w:t xml:space="preserve"> </w:t>
      </w:r>
      <w:r>
        <w:rPr>
          <w:rFonts w:ascii="Times New Roman" w:eastAsia="Times New Roman" w:hAnsi="Times New Roman" w:cs="Times New Roman"/>
          <w:b/>
          <w:sz w:val="36"/>
        </w:rPr>
        <w:tab/>
        <w:t xml:space="preserve"> </w:t>
      </w:r>
    </w:p>
    <w:p w:rsidR="001A19B3" w:rsidRDefault="00BC7995">
      <w:pPr>
        <w:pStyle w:val="Heading3"/>
        <w:ind w:left="-5"/>
      </w:pPr>
      <w:bookmarkStart w:id="19" w:name="_Toc82917"/>
      <w:r>
        <w:t xml:space="preserve">5.14 </w:t>
      </w:r>
      <w:r>
        <w:t xml:space="preserve">International Instruments </w:t>
      </w:r>
      <w:bookmarkEnd w:id="19"/>
    </w:p>
    <w:p w:rsidR="001A19B3" w:rsidRDefault="00BC7995">
      <w:pPr>
        <w:spacing w:after="4" w:line="269" w:lineRule="auto"/>
        <w:ind w:left="-5" w:right="7" w:hanging="10"/>
        <w:jc w:val="both"/>
      </w:pPr>
      <w:r>
        <w:rPr>
          <w:rFonts w:ascii="Times New Roman" w:eastAsia="Times New Roman" w:hAnsi="Times New Roman" w:cs="Times New Roman"/>
          <w:sz w:val="24"/>
        </w:rPr>
        <w:t xml:space="preserve">Nepal received 35 recommendations related to international instruments. Out of which Nepal supported only two and noted 33 recommendations. Out of two recommendation supported, one (3%) </w:t>
      </w:r>
      <w:r>
        <w:rPr>
          <w:rFonts w:ascii="Times New Roman" w:eastAsia="Times New Roman" w:hAnsi="Times New Roman" w:cs="Times New Roman"/>
          <w:sz w:val="24"/>
        </w:rPr>
        <w:t xml:space="preserve">has been partially implemented. Rest 34 (97%) recommendations have not been implemented.  </w:t>
      </w:r>
    </w:p>
    <w:p w:rsidR="001A19B3" w:rsidRDefault="00BC7995">
      <w:pPr>
        <w:spacing w:after="0"/>
        <w:ind w:left="2882"/>
      </w:pPr>
      <w:r>
        <w:rPr>
          <w:noProof/>
        </w:rPr>
        <mc:AlternateContent>
          <mc:Choice Requires="wpg">
            <w:drawing>
              <wp:inline distT="0" distB="0" distL="0" distR="0">
                <wp:extent cx="4610735" cy="2777338"/>
                <wp:effectExtent l="0" t="0" r="0" b="0"/>
                <wp:docPr id="79707" name="Group 79707"/>
                <wp:cNvGraphicFramePr/>
                <a:graphic xmlns:a="http://schemas.openxmlformats.org/drawingml/2006/main">
                  <a:graphicData uri="http://schemas.microsoft.com/office/word/2010/wordprocessingGroup">
                    <wpg:wgp>
                      <wpg:cNvGrpSpPr/>
                      <wpg:grpSpPr>
                        <a:xfrm>
                          <a:off x="0" y="0"/>
                          <a:ext cx="4610735" cy="2777338"/>
                          <a:chOff x="0" y="0"/>
                          <a:chExt cx="4610735" cy="2777338"/>
                        </a:xfrm>
                      </wpg:grpSpPr>
                      <wps:wsp>
                        <wps:cNvPr id="9006" name="Rectangle 9006"/>
                        <wps:cNvSpPr/>
                        <wps:spPr>
                          <a:xfrm>
                            <a:off x="4572635" y="2608631"/>
                            <a:ext cx="50673" cy="224380"/>
                          </a:xfrm>
                          <a:prstGeom prst="rect">
                            <a:avLst/>
                          </a:prstGeom>
                          <a:ln>
                            <a:noFill/>
                          </a:ln>
                        </wps:spPr>
                        <wps:txbx>
                          <w:txbxContent>
                            <w:p w:rsidR="001A19B3" w:rsidRDefault="00BC799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008" name="Shape 9008"/>
                        <wps:cNvSpPr/>
                        <wps:spPr>
                          <a:xfrm>
                            <a:off x="2284476" y="801116"/>
                            <a:ext cx="152781" cy="831469"/>
                          </a:xfrm>
                          <a:custGeom>
                            <a:avLst/>
                            <a:gdLst/>
                            <a:ahLst/>
                            <a:cxnLst/>
                            <a:rect l="0" t="0" r="0" b="0"/>
                            <a:pathLst>
                              <a:path w="152781" h="831469">
                                <a:moveTo>
                                  <a:pt x="0" y="0"/>
                                </a:moveTo>
                                <a:cubicBezTo>
                                  <a:pt x="51308" y="0"/>
                                  <a:pt x="102362" y="4699"/>
                                  <a:pt x="152781" y="14097"/>
                                </a:cubicBezTo>
                                <a:lnTo>
                                  <a:pt x="0" y="831469"/>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09" name="Shape 9009"/>
                        <wps:cNvSpPr/>
                        <wps:spPr>
                          <a:xfrm>
                            <a:off x="2284476" y="801116"/>
                            <a:ext cx="152781" cy="831469"/>
                          </a:xfrm>
                          <a:custGeom>
                            <a:avLst/>
                            <a:gdLst/>
                            <a:ahLst/>
                            <a:cxnLst/>
                            <a:rect l="0" t="0" r="0" b="0"/>
                            <a:pathLst>
                              <a:path w="152781" h="831469">
                                <a:moveTo>
                                  <a:pt x="0" y="831469"/>
                                </a:moveTo>
                                <a:lnTo>
                                  <a:pt x="152781" y="14097"/>
                                </a:lnTo>
                                <a:cubicBezTo>
                                  <a:pt x="102362" y="4699"/>
                                  <a:pt x="51308" y="0"/>
                                  <a:pt x="0" y="0"/>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9010" name="Shape 9010"/>
                        <wps:cNvSpPr/>
                        <wps:spPr>
                          <a:xfrm>
                            <a:off x="1452880" y="801116"/>
                            <a:ext cx="1663192" cy="1663065"/>
                          </a:xfrm>
                          <a:custGeom>
                            <a:avLst/>
                            <a:gdLst/>
                            <a:ahLst/>
                            <a:cxnLst/>
                            <a:rect l="0" t="0" r="0" b="0"/>
                            <a:pathLst>
                              <a:path w="1663192" h="1663065">
                                <a:moveTo>
                                  <a:pt x="831596" y="0"/>
                                </a:moveTo>
                                <a:lnTo>
                                  <a:pt x="831596" y="831469"/>
                                </a:lnTo>
                                <a:lnTo>
                                  <a:pt x="984377" y="14097"/>
                                </a:lnTo>
                                <a:cubicBezTo>
                                  <a:pt x="1377950" y="87630"/>
                                  <a:pt x="1663065" y="431165"/>
                                  <a:pt x="1663065" y="831469"/>
                                </a:cubicBezTo>
                                <a:cubicBezTo>
                                  <a:pt x="1663192" y="1290701"/>
                                  <a:pt x="1290828" y="1663065"/>
                                  <a:pt x="831596" y="1663065"/>
                                </a:cubicBezTo>
                                <a:cubicBezTo>
                                  <a:pt x="372364" y="1663065"/>
                                  <a:pt x="0" y="1290701"/>
                                  <a:pt x="0" y="831469"/>
                                </a:cubicBezTo>
                                <a:cubicBezTo>
                                  <a:pt x="0" y="372237"/>
                                  <a:pt x="372364" y="0"/>
                                  <a:pt x="831596"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9011" name="Shape 9011"/>
                        <wps:cNvSpPr/>
                        <wps:spPr>
                          <a:xfrm>
                            <a:off x="1452880" y="801116"/>
                            <a:ext cx="1663192" cy="1663065"/>
                          </a:xfrm>
                          <a:custGeom>
                            <a:avLst/>
                            <a:gdLst/>
                            <a:ahLst/>
                            <a:cxnLst/>
                            <a:rect l="0" t="0" r="0" b="0"/>
                            <a:pathLst>
                              <a:path w="1663192" h="1663065">
                                <a:moveTo>
                                  <a:pt x="831596" y="831469"/>
                                </a:moveTo>
                                <a:lnTo>
                                  <a:pt x="831596" y="0"/>
                                </a:lnTo>
                                <a:cubicBezTo>
                                  <a:pt x="372364" y="0"/>
                                  <a:pt x="0" y="372237"/>
                                  <a:pt x="0" y="831469"/>
                                </a:cubicBezTo>
                                <a:cubicBezTo>
                                  <a:pt x="0" y="1290701"/>
                                  <a:pt x="372364" y="1663065"/>
                                  <a:pt x="831596" y="1663065"/>
                                </a:cubicBezTo>
                                <a:cubicBezTo>
                                  <a:pt x="1290828" y="1663065"/>
                                  <a:pt x="1663192" y="1290701"/>
                                  <a:pt x="1663065" y="831469"/>
                                </a:cubicBezTo>
                                <a:cubicBezTo>
                                  <a:pt x="1663065" y="431165"/>
                                  <a:pt x="1377950" y="87630"/>
                                  <a:pt x="984377" y="14097"/>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9012" name="Shape 9012"/>
                        <wps:cNvSpPr/>
                        <wps:spPr>
                          <a:xfrm>
                            <a:off x="2284476" y="801116"/>
                            <a:ext cx="0" cy="831469"/>
                          </a:xfrm>
                          <a:custGeom>
                            <a:avLst/>
                            <a:gdLst/>
                            <a:ahLst/>
                            <a:cxnLst/>
                            <a:rect l="0" t="0" r="0" b="0"/>
                            <a:pathLst>
                              <a:path h="831469">
                                <a:moveTo>
                                  <a:pt x="0" y="831469"/>
                                </a:moveTo>
                                <a:lnTo>
                                  <a:pt x="0" y="0"/>
                                </a:lnTo>
                                <a:lnTo>
                                  <a:pt x="0" y="0"/>
                                </a:lnTo>
                                <a:lnTo>
                                  <a:pt x="0" y="831469"/>
                                </a:lnTo>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9013" name="Shape 9013"/>
                        <wps:cNvSpPr/>
                        <wps:spPr>
                          <a:xfrm>
                            <a:off x="2362200" y="752856"/>
                            <a:ext cx="457200" cy="51816"/>
                          </a:xfrm>
                          <a:custGeom>
                            <a:avLst/>
                            <a:gdLst/>
                            <a:ahLst/>
                            <a:cxnLst/>
                            <a:rect l="0" t="0" r="0" b="0"/>
                            <a:pathLst>
                              <a:path w="457200" h="51816">
                                <a:moveTo>
                                  <a:pt x="0" y="51816"/>
                                </a:moveTo>
                                <a:lnTo>
                                  <a:pt x="399288" y="0"/>
                                </a:lnTo>
                                <a:lnTo>
                                  <a:pt x="457200" y="0"/>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9014" name="Shape 9014"/>
                        <wps:cNvSpPr/>
                        <wps:spPr>
                          <a:xfrm>
                            <a:off x="1764792" y="673608"/>
                            <a:ext cx="518160" cy="128016"/>
                          </a:xfrm>
                          <a:custGeom>
                            <a:avLst/>
                            <a:gdLst/>
                            <a:ahLst/>
                            <a:cxnLst/>
                            <a:rect l="0" t="0" r="0" b="0"/>
                            <a:pathLst>
                              <a:path w="518160" h="128016">
                                <a:moveTo>
                                  <a:pt x="518160" y="128016"/>
                                </a:moveTo>
                                <a:lnTo>
                                  <a:pt x="57912" y="0"/>
                                </a:lnTo>
                                <a:lnTo>
                                  <a:pt x="0" y="0"/>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9015" name="Rectangle 9015"/>
                        <wps:cNvSpPr/>
                        <wps:spPr>
                          <a:xfrm>
                            <a:off x="2946146" y="518575"/>
                            <a:ext cx="613635" cy="170977"/>
                          </a:xfrm>
                          <a:prstGeom prst="rect">
                            <a:avLst/>
                          </a:prstGeom>
                          <a:ln>
                            <a:noFill/>
                          </a:ln>
                        </wps:spPr>
                        <wps:txbx>
                          <w:txbxContent>
                            <w:p w:rsidR="001A19B3" w:rsidRDefault="00BC7995">
                              <w:r>
                                <w:rPr>
                                  <w:rFonts w:ascii="Times New Roman" w:eastAsia="Times New Roman" w:hAnsi="Times New Roman" w:cs="Times New Roman"/>
                                  <w:b/>
                                  <w:color w:val="FFC000"/>
                                  <w:sz w:val="18"/>
                                </w:rPr>
                                <w:t xml:space="preserve">Partially </w:t>
                              </w:r>
                            </w:p>
                          </w:txbxContent>
                        </wps:txbx>
                        <wps:bodyPr horzOverflow="overflow" vert="horz" lIns="0" tIns="0" rIns="0" bIns="0" rtlCol="0">
                          <a:noAutofit/>
                        </wps:bodyPr>
                      </wps:wsp>
                      <wps:wsp>
                        <wps:cNvPr id="9016" name="Rectangle 9016"/>
                        <wps:cNvSpPr/>
                        <wps:spPr>
                          <a:xfrm>
                            <a:off x="2836164" y="650292"/>
                            <a:ext cx="874981" cy="170529"/>
                          </a:xfrm>
                          <a:prstGeom prst="rect">
                            <a:avLst/>
                          </a:prstGeom>
                          <a:ln>
                            <a:noFill/>
                          </a:ln>
                        </wps:spPr>
                        <wps:txbx>
                          <w:txbxContent>
                            <w:p w:rsidR="001A19B3" w:rsidRDefault="00BC7995">
                              <w:r>
                                <w:rPr>
                                  <w:rFonts w:ascii="Times New Roman" w:eastAsia="Times New Roman" w:hAnsi="Times New Roman" w:cs="Times New Roman"/>
                                  <w:b/>
                                  <w:color w:val="FFC000"/>
                                  <w:sz w:val="18"/>
                                </w:rPr>
                                <w:t>Implemented</w:t>
                              </w:r>
                            </w:p>
                          </w:txbxContent>
                        </wps:txbx>
                        <wps:bodyPr horzOverflow="overflow" vert="horz" lIns="0" tIns="0" rIns="0" bIns="0" rtlCol="0">
                          <a:noAutofit/>
                        </wps:bodyPr>
                      </wps:wsp>
                      <wps:wsp>
                        <wps:cNvPr id="78652" name="Rectangle 78652"/>
                        <wps:cNvSpPr/>
                        <wps:spPr>
                          <a:xfrm>
                            <a:off x="3074162" y="781356"/>
                            <a:ext cx="77023" cy="170529"/>
                          </a:xfrm>
                          <a:prstGeom prst="rect">
                            <a:avLst/>
                          </a:prstGeom>
                          <a:ln>
                            <a:noFill/>
                          </a:ln>
                        </wps:spPr>
                        <wps:txbx>
                          <w:txbxContent>
                            <w:p w:rsidR="001A19B3" w:rsidRDefault="00BC7995">
                              <w:r>
                                <w:rPr>
                                  <w:rFonts w:ascii="Times New Roman" w:eastAsia="Times New Roman" w:hAnsi="Times New Roman" w:cs="Times New Roman"/>
                                  <w:b/>
                                  <w:color w:val="FFC000"/>
                                  <w:sz w:val="18"/>
                                </w:rPr>
                                <w:t>3</w:t>
                              </w:r>
                            </w:p>
                          </w:txbxContent>
                        </wps:txbx>
                        <wps:bodyPr horzOverflow="overflow" vert="horz" lIns="0" tIns="0" rIns="0" bIns="0" rtlCol="0">
                          <a:noAutofit/>
                        </wps:bodyPr>
                      </wps:wsp>
                      <wps:wsp>
                        <wps:cNvPr id="78653" name="Rectangle 78653"/>
                        <wps:cNvSpPr/>
                        <wps:spPr>
                          <a:xfrm>
                            <a:off x="3132074" y="781356"/>
                            <a:ext cx="154046" cy="170529"/>
                          </a:xfrm>
                          <a:prstGeom prst="rect">
                            <a:avLst/>
                          </a:prstGeom>
                          <a:ln>
                            <a:noFill/>
                          </a:ln>
                        </wps:spPr>
                        <wps:txbx>
                          <w:txbxContent>
                            <w:p w:rsidR="001A19B3" w:rsidRDefault="00BC7995">
                              <w:r>
                                <w:rPr>
                                  <w:rFonts w:ascii="Times New Roman" w:eastAsia="Times New Roman" w:hAnsi="Times New Roman" w:cs="Times New Roman"/>
                                  <w:b/>
                                  <w:color w:val="FFC000"/>
                                  <w:sz w:val="18"/>
                                </w:rPr>
                                <w:t>%</w:t>
                              </w:r>
                            </w:p>
                          </w:txbxContent>
                        </wps:txbx>
                        <wps:bodyPr horzOverflow="overflow" vert="horz" lIns="0" tIns="0" rIns="0" bIns="0" rtlCol="0">
                          <a:noAutofit/>
                        </wps:bodyPr>
                      </wps:wsp>
                      <wps:wsp>
                        <wps:cNvPr id="9018" name="Rectangle 9018"/>
                        <wps:cNvSpPr/>
                        <wps:spPr>
                          <a:xfrm>
                            <a:off x="1859534" y="1849934"/>
                            <a:ext cx="1078476" cy="170529"/>
                          </a:xfrm>
                          <a:prstGeom prst="rect">
                            <a:avLst/>
                          </a:prstGeom>
                          <a:ln>
                            <a:noFill/>
                          </a:ln>
                        </wps:spPr>
                        <wps:txbx>
                          <w:txbxContent>
                            <w:p w:rsidR="001A19B3" w:rsidRDefault="00BC7995">
                              <w:r>
                                <w:rPr>
                                  <w:rFonts w:ascii="Times New Roman" w:eastAsia="Times New Roman" w:hAnsi="Times New Roman" w:cs="Times New Roman"/>
                                  <w:color w:val="404040"/>
                                  <w:sz w:val="18"/>
                                </w:rPr>
                                <w:t>Not Implemented</w:t>
                              </w:r>
                            </w:p>
                          </w:txbxContent>
                        </wps:txbx>
                        <wps:bodyPr horzOverflow="overflow" vert="horz" lIns="0" tIns="0" rIns="0" bIns="0" rtlCol="0">
                          <a:noAutofit/>
                        </wps:bodyPr>
                      </wps:wsp>
                      <wps:wsp>
                        <wps:cNvPr id="78654" name="Rectangle 78654"/>
                        <wps:cNvSpPr/>
                        <wps:spPr>
                          <a:xfrm>
                            <a:off x="2155571" y="1980998"/>
                            <a:ext cx="154046" cy="170529"/>
                          </a:xfrm>
                          <a:prstGeom prst="rect">
                            <a:avLst/>
                          </a:prstGeom>
                          <a:ln>
                            <a:noFill/>
                          </a:ln>
                        </wps:spPr>
                        <wps:txbx>
                          <w:txbxContent>
                            <w:p w:rsidR="001A19B3" w:rsidRDefault="00BC7995">
                              <w:r>
                                <w:rPr>
                                  <w:rFonts w:ascii="Times New Roman" w:eastAsia="Times New Roman" w:hAnsi="Times New Roman" w:cs="Times New Roman"/>
                                  <w:color w:val="404040"/>
                                  <w:sz w:val="18"/>
                                </w:rPr>
                                <w:t>97</w:t>
                              </w:r>
                            </w:p>
                          </w:txbxContent>
                        </wps:txbx>
                        <wps:bodyPr horzOverflow="overflow" vert="horz" lIns="0" tIns="0" rIns="0" bIns="0" rtlCol="0">
                          <a:noAutofit/>
                        </wps:bodyPr>
                      </wps:wsp>
                      <wps:wsp>
                        <wps:cNvPr id="78655" name="Rectangle 78655"/>
                        <wps:cNvSpPr/>
                        <wps:spPr>
                          <a:xfrm>
                            <a:off x="2271395" y="1980998"/>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83818" name="Shape 83818"/>
                        <wps:cNvSpPr/>
                        <wps:spPr>
                          <a:xfrm>
                            <a:off x="1040892" y="580644"/>
                            <a:ext cx="725424" cy="301752"/>
                          </a:xfrm>
                          <a:custGeom>
                            <a:avLst/>
                            <a:gdLst/>
                            <a:ahLst/>
                            <a:cxnLst/>
                            <a:rect l="0" t="0" r="0" b="0"/>
                            <a:pathLst>
                              <a:path w="725424" h="301752">
                                <a:moveTo>
                                  <a:pt x="0" y="0"/>
                                </a:moveTo>
                                <a:lnTo>
                                  <a:pt x="725424" y="0"/>
                                </a:lnTo>
                                <a:lnTo>
                                  <a:pt x="725424" y="301752"/>
                                </a:lnTo>
                                <a:lnTo>
                                  <a:pt x="0" y="301752"/>
                                </a:lnTo>
                                <a:lnTo>
                                  <a:pt x="0" y="0"/>
                                </a:lnTo>
                              </a:path>
                            </a:pathLst>
                          </a:custGeom>
                          <a:ln w="0" cap="flat">
                            <a:round/>
                          </a:ln>
                        </wps:spPr>
                        <wps:style>
                          <a:lnRef idx="0">
                            <a:srgbClr val="000000">
                              <a:alpha val="0"/>
                            </a:srgbClr>
                          </a:lnRef>
                          <a:fillRef idx="1">
                            <a:srgbClr val="00B050"/>
                          </a:fillRef>
                          <a:effectRef idx="0">
                            <a:scrgbClr r="0" g="0" b="0"/>
                          </a:effectRef>
                          <a:fontRef idx="none"/>
                        </wps:style>
                        <wps:bodyPr/>
                      </wps:wsp>
                      <wps:wsp>
                        <wps:cNvPr id="9021" name="Rectangle 9021"/>
                        <wps:cNvSpPr/>
                        <wps:spPr>
                          <a:xfrm>
                            <a:off x="1076833" y="604826"/>
                            <a:ext cx="871153" cy="170529"/>
                          </a:xfrm>
                          <a:prstGeom prst="rect">
                            <a:avLst/>
                          </a:prstGeom>
                          <a:ln>
                            <a:noFill/>
                          </a:ln>
                        </wps:spPr>
                        <wps:txbx>
                          <w:txbxContent>
                            <w:p w:rsidR="001A19B3" w:rsidRDefault="00BC7995">
                              <w:r>
                                <w:rPr>
                                  <w:rFonts w:ascii="Times New Roman" w:eastAsia="Times New Roman" w:hAnsi="Times New Roman" w:cs="Times New Roman"/>
                                  <w:b/>
                                  <w:color w:val="404040"/>
                                  <w:sz w:val="18"/>
                                </w:rPr>
                                <w:t>Implemented</w:t>
                              </w:r>
                            </w:p>
                          </w:txbxContent>
                        </wps:txbx>
                        <wps:bodyPr horzOverflow="overflow" vert="horz" lIns="0" tIns="0" rIns="0" bIns="0" rtlCol="0">
                          <a:noAutofit/>
                        </wps:bodyPr>
                      </wps:wsp>
                      <wps:wsp>
                        <wps:cNvPr id="78650" name="Rectangle 78650"/>
                        <wps:cNvSpPr/>
                        <wps:spPr>
                          <a:xfrm>
                            <a:off x="1314577" y="735890"/>
                            <a:ext cx="77023" cy="170529"/>
                          </a:xfrm>
                          <a:prstGeom prst="rect">
                            <a:avLst/>
                          </a:prstGeom>
                          <a:ln>
                            <a:noFill/>
                          </a:ln>
                        </wps:spPr>
                        <wps:txbx>
                          <w:txbxContent>
                            <w:p w:rsidR="001A19B3" w:rsidRDefault="00BC7995">
                              <w:r>
                                <w:rPr>
                                  <w:rFonts w:ascii="Times New Roman" w:eastAsia="Times New Roman" w:hAnsi="Times New Roman" w:cs="Times New Roman"/>
                                  <w:b/>
                                  <w:color w:val="404040"/>
                                  <w:sz w:val="18"/>
                                </w:rPr>
                                <w:t>0</w:t>
                              </w:r>
                            </w:p>
                          </w:txbxContent>
                        </wps:txbx>
                        <wps:bodyPr horzOverflow="overflow" vert="horz" lIns="0" tIns="0" rIns="0" bIns="0" rtlCol="0">
                          <a:noAutofit/>
                        </wps:bodyPr>
                      </wps:wsp>
                      <wps:wsp>
                        <wps:cNvPr id="78651" name="Rectangle 78651"/>
                        <wps:cNvSpPr/>
                        <wps:spPr>
                          <a:xfrm>
                            <a:off x="1372489" y="735890"/>
                            <a:ext cx="154046" cy="170529"/>
                          </a:xfrm>
                          <a:prstGeom prst="rect">
                            <a:avLst/>
                          </a:prstGeom>
                          <a:ln>
                            <a:noFill/>
                          </a:ln>
                        </wps:spPr>
                        <wps:txbx>
                          <w:txbxContent>
                            <w:p w:rsidR="001A19B3" w:rsidRDefault="00BC7995">
                              <w:r>
                                <w:rPr>
                                  <w:rFonts w:ascii="Times New Roman" w:eastAsia="Times New Roman" w:hAnsi="Times New Roman" w:cs="Times New Roman"/>
                                  <w:b/>
                                  <w:color w:val="404040"/>
                                  <w:sz w:val="18"/>
                                </w:rPr>
                                <w:t>%</w:t>
                              </w:r>
                            </w:p>
                          </w:txbxContent>
                        </wps:txbx>
                        <wps:bodyPr horzOverflow="overflow" vert="horz" lIns="0" tIns="0" rIns="0" bIns="0" rtlCol="0">
                          <a:noAutofit/>
                        </wps:bodyPr>
                      </wps:wsp>
                      <wps:wsp>
                        <wps:cNvPr id="9023" name="Rectangle 9023"/>
                        <wps:cNvSpPr/>
                        <wps:spPr>
                          <a:xfrm>
                            <a:off x="768985" y="103344"/>
                            <a:ext cx="4089020" cy="260281"/>
                          </a:xfrm>
                          <a:prstGeom prst="rect">
                            <a:avLst/>
                          </a:prstGeom>
                          <a:ln>
                            <a:noFill/>
                          </a:ln>
                        </wps:spPr>
                        <wps:txbx>
                          <w:txbxContent>
                            <w:p w:rsidR="001A19B3" w:rsidRDefault="00BC7995">
                              <w:r>
                                <w:rPr>
                                  <w:rFonts w:ascii="Times New Roman" w:eastAsia="Times New Roman" w:hAnsi="Times New Roman" w:cs="Times New Roman"/>
                                  <w:color w:val="595959"/>
                                  <w:sz w:val="28"/>
                                </w:rPr>
                                <w:t xml:space="preserve">Recommendations Related to International </w:t>
                              </w:r>
                            </w:p>
                          </w:txbxContent>
                        </wps:txbx>
                        <wps:bodyPr horzOverflow="overflow" vert="horz" lIns="0" tIns="0" rIns="0" bIns="0" rtlCol="0">
                          <a:noAutofit/>
                        </wps:bodyPr>
                      </wps:wsp>
                      <wps:wsp>
                        <wps:cNvPr id="9024" name="Rectangle 9024"/>
                        <wps:cNvSpPr/>
                        <wps:spPr>
                          <a:xfrm>
                            <a:off x="1872742" y="310607"/>
                            <a:ext cx="1097120" cy="260281"/>
                          </a:xfrm>
                          <a:prstGeom prst="rect">
                            <a:avLst/>
                          </a:prstGeom>
                          <a:ln>
                            <a:noFill/>
                          </a:ln>
                        </wps:spPr>
                        <wps:txbx>
                          <w:txbxContent>
                            <w:p w:rsidR="001A19B3" w:rsidRDefault="00BC7995">
                              <w:r>
                                <w:rPr>
                                  <w:rFonts w:ascii="Times New Roman" w:eastAsia="Times New Roman" w:hAnsi="Times New Roman" w:cs="Times New Roman"/>
                                  <w:color w:val="595959"/>
                                  <w:sz w:val="28"/>
                                </w:rPr>
                                <w:t>Instruments</w:t>
                              </w:r>
                            </w:p>
                          </w:txbxContent>
                        </wps:txbx>
                        <wps:bodyPr horzOverflow="overflow" vert="horz" lIns="0" tIns="0" rIns="0" bIns="0" rtlCol="0">
                          <a:noAutofit/>
                        </wps:bodyPr>
                      </wps:wsp>
                      <wps:wsp>
                        <wps:cNvPr id="9025" name="Shape 9025"/>
                        <wps:cNvSpPr/>
                        <wps:spPr>
                          <a:xfrm>
                            <a:off x="0" y="0"/>
                            <a:ext cx="4568952" cy="2743200"/>
                          </a:xfrm>
                          <a:custGeom>
                            <a:avLst/>
                            <a:gdLst/>
                            <a:ahLst/>
                            <a:cxnLst/>
                            <a:rect l="0" t="0" r="0" b="0"/>
                            <a:pathLst>
                              <a:path w="4568952" h="2743200">
                                <a:moveTo>
                                  <a:pt x="0" y="2743200"/>
                                </a:moveTo>
                                <a:lnTo>
                                  <a:pt x="4568952" y="2743200"/>
                                </a:lnTo>
                                <a:lnTo>
                                  <a:pt x="4568952" y="0"/>
                                </a:lnTo>
                                <a:lnTo>
                                  <a:pt x="0" y="0"/>
                                </a:lnTo>
                                <a:close/>
                              </a:path>
                            </a:pathLst>
                          </a:custGeom>
                          <a:ln w="9144"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707" style="width:363.05pt;height:218.688pt;mso-position-horizontal-relative:char;mso-position-vertical-relative:line" coordsize="46107,27773">
                <v:rect id="Rectangle 9006" style="position:absolute;width:506;height:2243;left:45726;top:26086;"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Shape 9008" style="position:absolute;width:1527;height:8314;left:22844;top:8011;" coordsize="152781,831469" path="m0,0c51308,0,102362,4699,152781,14097l0,831469l0,0x">
                  <v:stroke weight="0pt" endcap="flat" joinstyle="miter" miterlimit="10" on="false" color="#000000" opacity="0"/>
                  <v:fill on="true" color="#ffff00"/>
                </v:shape>
                <v:shape id="Shape 9009" style="position:absolute;width:1527;height:8314;left:22844;top:8011;" coordsize="152781,831469" path="m0,831469l152781,14097c102362,4699,51308,0,0,0x">
                  <v:stroke weight="1.44pt" endcap="flat" joinstyle="round" on="true" color="#ffffff"/>
                  <v:fill on="false" color="#000000" opacity="0"/>
                </v:shape>
                <v:shape id="Shape 9010" style="position:absolute;width:16631;height:16630;left:14528;top:8011;" coordsize="1663192,1663065" path="m831596,0l831596,831469l984377,14097c1377950,87630,1663065,431165,1663065,831469c1663192,1290701,1290828,1663065,831596,1663065c372364,1663065,0,1290701,0,831469c0,372237,372364,0,831596,0x">
                  <v:stroke weight="0pt" endcap="flat" joinstyle="round" on="false" color="#000000" opacity="0"/>
                  <v:fill on="true" color="#ff0000"/>
                </v:shape>
                <v:shape id="Shape 9011" style="position:absolute;width:16631;height:16630;left:14528;top:8011;" coordsize="1663192,1663065" path="m831596,831469l831596,0c372364,0,0,372237,0,831469c0,1290701,372364,1663065,831596,1663065c1290828,1663065,1663192,1290701,1663065,831469c1663065,431165,1377950,87630,984377,14097x">
                  <v:stroke weight="1.44pt" endcap="flat" joinstyle="round" on="true" color="#ffffff"/>
                  <v:fill on="false" color="#000000" opacity="0"/>
                </v:shape>
                <v:shape id="Shape 9012" style="position:absolute;width:0;height:8314;left:22844;top:8011;" coordsize="0,831469" path="m0,831469l0,0l0,0l0,831469">
                  <v:stroke weight="1.44pt" endcap="flat" joinstyle="round" on="true" color="#ffffff"/>
                  <v:fill on="false" color="#000000" opacity="0"/>
                </v:shape>
                <v:shape id="Shape 9013" style="position:absolute;width:4572;height:518;left:23622;top:7528;" coordsize="457200,51816" path="m0,51816l399288,0l457200,0">
                  <v:stroke weight="0.72pt" endcap="flat" joinstyle="round" on="true" color="#a6a6a6"/>
                  <v:fill on="false" color="#000000" opacity="0"/>
                </v:shape>
                <v:shape id="Shape 9014" style="position:absolute;width:5181;height:1280;left:17647;top:6736;" coordsize="518160,128016" path="m518160,128016l57912,0l0,0">
                  <v:stroke weight="0.72pt" endcap="flat" joinstyle="round" on="true" color="#a6a6a6"/>
                  <v:fill on="false" color="#000000" opacity="0"/>
                </v:shape>
                <v:rect id="Rectangle 9015" style="position:absolute;width:6136;height:1709;left:29461;top:5185;" filled="f" stroked="f">
                  <v:textbox inset="0,0,0,0">
                    <w:txbxContent>
                      <w:p>
                        <w:pPr>
                          <w:spacing w:before="0" w:after="160" w:line="259" w:lineRule="auto"/>
                        </w:pPr>
                        <w:r>
                          <w:rPr>
                            <w:rFonts w:cs="Times New Roman" w:hAnsi="Times New Roman" w:eastAsia="Times New Roman" w:ascii="Times New Roman"/>
                            <w:b w:val="1"/>
                            <w:color w:val="ffc000"/>
                            <w:sz w:val="18"/>
                          </w:rPr>
                          <w:t xml:space="preserve">Partially </w:t>
                        </w:r>
                      </w:p>
                    </w:txbxContent>
                  </v:textbox>
                </v:rect>
                <v:rect id="Rectangle 9016" style="position:absolute;width:8749;height:1705;left:28361;top:6502;" filled="f" stroked="f">
                  <v:textbox inset="0,0,0,0">
                    <w:txbxContent>
                      <w:p>
                        <w:pPr>
                          <w:spacing w:before="0" w:after="160" w:line="259" w:lineRule="auto"/>
                        </w:pPr>
                        <w:r>
                          <w:rPr>
                            <w:rFonts w:cs="Times New Roman" w:hAnsi="Times New Roman" w:eastAsia="Times New Roman" w:ascii="Times New Roman"/>
                            <w:b w:val="1"/>
                            <w:color w:val="ffc000"/>
                            <w:sz w:val="18"/>
                          </w:rPr>
                          <w:t xml:space="preserve">Implemented</w:t>
                        </w:r>
                      </w:p>
                    </w:txbxContent>
                  </v:textbox>
                </v:rect>
                <v:rect id="Rectangle 78652" style="position:absolute;width:770;height:1705;left:30741;top:7813;" filled="f" stroked="f">
                  <v:textbox inset="0,0,0,0">
                    <w:txbxContent>
                      <w:p>
                        <w:pPr>
                          <w:spacing w:before="0" w:after="160" w:line="259" w:lineRule="auto"/>
                        </w:pPr>
                        <w:r>
                          <w:rPr>
                            <w:rFonts w:cs="Times New Roman" w:hAnsi="Times New Roman" w:eastAsia="Times New Roman" w:ascii="Times New Roman"/>
                            <w:b w:val="1"/>
                            <w:color w:val="ffc000"/>
                            <w:sz w:val="18"/>
                          </w:rPr>
                          <w:t xml:space="preserve">3</w:t>
                        </w:r>
                      </w:p>
                    </w:txbxContent>
                  </v:textbox>
                </v:rect>
                <v:rect id="Rectangle 78653" style="position:absolute;width:1540;height:1705;left:31320;top:7813;" filled="f" stroked="f">
                  <v:textbox inset="0,0,0,0">
                    <w:txbxContent>
                      <w:p>
                        <w:pPr>
                          <w:spacing w:before="0" w:after="160" w:line="259" w:lineRule="auto"/>
                        </w:pPr>
                        <w:r>
                          <w:rPr>
                            <w:rFonts w:cs="Times New Roman" w:hAnsi="Times New Roman" w:eastAsia="Times New Roman" w:ascii="Times New Roman"/>
                            <w:b w:val="1"/>
                            <w:color w:val="ffc000"/>
                            <w:sz w:val="18"/>
                          </w:rPr>
                          <w:t xml:space="preserve">%</w:t>
                        </w:r>
                      </w:p>
                    </w:txbxContent>
                  </v:textbox>
                </v:rect>
                <v:rect id="Rectangle 9018" style="position:absolute;width:10784;height:1705;left:18595;top:18499;" filled="f" stroked="f">
                  <v:textbox inset="0,0,0,0">
                    <w:txbxContent>
                      <w:p>
                        <w:pPr>
                          <w:spacing w:before="0" w:after="160" w:line="259" w:lineRule="auto"/>
                        </w:pPr>
                        <w:r>
                          <w:rPr>
                            <w:rFonts w:cs="Times New Roman" w:hAnsi="Times New Roman" w:eastAsia="Times New Roman" w:ascii="Times New Roman"/>
                            <w:color w:val="404040"/>
                            <w:sz w:val="18"/>
                          </w:rPr>
                          <w:t xml:space="preserve">Not Implemented</w:t>
                        </w:r>
                      </w:p>
                    </w:txbxContent>
                  </v:textbox>
                </v:rect>
                <v:rect id="Rectangle 78654" style="position:absolute;width:1540;height:1705;left:21555;top:19809;" filled="f" stroked="f">
                  <v:textbox inset="0,0,0,0">
                    <w:txbxContent>
                      <w:p>
                        <w:pPr>
                          <w:spacing w:before="0" w:after="160" w:line="259" w:lineRule="auto"/>
                        </w:pPr>
                        <w:r>
                          <w:rPr>
                            <w:rFonts w:cs="Times New Roman" w:hAnsi="Times New Roman" w:eastAsia="Times New Roman" w:ascii="Times New Roman"/>
                            <w:color w:val="404040"/>
                            <w:sz w:val="18"/>
                          </w:rPr>
                          <w:t xml:space="preserve">97</w:t>
                        </w:r>
                      </w:p>
                    </w:txbxContent>
                  </v:textbox>
                </v:rect>
                <v:rect id="Rectangle 78655" style="position:absolute;width:1283;height:1705;left:22713;top:19809;"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shape id="Shape 83819" style="position:absolute;width:7254;height:3017;left:10408;top:5806;" coordsize="725424,301752" path="m0,0l725424,0l725424,301752l0,301752l0,0">
                  <v:stroke weight="0pt" endcap="flat" joinstyle="round" on="false" color="#000000" opacity="0"/>
                  <v:fill on="true" color="#00b050"/>
                </v:shape>
                <v:rect id="Rectangle 9021" style="position:absolute;width:8711;height:1705;left:10768;top:6048;" filled="f" stroked="f">
                  <v:textbox inset="0,0,0,0">
                    <w:txbxContent>
                      <w:p>
                        <w:pPr>
                          <w:spacing w:before="0" w:after="160" w:line="259" w:lineRule="auto"/>
                        </w:pPr>
                        <w:r>
                          <w:rPr>
                            <w:rFonts w:cs="Times New Roman" w:hAnsi="Times New Roman" w:eastAsia="Times New Roman" w:ascii="Times New Roman"/>
                            <w:b w:val="1"/>
                            <w:color w:val="404040"/>
                            <w:sz w:val="18"/>
                          </w:rPr>
                          <w:t xml:space="preserve">Implemented</w:t>
                        </w:r>
                      </w:p>
                    </w:txbxContent>
                  </v:textbox>
                </v:rect>
                <v:rect id="Rectangle 78650" style="position:absolute;width:770;height:1705;left:13145;top:7358;" filled="f" stroked="f">
                  <v:textbox inset="0,0,0,0">
                    <w:txbxContent>
                      <w:p>
                        <w:pPr>
                          <w:spacing w:before="0" w:after="160" w:line="259" w:lineRule="auto"/>
                        </w:pPr>
                        <w:r>
                          <w:rPr>
                            <w:rFonts w:cs="Times New Roman" w:hAnsi="Times New Roman" w:eastAsia="Times New Roman" w:ascii="Times New Roman"/>
                            <w:b w:val="1"/>
                            <w:color w:val="404040"/>
                            <w:sz w:val="18"/>
                          </w:rPr>
                          <w:t xml:space="preserve">0</w:t>
                        </w:r>
                      </w:p>
                    </w:txbxContent>
                  </v:textbox>
                </v:rect>
                <v:rect id="Rectangle 78651" style="position:absolute;width:1540;height:1705;left:13724;top:7358;" filled="f" stroked="f">
                  <v:textbox inset="0,0,0,0">
                    <w:txbxContent>
                      <w:p>
                        <w:pPr>
                          <w:spacing w:before="0" w:after="160" w:line="259" w:lineRule="auto"/>
                        </w:pPr>
                        <w:r>
                          <w:rPr>
                            <w:rFonts w:cs="Times New Roman" w:hAnsi="Times New Roman" w:eastAsia="Times New Roman" w:ascii="Times New Roman"/>
                            <w:b w:val="1"/>
                            <w:color w:val="404040"/>
                            <w:sz w:val="18"/>
                          </w:rPr>
                          <w:t xml:space="preserve">%</w:t>
                        </w:r>
                      </w:p>
                    </w:txbxContent>
                  </v:textbox>
                </v:rect>
                <v:rect id="Rectangle 9023" style="position:absolute;width:40890;height:2602;left:7689;top:1033;" filled="f" stroked="f">
                  <v:textbox inset="0,0,0,0">
                    <w:txbxContent>
                      <w:p>
                        <w:pPr>
                          <w:spacing w:before="0" w:after="160" w:line="259" w:lineRule="auto"/>
                        </w:pPr>
                        <w:r>
                          <w:rPr>
                            <w:rFonts w:cs="Times New Roman" w:hAnsi="Times New Roman" w:eastAsia="Times New Roman" w:ascii="Times New Roman"/>
                            <w:color w:val="595959"/>
                            <w:sz w:val="28"/>
                          </w:rPr>
                          <w:t xml:space="preserve">Recommendations Related to International </w:t>
                        </w:r>
                      </w:p>
                    </w:txbxContent>
                  </v:textbox>
                </v:rect>
                <v:rect id="Rectangle 9024" style="position:absolute;width:10971;height:2602;left:18727;top:3106;" filled="f" stroked="f">
                  <v:textbox inset="0,0,0,0">
                    <w:txbxContent>
                      <w:p>
                        <w:pPr>
                          <w:spacing w:before="0" w:after="160" w:line="259" w:lineRule="auto"/>
                        </w:pPr>
                        <w:r>
                          <w:rPr>
                            <w:rFonts w:cs="Times New Roman" w:hAnsi="Times New Roman" w:eastAsia="Times New Roman" w:ascii="Times New Roman"/>
                            <w:color w:val="595959"/>
                            <w:sz w:val="28"/>
                          </w:rPr>
                          <w:t xml:space="preserve">Instruments</w:t>
                        </w:r>
                      </w:p>
                    </w:txbxContent>
                  </v:textbox>
                </v:rect>
                <v:shape id="Shape 9025" style="position:absolute;width:45689;height:27432;left:0;top:0;" coordsize="4568952,2743200" path="m0,2743200l4568952,2743200l4568952,0l0,0x">
                  <v:stroke weight="0.72pt" endcap="flat" joinstyle="round" on="true" color="#d9d9d9"/>
                  <v:fill on="false" color="#000000" opacity="0"/>
                </v:shape>
              </v:group>
            </w:pict>
          </mc:Fallback>
        </mc:AlternateContent>
      </w:r>
    </w:p>
    <w:p w:rsidR="001A19B3" w:rsidRDefault="00BC7995">
      <w:pPr>
        <w:spacing w:after="207" w:line="269" w:lineRule="auto"/>
        <w:ind w:left="-5" w:right="7" w:hanging="10"/>
        <w:jc w:val="both"/>
      </w:pPr>
      <w:r>
        <w:rPr>
          <w:rFonts w:ascii="Times New Roman" w:eastAsia="Times New Roman" w:hAnsi="Times New Roman" w:cs="Times New Roman"/>
          <w:sz w:val="24"/>
        </w:rPr>
        <w:t>Out of thirty-</w:t>
      </w:r>
      <w:r>
        <w:rPr>
          <w:rFonts w:ascii="Times New Roman" w:eastAsia="Times New Roman" w:hAnsi="Times New Roman" w:cs="Times New Roman"/>
          <w:sz w:val="24"/>
        </w:rPr>
        <w:t>four recommendations related to accession or ratification of international instruments, only one recommendation on studying the possibility of the ratification of the Optional Protocol to the Convention against Torture was supported by the Government of Ne</w:t>
      </w:r>
      <w:r>
        <w:rPr>
          <w:rFonts w:ascii="Times New Roman" w:eastAsia="Times New Roman" w:hAnsi="Times New Roman" w:cs="Times New Roman"/>
          <w:sz w:val="24"/>
        </w:rPr>
        <w:t xml:space="preserve">pal. However, recommendations that required direction action of acceding or ratifying particular instrument was just ‘noted’. Interestingly, recommendations for signing of the OP-CAT was also ‘noted’. OP-CAT emphasizes prevention rather than reaction, and </w:t>
      </w:r>
      <w:r>
        <w:rPr>
          <w:rFonts w:ascii="Times New Roman" w:eastAsia="Times New Roman" w:hAnsi="Times New Roman" w:cs="Times New Roman"/>
          <w:sz w:val="24"/>
        </w:rPr>
        <w:t>cooperation with national authorities rather than condemnation. Rather than reacting once violations have occurred, the OPCAT bodies are proactive: they can visit any place of detention at any time, without any allegation of abuse.</w:t>
      </w:r>
      <w:r>
        <w:rPr>
          <w:rFonts w:ascii="Times New Roman" w:eastAsia="Times New Roman" w:hAnsi="Times New Roman" w:cs="Times New Roman"/>
          <w:sz w:val="24"/>
          <w:vertAlign w:val="superscript"/>
        </w:rPr>
        <w:footnoteReference w:id="84"/>
      </w:r>
      <w:r>
        <w:rPr>
          <w:rFonts w:ascii="Times New Roman" w:eastAsia="Times New Roman" w:hAnsi="Times New Roman" w:cs="Times New Roman"/>
          <w:sz w:val="24"/>
        </w:rPr>
        <w:t xml:space="preserve"> Non-ratification of OP-</w:t>
      </w:r>
      <w:r>
        <w:rPr>
          <w:rFonts w:ascii="Times New Roman" w:eastAsia="Times New Roman" w:hAnsi="Times New Roman" w:cs="Times New Roman"/>
          <w:sz w:val="24"/>
        </w:rPr>
        <w:t xml:space="preserve">CAT shows that GoN is not serious and unwilling to prevent torture. </w:t>
      </w:r>
    </w:p>
    <w:p w:rsidR="001A19B3" w:rsidRDefault="00BC7995">
      <w:pPr>
        <w:spacing w:after="207" w:line="269" w:lineRule="auto"/>
        <w:ind w:left="-5" w:right="7" w:hanging="10"/>
        <w:jc w:val="both"/>
      </w:pPr>
      <w:r>
        <w:rPr>
          <w:rFonts w:ascii="Times New Roman" w:eastAsia="Times New Roman" w:hAnsi="Times New Roman" w:cs="Times New Roman"/>
          <w:sz w:val="24"/>
        </w:rPr>
        <w:t>Though Nepal is basically a country of origin for labour migrants but Nepal is also receiving labour migrants from neighbouring countries as well. Nepal does not even want to consider rat</w:t>
      </w:r>
      <w:r>
        <w:rPr>
          <w:rFonts w:ascii="Times New Roman" w:eastAsia="Times New Roman" w:hAnsi="Times New Roman" w:cs="Times New Roman"/>
          <w:sz w:val="24"/>
        </w:rPr>
        <w:t xml:space="preserve">ifying International Convention of the Rights of Migrant Workers and Members of their Families (ICRMW).  </w:t>
      </w:r>
    </w:p>
    <w:p w:rsidR="001A19B3" w:rsidRDefault="00BC7995">
      <w:pPr>
        <w:spacing w:after="243" w:line="269" w:lineRule="auto"/>
        <w:ind w:left="-5" w:right="7" w:hanging="10"/>
        <w:jc w:val="both"/>
      </w:pPr>
      <w:r>
        <w:rPr>
          <w:rFonts w:ascii="Times New Roman" w:eastAsia="Times New Roman" w:hAnsi="Times New Roman" w:cs="Times New Roman"/>
          <w:sz w:val="24"/>
        </w:rPr>
        <w:t xml:space="preserve">Nepal witnessed grave violations of international law during the armed conflict that occurred during 1996-2006 as well as in postconflict situations. </w:t>
      </w:r>
      <w:r>
        <w:rPr>
          <w:rFonts w:ascii="Times New Roman" w:eastAsia="Times New Roman" w:hAnsi="Times New Roman" w:cs="Times New Roman"/>
          <w:sz w:val="24"/>
        </w:rPr>
        <w:t>Thus, many recommendations came for the ratification of Rome Statute of the International Criminal Code (ICC) and International Covenant for the Protection of All Persons from Enforced Disappearance (ICPPED). Then Prime Minister Girija Prasad Koirala in 20</w:t>
      </w:r>
      <w:r>
        <w:rPr>
          <w:rFonts w:ascii="Times New Roman" w:eastAsia="Times New Roman" w:hAnsi="Times New Roman" w:cs="Times New Roman"/>
          <w:sz w:val="24"/>
        </w:rPr>
        <w:t>06 had expressed commitment to ratifying the ICC on 26-27 August 2006 during a meeting with Asian Delegates in Kathmandu.</w:t>
      </w:r>
      <w:r>
        <w:rPr>
          <w:rFonts w:ascii="Times New Roman" w:eastAsia="Times New Roman" w:hAnsi="Times New Roman" w:cs="Times New Roman"/>
          <w:sz w:val="24"/>
          <w:vertAlign w:val="superscript"/>
        </w:rPr>
        <w:footnoteReference w:id="85"/>
      </w:r>
      <w:r>
        <w:rPr>
          <w:rFonts w:ascii="Times New Roman" w:eastAsia="Times New Roman" w:hAnsi="Times New Roman" w:cs="Times New Roman"/>
          <w:sz w:val="24"/>
        </w:rPr>
        <w:t xml:space="preserve"> Such commitments were repeatedly expressed by political leaders, ministers and government officials in various forums</w:t>
      </w:r>
      <w:r>
        <w:rPr>
          <w:rFonts w:ascii="Times New Roman" w:eastAsia="Times New Roman" w:hAnsi="Times New Roman" w:cs="Times New Roman"/>
          <w:sz w:val="24"/>
          <w:vertAlign w:val="superscript"/>
        </w:rPr>
        <w:footnoteReference w:id="86"/>
      </w:r>
      <w:r>
        <w:rPr>
          <w:rFonts w:ascii="Times New Roman" w:eastAsia="Times New Roman" w:hAnsi="Times New Roman" w:cs="Times New Roman"/>
          <w:sz w:val="24"/>
        </w:rPr>
        <w:t>but Nepal ‘note</w:t>
      </w:r>
      <w:r>
        <w:rPr>
          <w:rFonts w:ascii="Times New Roman" w:eastAsia="Times New Roman" w:hAnsi="Times New Roman" w:cs="Times New Roman"/>
          <w:sz w:val="24"/>
        </w:rPr>
        <w:t xml:space="preserve">d’ recommendation for the ratification of the ICC.  </w:t>
      </w:r>
    </w:p>
    <w:p w:rsidR="001A19B3" w:rsidRDefault="00BC7995">
      <w:pPr>
        <w:spacing w:after="207" w:line="269" w:lineRule="auto"/>
        <w:ind w:left="-5" w:right="7" w:hanging="10"/>
        <w:jc w:val="both"/>
      </w:pPr>
      <w:r>
        <w:rPr>
          <w:rFonts w:ascii="Times New Roman" w:eastAsia="Times New Roman" w:hAnsi="Times New Roman" w:cs="Times New Roman"/>
          <w:sz w:val="24"/>
        </w:rPr>
        <w:t xml:space="preserve">Nepal ‘noted’ recommendations for standing invitation to the special procedures of the Human Rights Council. Nepal also did not show interest in ratifying the Optional Protocol to the ICESCR and OP-CRC. </w:t>
      </w:r>
      <w:r>
        <w:rPr>
          <w:rFonts w:ascii="Times New Roman" w:eastAsia="Times New Roman" w:hAnsi="Times New Roman" w:cs="Times New Roman"/>
          <w:sz w:val="24"/>
        </w:rPr>
        <w:t xml:space="preserve">These instruments are key to give full legal remedy to the rights mentioned in ICESCR and CRC.  </w:t>
      </w:r>
    </w:p>
    <w:p w:rsidR="001A19B3" w:rsidRDefault="00BC7995">
      <w:pPr>
        <w:spacing w:after="207" w:line="269" w:lineRule="auto"/>
        <w:ind w:left="-5" w:right="7" w:hanging="10"/>
        <w:jc w:val="both"/>
      </w:pPr>
      <w:r>
        <w:rPr>
          <w:rFonts w:ascii="Times New Roman" w:eastAsia="Times New Roman" w:hAnsi="Times New Roman" w:cs="Times New Roman"/>
          <w:sz w:val="24"/>
        </w:rPr>
        <w:t xml:space="preserve">Ironically, Nepal also ‘noted’ </w:t>
      </w:r>
      <w:r>
        <w:rPr>
          <w:rFonts w:ascii="Times New Roman" w:eastAsia="Times New Roman" w:hAnsi="Times New Roman" w:cs="Times New Roman"/>
          <w:i/>
          <w:sz w:val="24"/>
        </w:rPr>
        <w:t xml:space="preserve">Palermo Protocol to Prevent, Suppress and Punish Trafficking in Persons, especially Women and Children, </w:t>
      </w:r>
      <w:r>
        <w:rPr>
          <w:rFonts w:ascii="Times New Roman" w:eastAsia="Times New Roman" w:hAnsi="Times New Roman" w:cs="Times New Roman"/>
          <w:sz w:val="24"/>
        </w:rPr>
        <w:t xml:space="preserve">when Nepal has been already combating human trafficking with legislations and mechanisms in place.  </w:t>
      </w:r>
    </w:p>
    <w:p w:rsidR="001A19B3" w:rsidRDefault="00BC7995">
      <w:pPr>
        <w:spacing w:after="66"/>
      </w:pPr>
      <w:r>
        <w:rPr>
          <w:rFonts w:ascii="Times New Roman" w:eastAsia="Times New Roman" w:hAnsi="Times New Roman" w:cs="Times New Roman"/>
          <w:sz w:val="24"/>
        </w:rPr>
        <w:t xml:space="preserve"> </w:t>
      </w:r>
    </w:p>
    <w:tbl>
      <w:tblPr>
        <w:tblStyle w:val="TableGrid"/>
        <w:tblW w:w="12733" w:type="dxa"/>
        <w:tblInd w:w="5" w:type="dxa"/>
        <w:tblCellMar>
          <w:top w:w="12" w:type="dxa"/>
          <w:left w:w="106" w:type="dxa"/>
          <w:bottom w:w="0" w:type="dxa"/>
          <w:right w:w="115" w:type="dxa"/>
        </w:tblCellMar>
        <w:tblLook w:val="04A0" w:firstRow="1" w:lastRow="0" w:firstColumn="1" w:lastColumn="0" w:noHBand="0" w:noVBand="1"/>
      </w:tblPr>
      <w:tblGrid>
        <w:gridCol w:w="11437"/>
        <w:gridCol w:w="1296"/>
      </w:tblGrid>
      <w:tr w:rsidR="001A19B3">
        <w:trPr>
          <w:trHeight w:val="422"/>
        </w:trPr>
        <w:tc>
          <w:tcPr>
            <w:tcW w:w="11437" w:type="dxa"/>
            <w:tcBorders>
              <w:top w:val="single" w:sz="4" w:space="0" w:color="000000"/>
              <w:left w:val="single" w:sz="4" w:space="0" w:color="000000"/>
              <w:bottom w:val="single" w:sz="4" w:space="0" w:color="000000"/>
              <w:right w:val="single" w:sz="4" w:space="0" w:color="000000"/>
            </w:tcBorders>
          </w:tcPr>
          <w:p w:rsidR="001A19B3" w:rsidRDefault="00BC7995">
            <w:pPr>
              <w:spacing w:after="0"/>
              <w:ind w:left="5"/>
            </w:pPr>
            <w:r>
              <w:rPr>
                <w:rFonts w:ascii="Times New Roman" w:eastAsia="Times New Roman" w:hAnsi="Times New Roman" w:cs="Times New Roman"/>
                <w:b/>
                <w:sz w:val="24"/>
              </w:rPr>
              <w:t xml:space="preserve">Recommendations: International instruments  </w:t>
            </w:r>
          </w:p>
        </w:tc>
        <w:tc>
          <w:tcPr>
            <w:tcW w:w="1296"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Status </w:t>
            </w:r>
          </w:p>
        </w:tc>
      </w:tr>
    </w:tbl>
    <w:p w:rsidR="001A19B3" w:rsidRDefault="001A19B3">
      <w:pPr>
        <w:spacing w:after="0"/>
        <w:ind w:left="-1440" w:right="232"/>
      </w:pPr>
    </w:p>
    <w:tbl>
      <w:tblPr>
        <w:tblStyle w:val="TableGrid"/>
        <w:tblW w:w="12732" w:type="dxa"/>
        <w:tblInd w:w="6" w:type="dxa"/>
        <w:tblCellMar>
          <w:top w:w="6" w:type="dxa"/>
          <w:left w:w="109" w:type="dxa"/>
          <w:bottom w:w="0" w:type="dxa"/>
          <w:right w:w="50" w:type="dxa"/>
        </w:tblCellMar>
        <w:tblLook w:val="04A0" w:firstRow="1" w:lastRow="0" w:firstColumn="1" w:lastColumn="0" w:noHBand="0" w:noVBand="1"/>
      </w:tblPr>
      <w:tblGrid>
        <w:gridCol w:w="11432"/>
        <w:gridCol w:w="1300"/>
      </w:tblGrid>
      <w:tr w:rsidR="001A19B3">
        <w:trPr>
          <w:trHeight w:val="421"/>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123.2</w:t>
            </w:r>
            <w:r>
              <w:rPr>
                <w:rFonts w:ascii="Times New Roman" w:eastAsia="Times New Roman" w:hAnsi="Times New Roman" w:cs="Times New Roman"/>
                <w:sz w:val="24"/>
              </w:rPr>
              <w:t xml:space="preserve"> Study the possibility of the ratification of the Optional Protocol to the Convention against</w:t>
            </w:r>
            <w:r>
              <w:rPr>
                <w:rFonts w:ascii="Times New Roman" w:eastAsia="Times New Roman" w:hAnsi="Times New Roman" w:cs="Times New Roman"/>
                <w:sz w:val="24"/>
              </w:rPr>
              <w:t xml:space="preserve"> Torture (Panama);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7"/>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123.3</w:t>
            </w:r>
            <w:r>
              <w:rPr>
                <w:rFonts w:ascii="Times New Roman" w:eastAsia="Times New Roman" w:hAnsi="Times New Roman" w:cs="Times New Roman"/>
                <w:sz w:val="24"/>
              </w:rPr>
              <w:t xml:space="preserve"> Accede to the OP-CAT (New Zealand) (Czech Republic);</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423"/>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123.4</w:t>
            </w:r>
            <w:r>
              <w:rPr>
                <w:rFonts w:ascii="Times New Roman" w:eastAsia="Times New Roman" w:hAnsi="Times New Roman" w:cs="Times New Roman"/>
                <w:sz w:val="24"/>
              </w:rPr>
              <w:t xml:space="preserve"> Ratify the OP-CAT (Montenegro) (Denmark) (Uruguay) (Ghana) (Germany);</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422"/>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123.5</w:t>
            </w:r>
            <w:r>
              <w:rPr>
                <w:rFonts w:ascii="Times New Roman" w:eastAsia="Times New Roman" w:hAnsi="Times New Roman" w:cs="Times New Roman"/>
                <w:sz w:val="24"/>
              </w:rPr>
              <w:t xml:space="preserve"> Sign and ratify OP-CAT (Portugal);</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427"/>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123.6</w:t>
            </w:r>
            <w:r>
              <w:rPr>
                <w:rFonts w:ascii="Times New Roman" w:eastAsia="Times New Roman" w:hAnsi="Times New Roman" w:cs="Times New Roman"/>
                <w:sz w:val="24"/>
              </w:rPr>
              <w:t xml:space="preserve"> Sign OP-</w:t>
            </w:r>
            <w:r>
              <w:rPr>
                <w:rFonts w:ascii="Times New Roman" w:eastAsia="Times New Roman" w:hAnsi="Times New Roman" w:cs="Times New Roman"/>
                <w:sz w:val="24"/>
              </w:rPr>
              <w:t>CAT (Sweden);</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423"/>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123.7</w:t>
            </w:r>
            <w:r>
              <w:rPr>
                <w:rFonts w:ascii="Times New Roman" w:eastAsia="Times New Roman" w:hAnsi="Times New Roman" w:cs="Times New Roman"/>
                <w:sz w:val="24"/>
              </w:rPr>
              <w:t xml:space="preserve"> Ratify the ICRMW (Timor-Leste) (Sierra Leone);</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422"/>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123.8</w:t>
            </w:r>
            <w:r>
              <w:rPr>
                <w:rFonts w:ascii="Times New Roman" w:eastAsia="Times New Roman" w:hAnsi="Times New Roman" w:cs="Times New Roman"/>
                <w:sz w:val="24"/>
              </w:rPr>
              <w:t xml:space="preserve"> Consider ratifying ICRMW (Philippines) (Egypt);</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427"/>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123.9</w:t>
            </w:r>
            <w:r>
              <w:rPr>
                <w:rFonts w:ascii="Times New Roman" w:eastAsia="Times New Roman" w:hAnsi="Times New Roman" w:cs="Times New Roman"/>
                <w:sz w:val="24"/>
              </w:rPr>
              <w:t xml:space="preserve"> </w:t>
            </w:r>
            <w:r>
              <w:rPr>
                <w:rFonts w:ascii="Times New Roman" w:eastAsia="Times New Roman" w:hAnsi="Times New Roman" w:cs="Times New Roman"/>
                <w:sz w:val="24"/>
              </w:rPr>
              <w:t>Continue its consideration to ratify the ICRMW (Indonesia);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836"/>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112"/>
            </w:pPr>
            <w:r>
              <w:rPr>
                <w:rFonts w:ascii="Times New Roman" w:eastAsia="Times New Roman" w:hAnsi="Times New Roman" w:cs="Times New Roman"/>
                <w:b/>
                <w:sz w:val="24"/>
              </w:rPr>
              <w:t>123.10</w:t>
            </w:r>
            <w:r>
              <w:rPr>
                <w:rFonts w:ascii="Times New Roman" w:eastAsia="Times New Roman" w:hAnsi="Times New Roman" w:cs="Times New Roman"/>
                <w:sz w:val="24"/>
              </w:rPr>
              <w:t xml:space="preserve"> Ratify the International Covenant for the Protection of All Persons from Enforced Disappearance (ICPPED) </w:t>
            </w:r>
          </w:p>
          <w:p w:rsidR="001A19B3" w:rsidRDefault="00BC7995">
            <w:pPr>
              <w:spacing w:after="0"/>
            </w:pPr>
            <w:r>
              <w:rPr>
                <w:rFonts w:ascii="Times New Roman" w:eastAsia="Times New Roman" w:hAnsi="Times New Roman" w:cs="Times New Roman"/>
                <w:sz w:val="24"/>
              </w:rPr>
              <w:t>(Argentina) (Sierra Leone) (France) (Japan) (Ghana);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428"/>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123.11</w:t>
            </w:r>
            <w:r>
              <w:rPr>
                <w:rFonts w:ascii="Times New Roman" w:eastAsia="Times New Roman" w:hAnsi="Times New Roman" w:cs="Times New Roman"/>
                <w:sz w:val="24"/>
              </w:rPr>
              <w:t xml:space="preserve"> </w:t>
            </w:r>
            <w:r>
              <w:rPr>
                <w:rFonts w:ascii="Times New Roman" w:eastAsia="Times New Roman" w:hAnsi="Times New Roman" w:cs="Times New Roman"/>
                <w:sz w:val="24"/>
              </w:rPr>
              <w:t>Ratify and implement the ICPPED, (Paraguay);</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835"/>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jc w:val="both"/>
            </w:pPr>
            <w:r>
              <w:rPr>
                <w:rFonts w:ascii="Times New Roman" w:eastAsia="Times New Roman" w:hAnsi="Times New Roman" w:cs="Times New Roman"/>
                <w:b/>
                <w:sz w:val="24"/>
              </w:rPr>
              <w:t>123.12</w:t>
            </w:r>
            <w:r>
              <w:rPr>
                <w:rFonts w:ascii="Times New Roman" w:eastAsia="Times New Roman" w:hAnsi="Times New Roman" w:cs="Times New Roman"/>
                <w:sz w:val="24"/>
              </w:rPr>
              <w:t xml:space="preserve"> Consider ratifying the Palermo Protocol to Prevent, Suppress and Punish Trafficking in Persons, especially women and children (Egypt);</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423"/>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123.13</w:t>
            </w:r>
            <w:r>
              <w:rPr>
                <w:rFonts w:ascii="Times New Roman" w:eastAsia="Times New Roman" w:hAnsi="Times New Roman" w:cs="Times New Roman"/>
                <w:sz w:val="24"/>
              </w:rPr>
              <w:t xml:space="preserve"> </w:t>
            </w:r>
            <w:r>
              <w:rPr>
                <w:rFonts w:ascii="Times New Roman" w:eastAsia="Times New Roman" w:hAnsi="Times New Roman" w:cs="Times New Roman"/>
                <w:sz w:val="24"/>
              </w:rPr>
              <w:t>Ratify the Rome Statute of the ICC (Switzerland) (Portugal) (Germany) (Ghana);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427"/>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123.14</w:t>
            </w:r>
            <w:r>
              <w:rPr>
                <w:rFonts w:ascii="Times New Roman" w:eastAsia="Times New Roman" w:hAnsi="Times New Roman" w:cs="Times New Roman"/>
                <w:sz w:val="24"/>
              </w:rPr>
              <w:t xml:space="preserve"> Ratify and implement the Rome Statute (Paraguay);</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836"/>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112"/>
            </w:pPr>
            <w:r>
              <w:rPr>
                <w:rFonts w:ascii="Times New Roman" w:eastAsia="Times New Roman" w:hAnsi="Times New Roman" w:cs="Times New Roman"/>
                <w:b/>
                <w:sz w:val="24"/>
              </w:rPr>
              <w:t>123.15</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Ratify the Rome Statute of the ICC and incorporate its provisions into national legislation; and accede to the </w:t>
            </w:r>
          </w:p>
          <w:p w:rsidR="001A19B3" w:rsidRDefault="00BC7995">
            <w:pPr>
              <w:spacing w:after="0"/>
            </w:pPr>
            <w:r>
              <w:rPr>
                <w:rFonts w:ascii="Times New Roman" w:eastAsia="Times New Roman" w:hAnsi="Times New Roman" w:cs="Times New Roman"/>
                <w:sz w:val="24"/>
              </w:rPr>
              <w:t>Agreement on Privileges and Immunities of the Court (Estonia);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427"/>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123.16</w:t>
            </w:r>
            <w:r>
              <w:rPr>
                <w:rFonts w:ascii="Times New Roman" w:eastAsia="Times New Roman" w:hAnsi="Times New Roman" w:cs="Times New Roman"/>
                <w:sz w:val="24"/>
              </w:rPr>
              <w:t xml:space="preserve"> Ratify and implement in the national legislation the Rome Statute</w:t>
            </w:r>
            <w:r>
              <w:rPr>
                <w:rFonts w:ascii="Times New Roman" w:eastAsia="Times New Roman" w:hAnsi="Times New Roman" w:cs="Times New Roman"/>
                <w:sz w:val="24"/>
              </w:rPr>
              <w:t xml:space="preserve"> of the ICC (Costa Rica);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422"/>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123.17</w:t>
            </w:r>
            <w:r>
              <w:rPr>
                <w:rFonts w:ascii="Times New Roman" w:eastAsia="Times New Roman" w:hAnsi="Times New Roman" w:cs="Times New Roman"/>
                <w:sz w:val="24"/>
              </w:rPr>
              <w:t xml:space="preserve"> Ratify the Rome Statute of the ICC and implement it in its national legislation (Hungary);</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423"/>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123.18</w:t>
            </w:r>
            <w:r>
              <w:rPr>
                <w:rFonts w:ascii="Times New Roman" w:eastAsia="Times New Roman" w:hAnsi="Times New Roman" w:cs="Times New Roman"/>
                <w:sz w:val="24"/>
              </w:rPr>
              <w:t xml:space="preserve"> </w:t>
            </w:r>
            <w:r>
              <w:rPr>
                <w:rFonts w:ascii="Times New Roman" w:eastAsia="Times New Roman" w:hAnsi="Times New Roman" w:cs="Times New Roman"/>
                <w:sz w:val="24"/>
              </w:rPr>
              <w:t>Accede to the Rome Statute of the ICC (Czech Republic);</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840"/>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123.19</w:t>
            </w:r>
            <w:r>
              <w:rPr>
                <w:rFonts w:ascii="Times New Roman" w:eastAsia="Times New Roman" w:hAnsi="Times New Roman" w:cs="Times New Roman"/>
                <w:sz w:val="24"/>
              </w:rPr>
              <w:t xml:space="preserve"> Accede to the Rome Statute of the ICC and the Convention on the NonApplicability of Statutory Limitations to War Crimes and Crimes Against Humanity (Uruguay);</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422"/>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123.20</w:t>
            </w:r>
            <w:r>
              <w:rPr>
                <w:rFonts w:ascii="Times New Roman" w:eastAsia="Times New Roman" w:hAnsi="Times New Roman" w:cs="Times New Roman"/>
                <w:sz w:val="24"/>
              </w:rPr>
              <w:t xml:space="preserve"> </w:t>
            </w:r>
            <w:r>
              <w:rPr>
                <w:rFonts w:ascii="Times New Roman" w:eastAsia="Times New Roman" w:hAnsi="Times New Roman" w:cs="Times New Roman"/>
                <w:sz w:val="24"/>
              </w:rPr>
              <w:t>Accede to and fully align its national legislation with the Rome Statute of the ICC (Latvia);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bl>
    <w:p w:rsidR="001A19B3" w:rsidRDefault="001A19B3">
      <w:pPr>
        <w:spacing w:after="0"/>
        <w:ind w:left="-1440" w:right="232"/>
      </w:pPr>
    </w:p>
    <w:tbl>
      <w:tblPr>
        <w:tblStyle w:val="TableGrid"/>
        <w:tblW w:w="12732" w:type="dxa"/>
        <w:tblInd w:w="6" w:type="dxa"/>
        <w:tblCellMar>
          <w:top w:w="6" w:type="dxa"/>
          <w:left w:w="109" w:type="dxa"/>
          <w:bottom w:w="0" w:type="dxa"/>
          <w:right w:w="47" w:type="dxa"/>
        </w:tblCellMar>
        <w:tblLook w:val="04A0" w:firstRow="1" w:lastRow="0" w:firstColumn="1" w:lastColumn="0" w:noHBand="0" w:noVBand="1"/>
      </w:tblPr>
      <w:tblGrid>
        <w:gridCol w:w="11432"/>
        <w:gridCol w:w="1300"/>
      </w:tblGrid>
      <w:tr w:rsidR="001A19B3">
        <w:trPr>
          <w:trHeight w:val="421"/>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123.21.</w:t>
            </w:r>
            <w:r>
              <w:rPr>
                <w:rFonts w:ascii="Times New Roman" w:eastAsia="Times New Roman" w:hAnsi="Times New Roman" w:cs="Times New Roman"/>
                <w:sz w:val="24"/>
              </w:rPr>
              <w:t xml:space="preserve"> Take all necessary measures towards acceding to the Rome Statute of the ICC (Cyprus);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427"/>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123.22</w:t>
            </w:r>
            <w:r>
              <w:rPr>
                <w:rFonts w:ascii="Times New Roman" w:eastAsia="Times New Roman" w:hAnsi="Times New Roman" w:cs="Times New Roman"/>
                <w:sz w:val="24"/>
              </w:rPr>
              <w:t xml:space="preserve"> </w:t>
            </w:r>
            <w:r>
              <w:rPr>
                <w:rFonts w:ascii="Times New Roman" w:eastAsia="Times New Roman" w:hAnsi="Times New Roman" w:cs="Times New Roman"/>
                <w:sz w:val="24"/>
              </w:rPr>
              <w:t>Ratify ILO Convention No. 87 (Algeria);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1251"/>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ind w:right="66"/>
              <w:jc w:val="both"/>
            </w:pPr>
            <w:r>
              <w:rPr>
                <w:rFonts w:ascii="Times New Roman" w:eastAsia="Times New Roman" w:hAnsi="Times New Roman" w:cs="Times New Roman"/>
                <w:b/>
                <w:sz w:val="24"/>
              </w:rPr>
              <w:t>123.26</w:t>
            </w:r>
            <w:r>
              <w:rPr>
                <w:rFonts w:ascii="Times New Roman" w:eastAsia="Times New Roman" w:hAnsi="Times New Roman" w:cs="Times New Roman"/>
                <w:sz w:val="24"/>
              </w:rPr>
              <w:t xml:space="preserve"> Accept the request of visit by the Special Rapporteur on the promotion of truth, justice, reparation and guarantees of non-recurrence, the Special Rapporteur on human rights defenders, the United Nati</w:t>
            </w:r>
            <w:r>
              <w:rPr>
                <w:rFonts w:ascii="Times New Roman" w:eastAsia="Times New Roman" w:hAnsi="Times New Roman" w:cs="Times New Roman"/>
                <w:sz w:val="24"/>
              </w:rPr>
              <w:t>ons Working Group on enforced or involuntary disappearances and cooperate fully with the mandate holders (Hungary);</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838"/>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112"/>
            </w:pPr>
            <w:r>
              <w:rPr>
                <w:rFonts w:ascii="Times New Roman" w:eastAsia="Times New Roman" w:hAnsi="Times New Roman" w:cs="Times New Roman"/>
                <w:b/>
                <w:sz w:val="24"/>
              </w:rPr>
              <w:t>123.27</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Accept the requests to visit the country made by some special procedures, including the request made by the </w:t>
            </w:r>
          </w:p>
          <w:p w:rsidR="001A19B3" w:rsidRDefault="00BC7995">
            <w:pPr>
              <w:spacing w:after="0"/>
            </w:pPr>
            <w:r>
              <w:rPr>
                <w:rFonts w:ascii="Times New Roman" w:eastAsia="Times New Roman" w:hAnsi="Times New Roman" w:cs="Times New Roman"/>
                <w:sz w:val="24"/>
              </w:rPr>
              <w:t xml:space="preserve">Special Rapporteur on the promotion of truth, justice, reparation and guarantees of non-recurrence (Uruguay);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422"/>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124.1</w:t>
            </w:r>
            <w:r>
              <w:rPr>
                <w:rFonts w:ascii="Times New Roman" w:eastAsia="Times New Roman" w:hAnsi="Times New Roman" w:cs="Times New Roman"/>
                <w:sz w:val="24"/>
              </w:rPr>
              <w:t xml:space="preserve"> Ratify the Optional Pr</w:t>
            </w:r>
            <w:r>
              <w:rPr>
                <w:rFonts w:ascii="Times New Roman" w:eastAsia="Times New Roman" w:hAnsi="Times New Roman" w:cs="Times New Roman"/>
                <w:sz w:val="24"/>
              </w:rPr>
              <w:t>otocol to the International Covenant on Economic, Social and Cultural Rights (Uruguay);</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840"/>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117"/>
            </w:pPr>
            <w:r>
              <w:rPr>
                <w:rFonts w:ascii="Times New Roman" w:eastAsia="Times New Roman" w:hAnsi="Times New Roman" w:cs="Times New Roman"/>
                <w:b/>
                <w:sz w:val="24"/>
              </w:rPr>
              <w:t>124.2</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Sign and ratify the Optional Protocol to the International Covenant on Economic, Social and Cultural Rights </w:t>
            </w:r>
          </w:p>
          <w:p w:rsidR="001A19B3" w:rsidRDefault="00BC7995">
            <w:pPr>
              <w:spacing w:after="0"/>
            </w:pPr>
            <w:r>
              <w:rPr>
                <w:rFonts w:ascii="Times New Roman" w:eastAsia="Times New Roman" w:hAnsi="Times New Roman" w:cs="Times New Roman"/>
                <w:sz w:val="24"/>
              </w:rPr>
              <w:t>(Portugal);</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838"/>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113"/>
            </w:pPr>
            <w:r>
              <w:rPr>
                <w:rFonts w:ascii="Times New Roman" w:eastAsia="Times New Roman" w:hAnsi="Times New Roman" w:cs="Times New Roman"/>
                <w:b/>
                <w:sz w:val="24"/>
              </w:rPr>
              <w:t>124.3</w:t>
            </w:r>
            <w:r>
              <w:rPr>
                <w:rFonts w:ascii="Times New Roman" w:eastAsia="Times New Roman" w:hAnsi="Times New Roman" w:cs="Times New Roman"/>
                <w:sz w:val="24"/>
              </w:rPr>
              <w:t xml:space="preserve"> Ratify the Optional Protocol to the Convention on the Rights of the Child on a communications procedure </w:t>
            </w:r>
          </w:p>
          <w:p w:rsidR="001A19B3" w:rsidRDefault="00BC7995">
            <w:pPr>
              <w:spacing w:after="0"/>
            </w:pPr>
            <w:r>
              <w:rPr>
                <w:rFonts w:ascii="Times New Roman" w:eastAsia="Times New Roman" w:hAnsi="Times New Roman" w:cs="Times New Roman"/>
                <w:sz w:val="24"/>
              </w:rPr>
              <w:t>(Slovakia) (Chi</w:t>
            </w:r>
            <w:r>
              <w:rPr>
                <w:rFonts w:ascii="Times New Roman" w:eastAsia="Times New Roman" w:hAnsi="Times New Roman" w:cs="Times New Roman"/>
                <w:sz w:val="24"/>
              </w:rPr>
              <w:t xml:space="preserve">le) (Montenegro);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425"/>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124.4</w:t>
            </w:r>
            <w:r>
              <w:rPr>
                <w:rFonts w:ascii="Times New Roman" w:eastAsia="Times New Roman" w:hAnsi="Times New Roman" w:cs="Times New Roman"/>
                <w:sz w:val="24"/>
              </w:rPr>
              <w:t xml:space="preserve"> Consider ratifying International Labour Organization Convention No. 189 (Philippines);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423"/>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124.5</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Ratify the conventions on refugees and stateless persons (Portugal);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840"/>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jc w:val="both"/>
            </w:pPr>
            <w:r>
              <w:rPr>
                <w:rFonts w:ascii="Times New Roman" w:eastAsia="Times New Roman" w:hAnsi="Times New Roman" w:cs="Times New Roman"/>
                <w:b/>
                <w:sz w:val="24"/>
              </w:rPr>
              <w:t>124.6</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Ensure the protection of Tibetan refugees by ratifying and applying the 1951 Convention relating to the Status of Refugees and its 1967 Protocol (France);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423"/>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124.9</w:t>
            </w:r>
            <w:r>
              <w:rPr>
                <w:rFonts w:ascii="Times New Roman" w:eastAsia="Times New Roman" w:hAnsi="Times New Roman" w:cs="Times New Roman"/>
                <w:sz w:val="24"/>
              </w:rPr>
              <w:t xml:space="preserve"> Issue a standing invitation to the special procedures of the Human Rights Council (Swi</w:t>
            </w:r>
            <w:r>
              <w:rPr>
                <w:rFonts w:ascii="Times New Roman" w:eastAsia="Times New Roman" w:hAnsi="Times New Roman" w:cs="Times New Roman"/>
                <w:sz w:val="24"/>
              </w:rPr>
              <w:t xml:space="preserve">tzerland);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422"/>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124.10</w:t>
            </w:r>
            <w:r>
              <w:rPr>
                <w:rFonts w:ascii="Times New Roman" w:eastAsia="Times New Roman" w:hAnsi="Times New Roman" w:cs="Times New Roman"/>
                <w:sz w:val="24"/>
              </w:rPr>
              <w:t xml:space="preserve"> Issue a standing invitation to the special procedures of the Human Rights Council (Czech Republic);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427"/>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124.11</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Extend a standing invitation to the special procedures mechanisms to visit the country (Costa Rica);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423"/>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124.12</w:t>
            </w:r>
            <w:r>
              <w:rPr>
                <w:rFonts w:ascii="Times New Roman" w:eastAsia="Times New Roman" w:hAnsi="Times New Roman" w:cs="Times New Roman"/>
                <w:sz w:val="24"/>
              </w:rPr>
              <w:t xml:space="preserve"> Extend a standing invitation to all Special Procedure mandate holders (Latvia);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422"/>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pPr>
            <w:r>
              <w:rPr>
                <w:rFonts w:ascii="Times New Roman" w:eastAsia="Times New Roman" w:hAnsi="Times New Roman" w:cs="Times New Roman"/>
                <w:b/>
                <w:sz w:val="24"/>
              </w:rPr>
              <w:t>124.13</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Extend a standing invitation to special procedures (Uruguay);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839"/>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118"/>
            </w:pPr>
            <w:r>
              <w:rPr>
                <w:rFonts w:ascii="Times New Roman" w:eastAsia="Times New Roman" w:hAnsi="Times New Roman" w:cs="Times New Roman"/>
                <w:b/>
                <w:sz w:val="24"/>
              </w:rPr>
              <w:t>124.14</w:t>
            </w:r>
            <w:r>
              <w:rPr>
                <w:rFonts w:ascii="Times New Roman" w:eastAsia="Times New Roman" w:hAnsi="Times New Roman" w:cs="Times New Roman"/>
                <w:sz w:val="24"/>
              </w:rPr>
              <w:t xml:space="preserve"> Consider extending a standing invitation to the mandate holders of all special procedures of the Human Rights </w:t>
            </w:r>
          </w:p>
          <w:p w:rsidR="001A19B3" w:rsidRDefault="00BC7995">
            <w:pPr>
              <w:spacing w:after="0"/>
            </w:pPr>
            <w:r>
              <w:rPr>
                <w:rFonts w:ascii="Times New Roman" w:eastAsia="Times New Roman" w:hAnsi="Times New Roman" w:cs="Times New Roman"/>
                <w:sz w:val="24"/>
              </w:rPr>
              <w:t xml:space="preserve">Council (Republic of Korea);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bl>
    <w:p w:rsidR="001A19B3" w:rsidRDefault="00BC7995">
      <w:pPr>
        <w:spacing w:after="246"/>
      </w:pPr>
      <w:r>
        <w:rPr>
          <w:rFonts w:ascii="Times New Roman" w:eastAsia="Times New Roman" w:hAnsi="Times New Roman" w:cs="Times New Roman"/>
          <w:b/>
          <w:sz w:val="36"/>
        </w:rPr>
        <w:t xml:space="preserve"> </w:t>
      </w:r>
    </w:p>
    <w:p w:rsidR="001A19B3" w:rsidRDefault="00BC7995">
      <w:pPr>
        <w:spacing w:after="241"/>
      </w:pPr>
      <w:r>
        <w:rPr>
          <w:rFonts w:ascii="Times New Roman" w:eastAsia="Times New Roman" w:hAnsi="Times New Roman" w:cs="Times New Roman"/>
          <w:b/>
          <w:sz w:val="36"/>
        </w:rPr>
        <w:t xml:space="preserve"> </w:t>
      </w:r>
    </w:p>
    <w:p w:rsidR="001A19B3" w:rsidRDefault="00BC7995">
      <w:pPr>
        <w:spacing w:after="246"/>
      </w:pPr>
      <w:r>
        <w:rPr>
          <w:rFonts w:ascii="Times New Roman" w:eastAsia="Times New Roman" w:hAnsi="Times New Roman" w:cs="Times New Roman"/>
          <w:b/>
          <w:sz w:val="36"/>
        </w:rPr>
        <w:t xml:space="preserve"> </w:t>
      </w:r>
    </w:p>
    <w:p w:rsidR="001A19B3" w:rsidRDefault="00BC7995">
      <w:pPr>
        <w:spacing w:after="241"/>
      </w:pPr>
      <w:r>
        <w:rPr>
          <w:rFonts w:ascii="Times New Roman" w:eastAsia="Times New Roman" w:hAnsi="Times New Roman" w:cs="Times New Roman"/>
          <w:b/>
          <w:sz w:val="36"/>
        </w:rPr>
        <w:t xml:space="preserve"> </w:t>
      </w:r>
    </w:p>
    <w:p w:rsidR="001A19B3" w:rsidRDefault="00BC7995">
      <w:pPr>
        <w:spacing w:after="246"/>
      </w:pPr>
      <w:r>
        <w:rPr>
          <w:rFonts w:ascii="Times New Roman" w:eastAsia="Times New Roman" w:hAnsi="Times New Roman" w:cs="Times New Roman"/>
          <w:b/>
          <w:sz w:val="36"/>
        </w:rPr>
        <w:t xml:space="preserve"> </w:t>
      </w:r>
    </w:p>
    <w:p w:rsidR="001A19B3" w:rsidRDefault="00BC7995">
      <w:pPr>
        <w:spacing w:after="241"/>
      </w:pPr>
      <w:r>
        <w:rPr>
          <w:rFonts w:ascii="Times New Roman" w:eastAsia="Times New Roman" w:hAnsi="Times New Roman" w:cs="Times New Roman"/>
          <w:b/>
          <w:sz w:val="36"/>
        </w:rPr>
        <w:t xml:space="preserve"> </w:t>
      </w:r>
    </w:p>
    <w:p w:rsidR="001A19B3" w:rsidRDefault="00BC7995">
      <w:pPr>
        <w:pStyle w:val="Heading3"/>
        <w:spacing w:after="148"/>
        <w:ind w:left="-5"/>
      </w:pPr>
      <w:bookmarkStart w:id="20" w:name="_Toc82918"/>
      <w:r>
        <w:t xml:space="preserve">5.15 </w:t>
      </w:r>
      <w:r>
        <w:t xml:space="preserve">Refugees </w:t>
      </w:r>
      <w:bookmarkEnd w:id="20"/>
    </w:p>
    <w:p w:rsidR="001A19B3" w:rsidRDefault="00BC7995">
      <w:pPr>
        <w:spacing w:after="0" w:line="269" w:lineRule="auto"/>
        <w:ind w:left="-5" w:right="7" w:hanging="10"/>
        <w:jc w:val="both"/>
      </w:pPr>
      <w:r>
        <w:rPr>
          <w:rFonts w:ascii="Times New Roman" w:eastAsia="Times New Roman" w:hAnsi="Times New Roman" w:cs="Times New Roman"/>
          <w:sz w:val="24"/>
        </w:rPr>
        <w:t>Out of three recommendations made on refugees’ issues, Nepal supported one and noted two recommendations. The supported single (33%) recommendation has been partially implemented and no concrete progress is seen in other two (67%) noted recommend</w:t>
      </w:r>
      <w:r>
        <w:rPr>
          <w:rFonts w:ascii="Times New Roman" w:eastAsia="Times New Roman" w:hAnsi="Times New Roman" w:cs="Times New Roman"/>
          <w:sz w:val="24"/>
        </w:rPr>
        <w:t xml:space="preserve">ations.  </w:t>
      </w:r>
    </w:p>
    <w:p w:rsidR="001A19B3" w:rsidRDefault="00BC7995">
      <w:pPr>
        <w:spacing w:after="0"/>
        <w:ind w:left="2882"/>
      </w:pPr>
      <w:r>
        <w:rPr>
          <w:noProof/>
        </w:rPr>
        <mc:AlternateContent>
          <mc:Choice Requires="wpg">
            <w:drawing>
              <wp:inline distT="0" distB="0" distL="0" distR="0">
                <wp:extent cx="4610735" cy="2778925"/>
                <wp:effectExtent l="0" t="0" r="0" b="0"/>
                <wp:docPr id="80601" name="Group 80601"/>
                <wp:cNvGraphicFramePr/>
                <a:graphic xmlns:a="http://schemas.openxmlformats.org/drawingml/2006/main">
                  <a:graphicData uri="http://schemas.microsoft.com/office/word/2010/wordprocessingGroup">
                    <wpg:wgp>
                      <wpg:cNvGrpSpPr/>
                      <wpg:grpSpPr>
                        <a:xfrm>
                          <a:off x="0" y="0"/>
                          <a:ext cx="4610735" cy="2778925"/>
                          <a:chOff x="0" y="0"/>
                          <a:chExt cx="4610735" cy="2778925"/>
                        </a:xfrm>
                      </wpg:grpSpPr>
                      <wps:wsp>
                        <wps:cNvPr id="10037" name="Rectangle 10037"/>
                        <wps:cNvSpPr/>
                        <wps:spPr>
                          <a:xfrm>
                            <a:off x="4572635" y="2610218"/>
                            <a:ext cx="50673" cy="224380"/>
                          </a:xfrm>
                          <a:prstGeom prst="rect">
                            <a:avLst/>
                          </a:prstGeom>
                          <a:ln>
                            <a:noFill/>
                          </a:ln>
                        </wps:spPr>
                        <wps:txbx>
                          <w:txbxContent>
                            <w:p w:rsidR="001A19B3" w:rsidRDefault="00BC799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040" name="Shape 10040"/>
                        <wps:cNvSpPr/>
                        <wps:spPr>
                          <a:xfrm>
                            <a:off x="1486916" y="609917"/>
                            <a:ext cx="1849501" cy="1972869"/>
                          </a:xfrm>
                          <a:custGeom>
                            <a:avLst/>
                            <a:gdLst/>
                            <a:ahLst/>
                            <a:cxnLst/>
                            <a:rect l="0" t="0" r="0" b="0"/>
                            <a:pathLst>
                              <a:path w="1849501" h="1972869">
                                <a:moveTo>
                                  <a:pt x="797560" y="0"/>
                                </a:moveTo>
                                <a:cubicBezTo>
                                  <a:pt x="1126617" y="0"/>
                                  <a:pt x="1430655" y="175514"/>
                                  <a:pt x="1595120" y="460502"/>
                                </a:cubicBezTo>
                                <a:cubicBezTo>
                                  <a:pt x="1849501" y="900938"/>
                                  <a:pt x="1698498" y="1464183"/>
                                  <a:pt x="1258062" y="1718564"/>
                                </a:cubicBezTo>
                                <a:cubicBezTo>
                                  <a:pt x="817499" y="1972869"/>
                                  <a:pt x="254254" y="1821942"/>
                                  <a:pt x="0" y="1381379"/>
                                </a:cubicBezTo>
                                <a:lnTo>
                                  <a:pt x="797560" y="921004"/>
                                </a:lnTo>
                                <a:lnTo>
                                  <a:pt x="797560" y="0"/>
                                </a:ln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10041" name="Shape 10041"/>
                        <wps:cNvSpPr/>
                        <wps:spPr>
                          <a:xfrm>
                            <a:off x="1486916" y="609917"/>
                            <a:ext cx="1849501" cy="1972869"/>
                          </a:xfrm>
                          <a:custGeom>
                            <a:avLst/>
                            <a:gdLst/>
                            <a:ahLst/>
                            <a:cxnLst/>
                            <a:rect l="0" t="0" r="0" b="0"/>
                            <a:pathLst>
                              <a:path w="1849501" h="1972869">
                                <a:moveTo>
                                  <a:pt x="797560" y="921004"/>
                                </a:moveTo>
                                <a:lnTo>
                                  <a:pt x="0" y="1381379"/>
                                </a:lnTo>
                                <a:cubicBezTo>
                                  <a:pt x="254254" y="1821942"/>
                                  <a:pt x="817499" y="1972869"/>
                                  <a:pt x="1258062" y="1718564"/>
                                </a:cubicBezTo>
                                <a:cubicBezTo>
                                  <a:pt x="1698498" y="1464183"/>
                                  <a:pt x="1849501" y="900938"/>
                                  <a:pt x="1595120" y="460502"/>
                                </a:cubicBezTo>
                                <a:cubicBezTo>
                                  <a:pt x="1430655" y="175514"/>
                                  <a:pt x="1126617" y="0"/>
                                  <a:pt x="797560" y="0"/>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10042" name="Shape 10042"/>
                        <wps:cNvSpPr/>
                        <wps:spPr>
                          <a:xfrm>
                            <a:off x="1363472" y="609917"/>
                            <a:ext cx="921004" cy="1381379"/>
                          </a:xfrm>
                          <a:custGeom>
                            <a:avLst/>
                            <a:gdLst/>
                            <a:ahLst/>
                            <a:cxnLst/>
                            <a:rect l="0" t="0" r="0" b="0"/>
                            <a:pathLst>
                              <a:path w="921004" h="1381379">
                                <a:moveTo>
                                  <a:pt x="921004" y="0"/>
                                </a:moveTo>
                                <a:lnTo>
                                  <a:pt x="921004" y="921004"/>
                                </a:lnTo>
                                <a:lnTo>
                                  <a:pt x="123444" y="1381379"/>
                                </a:lnTo>
                                <a:cubicBezTo>
                                  <a:pt x="42545" y="1241425"/>
                                  <a:pt x="0" y="1082548"/>
                                  <a:pt x="0" y="921004"/>
                                </a:cubicBezTo>
                                <a:cubicBezTo>
                                  <a:pt x="0" y="412242"/>
                                  <a:pt x="412369" y="0"/>
                                  <a:pt x="921004" y="0"/>
                                </a:cubicBezTo>
                                <a:close/>
                              </a:path>
                            </a:pathLst>
                          </a:custGeom>
                          <a:ln w="0" cap="flat">
                            <a:round/>
                          </a:ln>
                        </wps:spPr>
                        <wps:style>
                          <a:lnRef idx="0">
                            <a:srgbClr val="000000">
                              <a:alpha val="0"/>
                            </a:srgbClr>
                          </a:lnRef>
                          <a:fillRef idx="1">
                            <a:srgbClr val="FFFF00"/>
                          </a:fillRef>
                          <a:effectRef idx="0">
                            <a:scrgbClr r="0" g="0" b="0"/>
                          </a:effectRef>
                          <a:fontRef idx="none"/>
                        </wps:style>
                        <wps:bodyPr/>
                      </wps:wsp>
                      <wps:wsp>
                        <wps:cNvPr id="10043" name="Shape 10043"/>
                        <wps:cNvSpPr/>
                        <wps:spPr>
                          <a:xfrm>
                            <a:off x="1363472" y="609917"/>
                            <a:ext cx="921004" cy="1381379"/>
                          </a:xfrm>
                          <a:custGeom>
                            <a:avLst/>
                            <a:gdLst/>
                            <a:ahLst/>
                            <a:cxnLst/>
                            <a:rect l="0" t="0" r="0" b="0"/>
                            <a:pathLst>
                              <a:path w="921004" h="1381379">
                                <a:moveTo>
                                  <a:pt x="921004" y="921004"/>
                                </a:moveTo>
                                <a:lnTo>
                                  <a:pt x="921004" y="0"/>
                                </a:lnTo>
                                <a:cubicBezTo>
                                  <a:pt x="412369" y="0"/>
                                  <a:pt x="0" y="412242"/>
                                  <a:pt x="0" y="921004"/>
                                </a:cubicBezTo>
                                <a:cubicBezTo>
                                  <a:pt x="0" y="1082548"/>
                                  <a:pt x="42545" y="1241425"/>
                                  <a:pt x="123444" y="1381379"/>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10044" name="Shape 10044"/>
                        <wps:cNvSpPr/>
                        <wps:spPr>
                          <a:xfrm>
                            <a:off x="3081528" y="1991931"/>
                            <a:ext cx="310896" cy="170688"/>
                          </a:xfrm>
                          <a:custGeom>
                            <a:avLst/>
                            <a:gdLst/>
                            <a:ahLst/>
                            <a:cxnLst/>
                            <a:rect l="0" t="0" r="0" b="0"/>
                            <a:pathLst>
                              <a:path w="310896" h="170688">
                                <a:moveTo>
                                  <a:pt x="0" y="0"/>
                                </a:moveTo>
                                <a:lnTo>
                                  <a:pt x="252984" y="170688"/>
                                </a:lnTo>
                                <a:lnTo>
                                  <a:pt x="310896" y="170688"/>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10045" name="Shape 10045"/>
                        <wps:cNvSpPr/>
                        <wps:spPr>
                          <a:xfrm>
                            <a:off x="984504" y="1071435"/>
                            <a:ext cx="502920" cy="85344"/>
                          </a:xfrm>
                          <a:custGeom>
                            <a:avLst/>
                            <a:gdLst/>
                            <a:ahLst/>
                            <a:cxnLst/>
                            <a:rect l="0" t="0" r="0" b="0"/>
                            <a:pathLst>
                              <a:path w="502920" h="85344">
                                <a:moveTo>
                                  <a:pt x="502920" y="0"/>
                                </a:moveTo>
                                <a:lnTo>
                                  <a:pt x="57912" y="85344"/>
                                </a:lnTo>
                                <a:lnTo>
                                  <a:pt x="0" y="85344"/>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10046" name="Rectangle 10046"/>
                        <wps:cNvSpPr/>
                        <wps:spPr>
                          <a:xfrm>
                            <a:off x="2112518" y="357747"/>
                            <a:ext cx="805506" cy="170529"/>
                          </a:xfrm>
                          <a:prstGeom prst="rect">
                            <a:avLst/>
                          </a:prstGeom>
                          <a:ln>
                            <a:noFill/>
                          </a:ln>
                        </wps:spPr>
                        <wps:txbx>
                          <w:txbxContent>
                            <w:p w:rsidR="001A19B3" w:rsidRDefault="00BC7995">
                              <w:r>
                                <w:rPr>
                                  <w:rFonts w:ascii="Times New Roman" w:eastAsia="Times New Roman" w:hAnsi="Times New Roman" w:cs="Times New Roman"/>
                                  <w:color w:val="404040"/>
                                  <w:sz w:val="18"/>
                                </w:rPr>
                                <w:t>Implemented</w:t>
                              </w:r>
                            </w:p>
                          </w:txbxContent>
                        </wps:txbx>
                        <wps:bodyPr horzOverflow="overflow" vert="horz" lIns="0" tIns="0" rIns="0" bIns="0" rtlCol="0">
                          <a:noAutofit/>
                        </wps:bodyPr>
                      </wps:wsp>
                      <wps:wsp>
                        <wps:cNvPr id="80515" name="Rectangle 80515"/>
                        <wps:cNvSpPr/>
                        <wps:spPr>
                          <a:xfrm>
                            <a:off x="2338070" y="488811"/>
                            <a:ext cx="77023" cy="170529"/>
                          </a:xfrm>
                          <a:prstGeom prst="rect">
                            <a:avLst/>
                          </a:prstGeom>
                          <a:ln>
                            <a:noFill/>
                          </a:ln>
                        </wps:spPr>
                        <wps:txbx>
                          <w:txbxContent>
                            <w:p w:rsidR="001A19B3" w:rsidRDefault="00BC7995">
                              <w:r>
                                <w:rPr>
                                  <w:rFonts w:ascii="Times New Roman" w:eastAsia="Times New Roman" w:hAnsi="Times New Roman" w:cs="Times New Roman"/>
                                  <w:color w:val="404040"/>
                                  <w:sz w:val="18"/>
                                </w:rPr>
                                <w:t>0</w:t>
                              </w:r>
                            </w:p>
                          </w:txbxContent>
                        </wps:txbx>
                        <wps:bodyPr horzOverflow="overflow" vert="horz" lIns="0" tIns="0" rIns="0" bIns="0" rtlCol="0">
                          <a:noAutofit/>
                        </wps:bodyPr>
                      </wps:wsp>
                      <wps:wsp>
                        <wps:cNvPr id="80516" name="Rectangle 80516"/>
                        <wps:cNvSpPr/>
                        <wps:spPr>
                          <a:xfrm>
                            <a:off x="2396287" y="488811"/>
                            <a:ext cx="128321"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10048" name="Rectangle 10048"/>
                        <wps:cNvSpPr/>
                        <wps:spPr>
                          <a:xfrm>
                            <a:off x="3409442" y="2063357"/>
                            <a:ext cx="1111287" cy="170529"/>
                          </a:xfrm>
                          <a:prstGeom prst="rect">
                            <a:avLst/>
                          </a:prstGeom>
                          <a:ln>
                            <a:noFill/>
                          </a:ln>
                        </wps:spPr>
                        <wps:txbx>
                          <w:txbxContent>
                            <w:p w:rsidR="001A19B3" w:rsidRDefault="00BC7995">
                              <w:r>
                                <w:rPr>
                                  <w:rFonts w:ascii="Times New Roman" w:eastAsia="Times New Roman" w:hAnsi="Times New Roman" w:cs="Times New Roman"/>
                                  <w:color w:val="404040"/>
                                  <w:sz w:val="18"/>
                                </w:rPr>
                                <w:t xml:space="preserve">Not Implemented </w:t>
                              </w:r>
                            </w:p>
                          </w:txbxContent>
                        </wps:txbx>
                        <wps:bodyPr horzOverflow="overflow" vert="horz" lIns="0" tIns="0" rIns="0" bIns="0" rtlCol="0">
                          <a:noAutofit/>
                        </wps:bodyPr>
                      </wps:wsp>
                      <wps:wsp>
                        <wps:cNvPr id="80519" name="Rectangle 80519"/>
                        <wps:cNvSpPr/>
                        <wps:spPr>
                          <a:xfrm>
                            <a:off x="3705479" y="2194421"/>
                            <a:ext cx="154046" cy="170529"/>
                          </a:xfrm>
                          <a:prstGeom prst="rect">
                            <a:avLst/>
                          </a:prstGeom>
                          <a:ln>
                            <a:noFill/>
                          </a:ln>
                        </wps:spPr>
                        <wps:txbx>
                          <w:txbxContent>
                            <w:p w:rsidR="001A19B3" w:rsidRDefault="00BC7995">
                              <w:r>
                                <w:rPr>
                                  <w:rFonts w:ascii="Times New Roman" w:eastAsia="Times New Roman" w:hAnsi="Times New Roman" w:cs="Times New Roman"/>
                                  <w:color w:val="404040"/>
                                  <w:sz w:val="18"/>
                                </w:rPr>
                                <w:t>67</w:t>
                              </w:r>
                            </w:p>
                          </w:txbxContent>
                        </wps:txbx>
                        <wps:bodyPr horzOverflow="overflow" vert="horz" lIns="0" tIns="0" rIns="0" bIns="0" rtlCol="0">
                          <a:noAutofit/>
                        </wps:bodyPr>
                      </wps:wsp>
                      <wps:wsp>
                        <wps:cNvPr id="80520" name="Rectangle 80520"/>
                        <wps:cNvSpPr/>
                        <wps:spPr>
                          <a:xfrm>
                            <a:off x="3821303" y="2194421"/>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10050" name="Rectangle 10050"/>
                        <wps:cNvSpPr/>
                        <wps:spPr>
                          <a:xfrm>
                            <a:off x="467868" y="923151"/>
                            <a:ext cx="556106" cy="170529"/>
                          </a:xfrm>
                          <a:prstGeom prst="rect">
                            <a:avLst/>
                          </a:prstGeom>
                          <a:ln>
                            <a:noFill/>
                          </a:ln>
                        </wps:spPr>
                        <wps:txbx>
                          <w:txbxContent>
                            <w:p w:rsidR="001A19B3" w:rsidRDefault="00BC7995">
                              <w:r>
                                <w:rPr>
                                  <w:rFonts w:ascii="Times New Roman" w:eastAsia="Times New Roman" w:hAnsi="Times New Roman" w:cs="Times New Roman"/>
                                  <w:color w:val="404040"/>
                                  <w:sz w:val="18"/>
                                </w:rPr>
                                <w:t xml:space="preserve">Partially </w:t>
                              </w:r>
                            </w:p>
                          </w:txbxContent>
                        </wps:txbx>
                        <wps:bodyPr horzOverflow="overflow" vert="horz" lIns="0" tIns="0" rIns="0" bIns="0" rtlCol="0">
                          <a:noAutofit/>
                        </wps:bodyPr>
                      </wps:wsp>
                      <wps:wsp>
                        <wps:cNvPr id="10051" name="Rectangle 10051"/>
                        <wps:cNvSpPr/>
                        <wps:spPr>
                          <a:xfrm>
                            <a:off x="361188" y="1054216"/>
                            <a:ext cx="805506" cy="170529"/>
                          </a:xfrm>
                          <a:prstGeom prst="rect">
                            <a:avLst/>
                          </a:prstGeom>
                          <a:ln>
                            <a:noFill/>
                          </a:ln>
                        </wps:spPr>
                        <wps:txbx>
                          <w:txbxContent>
                            <w:p w:rsidR="001A19B3" w:rsidRDefault="00BC7995">
                              <w:r>
                                <w:rPr>
                                  <w:rFonts w:ascii="Times New Roman" w:eastAsia="Times New Roman" w:hAnsi="Times New Roman" w:cs="Times New Roman"/>
                                  <w:color w:val="404040"/>
                                  <w:sz w:val="18"/>
                                </w:rPr>
                                <w:t>Implemented</w:t>
                              </w:r>
                            </w:p>
                          </w:txbxContent>
                        </wps:txbx>
                        <wps:bodyPr horzOverflow="overflow" vert="horz" lIns="0" tIns="0" rIns="0" bIns="0" rtlCol="0">
                          <a:noAutofit/>
                        </wps:bodyPr>
                      </wps:wsp>
                      <wps:wsp>
                        <wps:cNvPr id="80517" name="Rectangle 80517"/>
                        <wps:cNvSpPr/>
                        <wps:spPr>
                          <a:xfrm>
                            <a:off x="556260" y="1185279"/>
                            <a:ext cx="154046" cy="170529"/>
                          </a:xfrm>
                          <a:prstGeom prst="rect">
                            <a:avLst/>
                          </a:prstGeom>
                          <a:ln>
                            <a:noFill/>
                          </a:ln>
                        </wps:spPr>
                        <wps:txbx>
                          <w:txbxContent>
                            <w:p w:rsidR="001A19B3" w:rsidRDefault="00BC7995">
                              <w:r>
                                <w:rPr>
                                  <w:rFonts w:ascii="Times New Roman" w:eastAsia="Times New Roman" w:hAnsi="Times New Roman" w:cs="Times New Roman"/>
                                  <w:color w:val="404040"/>
                                  <w:sz w:val="18"/>
                                </w:rPr>
                                <w:t>33</w:t>
                              </w:r>
                            </w:p>
                          </w:txbxContent>
                        </wps:txbx>
                        <wps:bodyPr horzOverflow="overflow" vert="horz" lIns="0" tIns="0" rIns="0" bIns="0" rtlCol="0">
                          <a:noAutofit/>
                        </wps:bodyPr>
                      </wps:wsp>
                      <wps:wsp>
                        <wps:cNvPr id="80518" name="Rectangle 80518"/>
                        <wps:cNvSpPr/>
                        <wps:spPr>
                          <a:xfrm>
                            <a:off x="672084" y="1185279"/>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10053" name="Rectangle 10053"/>
                        <wps:cNvSpPr/>
                        <wps:spPr>
                          <a:xfrm>
                            <a:off x="887857" y="104042"/>
                            <a:ext cx="3720347" cy="260281"/>
                          </a:xfrm>
                          <a:prstGeom prst="rect">
                            <a:avLst/>
                          </a:prstGeom>
                          <a:ln>
                            <a:noFill/>
                          </a:ln>
                        </wps:spPr>
                        <wps:txbx>
                          <w:txbxContent>
                            <w:p w:rsidR="001A19B3" w:rsidRDefault="00BC7995">
                              <w:r>
                                <w:rPr>
                                  <w:rFonts w:ascii="Times New Roman" w:eastAsia="Times New Roman" w:hAnsi="Times New Roman" w:cs="Times New Roman"/>
                                  <w:color w:val="595959"/>
                                  <w:sz w:val="28"/>
                                </w:rPr>
                                <w:t>Recommendations Related to Refugees</w:t>
                              </w:r>
                            </w:p>
                          </w:txbxContent>
                        </wps:txbx>
                        <wps:bodyPr horzOverflow="overflow" vert="horz" lIns="0" tIns="0" rIns="0" bIns="0" rtlCol="0">
                          <a:noAutofit/>
                        </wps:bodyPr>
                      </wps:wsp>
                      <wps:wsp>
                        <wps:cNvPr id="10054" name="Shape 10054"/>
                        <wps:cNvSpPr/>
                        <wps:spPr>
                          <a:xfrm>
                            <a:off x="0" y="0"/>
                            <a:ext cx="4568952" cy="2741740"/>
                          </a:xfrm>
                          <a:custGeom>
                            <a:avLst/>
                            <a:gdLst/>
                            <a:ahLst/>
                            <a:cxnLst/>
                            <a:rect l="0" t="0" r="0" b="0"/>
                            <a:pathLst>
                              <a:path w="4568952" h="2741740">
                                <a:moveTo>
                                  <a:pt x="4568952" y="0"/>
                                </a:moveTo>
                                <a:lnTo>
                                  <a:pt x="4568952" y="2741740"/>
                                </a:lnTo>
                                <a:lnTo>
                                  <a:pt x="0" y="2741740"/>
                                </a:lnTo>
                                <a:lnTo>
                                  <a:pt x="0" y="0"/>
                                </a:lnTo>
                              </a:path>
                            </a:pathLst>
                          </a:custGeom>
                          <a:ln w="9144"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601" style="width:363.05pt;height:218.813pt;mso-position-horizontal-relative:char;mso-position-vertical-relative:line" coordsize="46107,27789">
                <v:rect id="Rectangle 10037" style="position:absolute;width:506;height:2243;left:45726;top:26102;"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Shape 10040" style="position:absolute;width:18495;height:19728;left:14869;top:6099;" coordsize="1849501,1972869" path="m797560,0c1126617,0,1430655,175514,1595120,460502c1849501,900938,1698498,1464183,1258062,1718564c817499,1972869,254254,1821942,0,1381379l797560,921004l797560,0x">
                  <v:stroke weight="0pt" endcap="flat" joinstyle="round" on="false" color="#000000" opacity="0"/>
                  <v:fill on="true" color="#ff0000"/>
                </v:shape>
                <v:shape id="Shape 10041" style="position:absolute;width:18495;height:19728;left:14869;top:6099;" coordsize="1849501,1972869" path="m797560,921004l0,1381379c254254,1821942,817499,1972869,1258062,1718564c1698498,1464183,1849501,900938,1595120,460502c1430655,175514,1126617,0,797560,0x">
                  <v:stroke weight="1.44pt" endcap="flat" joinstyle="round" on="true" color="#ffffff"/>
                  <v:fill on="false" color="#000000" opacity="0"/>
                </v:shape>
                <v:shape id="Shape 10042" style="position:absolute;width:9210;height:13813;left:13634;top:6099;" coordsize="921004,1381379" path="m921004,0l921004,921004l123444,1381379c42545,1241425,0,1082548,0,921004c0,412242,412369,0,921004,0x">
                  <v:stroke weight="0pt" endcap="flat" joinstyle="round" on="false" color="#000000" opacity="0"/>
                  <v:fill on="true" color="#ffff00"/>
                </v:shape>
                <v:shape id="Shape 10043" style="position:absolute;width:9210;height:13813;left:13634;top:6099;" coordsize="921004,1381379" path="m921004,921004l921004,0c412369,0,0,412242,0,921004c0,1082548,42545,1241425,123444,1381379x">
                  <v:stroke weight="1.44pt" endcap="flat" joinstyle="round" on="true" color="#ffffff"/>
                  <v:fill on="false" color="#000000" opacity="0"/>
                </v:shape>
                <v:shape id="Shape 10044" style="position:absolute;width:3108;height:1706;left:30815;top:19919;" coordsize="310896,170688" path="m0,0l252984,170688l310896,170688">
                  <v:stroke weight="0.72pt" endcap="flat" joinstyle="round" on="true" color="#a6a6a6"/>
                  <v:fill on="false" color="#000000" opacity="0"/>
                </v:shape>
                <v:shape id="Shape 10045" style="position:absolute;width:5029;height:853;left:9845;top:10714;" coordsize="502920,85344" path="m502920,0l57912,85344l0,85344">
                  <v:stroke weight="0.72pt" endcap="flat" joinstyle="round" on="true" color="#a6a6a6"/>
                  <v:fill on="false" color="#000000" opacity="0"/>
                </v:shape>
                <v:rect id="Rectangle 10046" style="position:absolute;width:8055;height:1705;left:21125;top:3577;" filled="f" stroked="f">
                  <v:textbox inset="0,0,0,0">
                    <w:txbxContent>
                      <w:p>
                        <w:pPr>
                          <w:spacing w:before="0" w:after="160" w:line="259" w:lineRule="auto"/>
                        </w:pPr>
                        <w:r>
                          <w:rPr>
                            <w:rFonts w:cs="Times New Roman" w:hAnsi="Times New Roman" w:eastAsia="Times New Roman" w:ascii="Times New Roman"/>
                            <w:color w:val="404040"/>
                            <w:sz w:val="18"/>
                          </w:rPr>
                          <w:t xml:space="preserve">Implemented</w:t>
                        </w:r>
                      </w:p>
                    </w:txbxContent>
                  </v:textbox>
                </v:rect>
                <v:rect id="Rectangle 80515" style="position:absolute;width:770;height:1705;left:23380;top:4888;" filled="f" stroked="f">
                  <v:textbox inset="0,0,0,0">
                    <w:txbxContent>
                      <w:p>
                        <w:pPr>
                          <w:spacing w:before="0" w:after="160" w:line="259" w:lineRule="auto"/>
                        </w:pPr>
                        <w:r>
                          <w:rPr>
                            <w:rFonts w:cs="Times New Roman" w:hAnsi="Times New Roman" w:eastAsia="Times New Roman" w:ascii="Times New Roman"/>
                            <w:color w:val="404040"/>
                            <w:sz w:val="18"/>
                          </w:rPr>
                          <w:t xml:space="preserve">0</w:t>
                        </w:r>
                      </w:p>
                    </w:txbxContent>
                  </v:textbox>
                </v:rect>
                <v:rect id="Rectangle 80516" style="position:absolute;width:1283;height:1705;left:23962;top:4888;"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10048" style="position:absolute;width:11112;height:1705;left:34094;top:20633;" filled="f" stroked="f">
                  <v:textbox inset="0,0,0,0">
                    <w:txbxContent>
                      <w:p>
                        <w:pPr>
                          <w:spacing w:before="0" w:after="160" w:line="259" w:lineRule="auto"/>
                        </w:pPr>
                        <w:r>
                          <w:rPr>
                            <w:rFonts w:cs="Times New Roman" w:hAnsi="Times New Roman" w:eastAsia="Times New Roman" w:ascii="Times New Roman"/>
                            <w:color w:val="404040"/>
                            <w:sz w:val="18"/>
                          </w:rPr>
                          <w:t xml:space="preserve">Not Implemented </w:t>
                        </w:r>
                      </w:p>
                    </w:txbxContent>
                  </v:textbox>
                </v:rect>
                <v:rect id="Rectangle 80519" style="position:absolute;width:1540;height:1705;left:37054;top:21944;" filled="f" stroked="f">
                  <v:textbox inset="0,0,0,0">
                    <w:txbxContent>
                      <w:p>
                        <w:pPr>
                          <w:spacing w:before="0" w:after="160" w:line="259" w:lineRule="auto"/>
                        </w:pPr>
                        <w:r>
                          <w:rPr>
                            <w:rFonts w:cs="Times New Roman" w:hAnsi="Times New Roman" w:eastAsia="Times New Roman" w:ascii="Times New Roman"/>
                            <w:color w:val="404040"/>
                            <w:sz w:val="18"/>
                          </w:rPr>
                          <w:t xml:space="preserve">67</w:t>
                        </w:r>
                      </w:p>
                    </w:txbxContent>
                  </v:textbox>
                </v:rect>
                <v:rect id="Rectangle 80520" style="position:absolute;width:1283;height:1705;left:38213;top:21944;"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10050" style="position:absolute;width:5561;height:1705;left:4678;top:9231;" filled="f" stroked="f">
                  <v:textbox inset="0,0,0,0">
                    <w:txbxContent>
                      <w:p>
                        <w:pPr>
                          <w:spacing w:before="0" w:after="160" w:line="259" w:lineRule="auto"/>
                        </w:pPr>
                        <w:r>
                          <w:rPr>
                            <w:rFonts w:cs="Times New Roman" w:hAnsi="Times New Roman" w:eastAsia="Times New Roman" w:ascii="Times New Roman"/>
                            <w:color w:val="404040"/>
                            <w:sz w:val="18"/>
                          </w:rPr>
                          <w:t xml:space="preserve">Partially </w:t>
                        </w:r>
                      </w:p>
                    </w:txbxContent>
                  </v:textbox>
                </v:rect>
                <v:rect id="Rectangle 10051" style="position:absolute;width:8055;height:1705;left:3611;top:10542;" filled="f" stroked="f">
                  <v:textbox inset="0,0,0,0">
                    <w:txbxContent>
                      <w:p>
                        <w:pPr>
                          <w:spacing w:before="0" w:after="160" w:line="259" w:lineRule="auto"/>
                        </w:pPr>
                        <w:r>
                          <w:rPr>
                            <w:rFonts w:cs="Times New Roman" w:hAnsi="Times New Roman" w:eastAsia="Times New Roman" w:ascii="Times New Roman"/>
                            <w:color w:val="404040"/>
                            <w:sz w:val="18"/>
                          </w:rPr>
                          <w:t xml:space="preserve">Implemented</w:t>
                        </w:r>
                      </w:p>
                    </w:txbxContent>
                  </v:textbox>
                </v:rect>
                <v:rect id="Rectangle 80517" style="position:absolute;width:1540;height:1705;left:5562;top:11852;" filled="f" stroked="f">
                  <v:textbox inset="0,0,0,0">
                    <w:txbxContent>
                      <w:p>
                        <w:pPr>
                          <w:spacing w:before="0" w:after="160" w:line="259" w:lineRule="auto"/>
                        </w:pPr>
                        <w:r>
                          <w:rPr>
                            <w:rFonts w:cs="Times New Roman" w:hAnsi="Times New Roman" w:eastAsia="Times New Roman" w:ascii="Times New Roman"/>
                            <w:color w:val="404040"/>
                            <w:sz w:val="18"/>
                          </w:rPr>
                          <w:t xml:space="preserve">33</w:t>
                        </w:r>
                      </w:p>
                    </w:txbxContent>
                  </v:textbox>
                </v:rect>
                <v:rect id="Rectangle 80518" style="position:absolute;width:1283;height:1705;left:6720;top:11852;"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10053" style="position:absolute;width:37203;height:2602;left:8878;top:1040;" filled="f" stroked="f">
                  <v:textbox inset="0,0,0,0">
                    <w:txbxContent>
                      <w:p>
                        <w:pPr>
                          <w:spacing w:before="0" w:after="160" w:line="259" w:lineRule="auto"/>
                        </w:pPr>
                        <w:r>
                          <w:rPr>
                            <w:rFonts w:cs="Times New Roman" w:hAnsi="Times New Roman" w:eastAsia="Times New Roman" w:ascii="Times New Roman"/>
                            <w:color w:val="595959"/>
                            <w:sz w:val="28"/>
                          </w:rPr>
                          <w:t xml:space="preserve">Recommendations Related to Refugees</w:t>
                        </w:r>
                      </w:p>
                    </w:txbxContent>
                  </v:textbox>
                </v:rect>
                <v:shape id="Shape 10054" style="position:absolute;width:45689;height:27417;left:0;top:0;" coordsize="4568952,2741740" path="m4568952,0l4568952,2741740l0,2741740l0,0">
                  <v:stroke weight="0.72pt" endcap="flat" joinstyle="round" on="true" color="#d9d9d9"/>
                  <v:fill on="false" color="#000000" opacity="0"/>
                </v:shape>
              </v:group>
            </w:pict>
          </mc:Fallback>
        </mc:AlternateContent>
      </w:r>
    </w:p>
    <w:p w:rsidR="001A19B3" w:rsidRDefault="00BC7995">
      <w:pPr>
        <w:spacing w:after="33"/>
        <w:ind w:left="-5" w:right="-6" w:hanging="10"/>
        <w:jc w:val="both"/>
      </w:pPr>
      <w:r>
        <w:rPr>
          <w:rFonts w:ascii="Times New Roman" w:eastAsia="Times New Roman" w:hAnsi="Times New Roman" w:cs="Times New Roman"/>
          <w:sz w:val="24"/>
        </w:rPr>
        <w:t xml:space="preserve">Nepal started welcoming </w:t>
      </w:r>
      <w:r>
        <w:rPr>
          <w:rFonts w:ascii="Times New Roman" w:eastAsia="Times New Roman" w:hAnsi="Times New Roman" w:cs="Times New Roman"/>
          <w:color w:val="252324"/>
          <w:sz w:val="24"/>
        </w:rPr>
        <w:t>Tibetan refugees since the 1950s, but their first major inflow in Nepal occurred after the 1959 Lhasa uprising.</w:t>
      </w:r>
      <w:r>
        <w:rPr>
          <w:rFonts w:ascii="Times New Roman" w:eastAsia="Times New Roman" w:hAnsi="Times New Roman" w:cs="Times New Roman"/>
          <w:color w:val="252324"/>
          <w:sz w:val="24"/>
          <w:vertAlign w:val="superscript"/>
        </w:rPr>
        <w:footnoteReference w:id="87"/>
      </w:r>
      <w:r>
        <w:rPr>
          <w:rFonts w:ascii="Times New Roman" w:eastAsia="Times New Roman" w:hAnsi="Times New Roman" w:cs="Times New Roman"/>
          <w:color w:val="252324"/>
          <w:sz w:val="24"/>
        </w:rPr>
        <w:t xml:space="preserve"> </w:t>
      </w:r>
    </w:p>
    <w:p w:rsidR="001A19B3" w:rsidRDefault="00BC7995">
      <w:pPr>
        <w:spacing w:after="65"/>
        <w:ind w:left="-5" w:right="-6" w:hanging="10"/>
        <w:jc w:val="both"/>
      </w:pPr>
      <w:r>
        <w:rPr>
          <w:rFonts w:ascii="Times New Roman" w:eastAsia="Times New Roman" w:hAnsi="Times New Roman" w:cs="Times New Roman"/>
          <w:color w:val="252324"/>
          <w:sz w:val="24"/>
        </w:rPr>
        <w:t>Likewise Bhutanese refugees started coming in Nepal in early 1990s. Nepal is also hosting refugees from Pakistan, Myanmar and African Nations.</w:t>
      </w:r>
      <w:r>
        <w:rPr>
          <w:rFonts w:ascii="Times New Roman" w:eastAsia="Times New Roman" w:hAnsi="Times New Roman" w:cs="Times New Roman"/>
          <w:color w:val="252324"/>
          <w:sz w:val="24"/>
        </w:rPr>
        <w:t xml:space="preserve"> Despite this humanitarian assistance, GoN is not willing to take any legal obligation by ratifying Refugee Convention. Though Nepal supported recommendation about </w:t>
      </w:r>
      <w:r>
        <w:rPr>
          <w:rFonts w:ascii="Times New Roman" w:eastAsia="Times New Roman" w:hAnsi="Times New Roman" w:cs="Times New Roman"/>
          <w:sz w:val="24"/>
        </w:rPr>
        <w:t>strictly upholding and respecting the international law prohibiting refoulement, Nepal’s att</w:t>
      </w:r>
      <w:r>
        <w:rPr>
          <w:rFonts w:ascii="Times New Roman" w:eastAsia="Times New Roman" w:hAnsi="Times New Roman" w:cs="Times New Roman"/>
          <w:sz w:val="24"/>
        </w:rPr>
        <w:t xml:space="preserve">itude towards new refugees and asylum seekers is not welcoming. </w:t>
      </w:r>
      <w:r>
        <w:rPr>
          <w:rFonts w:ascii="Times New Roman" w:eastAsia="Times New Roman" w:hAnsi="Times New Roman" w:cs="Times New Roman"/>
          <w:color w:val="252324"/>
          <w:sz w:val="24"/>
        </w:rPr>
        <w:t xml:space="preserve">  </w:t>
      </w:r>
      <w:r>
        <w:rPr>
          <w:rFonts w:ascii="Times New Roman" w:eastAsia="Times New Roman" w:hAnsi="Times New Roman" w:cs="Times New Roman"/>
          <w:sz w:val="24"/>
        </w:rPr>
        <w:t xml:space="preserve"> </w:t>
      </w:r>
    </w:p>
    <w:tbl>
      <w:tblPr>
        <w:tblStyle w:val="TableGrid"/>
        <w:tblW w:w="12732" w:type="dxa"/>
        <w:tblInd w:w="6" w:type="dxa"/>
        <w:tblCellMar>
          <w:top w:w="6" w:type="dxa"/>
          <w:left w:w="109" w:type="dxa"/>
          <w:bottom w:w="0" w:type="dxa"/>
          <w:right w:w="50" w:type="dxa"/>
        </w:tblCellMar>
        <w:tblLook w:val="04A0" w:firstRow="1" w:lastRow="0" w:firstColumn="1" w:lastColumn="0" w:noHBand="0" w:noVBand="1"/>
      </w:tblPr>
      <w:tblGrid>
        <w:gridCol w:w="11432"/>
        <w:gridCol w:w="1300"/>
      </w:tblGrid>
      <w:tr w:rsidR="001A19B3">
        <w:trPr>
          <w:trHeight w:val="429"/>
        </w:trPr>
        <w:tc>
          <w:tcPr>
            <w:tcW w:w="11432"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Recommendations: Refugees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Status </w:t>
            </w:r>
          </w:p>
        </w:tc>
      </w:tr>
      <w:tr w:rsidR="001A19B3">
        <w:trPr>
          <w:trHeight w:val="421"/>
        </w:trPr>
        <w:tc>
          <w:tcPr>
            <w:tcW w:w="11432" w:type="dxa"/>
            <w:tcBorders>
              <w:top w:val="single" w:sz="4" w:space="0" w:color="000000"/>
              <w:left w:val="single" w:sz="4" w:space="0" w:color="000000"/>
              <w:bottom w:val="single" w:sz="4" w:space="0" w:color="000000"/>
              <w:right w:val="single" w:sz="4" w:space="0" w:color="000000"/>
            </w:tcBorders>
            <w:shd w:val="clear" w:color="auto" w:fill="FFFF00"/>
          </w:tcPr>
          <w:p w:rsidR="001A19B3" w:rsidRDefault="00BC7995">
            <w:pPr>
              <w:spacing w:after="0"/>
            </w:pPr>
            <w:r>
              <w:rPr>
                <w:rFonts w:ascii="Times New Roman" w:eastAsia="Times New Roman" w:hAnsi="Times New Roman" w:cs="Times New Roman"/>
                <w:b/>
                <w:sz w:val="24"/>
              </w:rPr>
              <w:t>121.29</w:t>
            </w:r>
            <w:r>
              <w:rPr>
                <w:rFonts w:ascii="Times New Roman" w:eastAsia="Times New Roman" w:hAnsi="Times New Roman" w:cs="Times New Roman"/>
                <w:sz w:val="24"/>
              </w:rPr>
              <w:t xml:space="preserve"> Strictly uphold and respect the international law prohibiting refoulement. (Germany)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jc w:val="both"/>
            </w:pPr>
            <w:r>
              <w:rPr>
                <w:rFonts w:ascii="Times New Roman" w:eastAsia="Times New Roman" w:hAnsi="Times New Roman" w:cs="Times New Roman"/>
                <w:b/>
                <w:sz w:val="24"/>
              </w:rPr>
              <w:t xml:space="preserve">Supported </w:t>
            </w:r>
          </w:p>
        </w:tc>
      </w:tr>
      <w:tr w:rsidR="001A19B3">
        <w:trPr>
          <w:trHeight w:val="1253"/>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ind w:right="68"/>
              <w:jc w:val="both"/>
            </w:pPr>
            <w:r>
              <w:rPr>
                <w:rFonts w:ascii="Times New Roman" w:eastAsia="Times New Roman" w:hAnsi="Times New Roman" w:cs="Times New Roman"/>
                <w:b/>
                <w:sz w:val="24"/>
              </w:rPr>
              <w:t>124.17</w:t>
            </w:r>
            <w:r>
              <w:rPr>
                <w:rFonts w:ascii="Times New Roman" w:eastAsia="Times New Roman" w:hAnsi="Times New Roman" w:cs="Times New Roman"/>
                <w:sz w:val="24"/>
              </w:rPr>
              <w:t xml:space="preserve"> </w:t>
            </w:r>
            <w:r>
              <w:rPr>
                <w:rFonts w:ascii="Times New Roman" w:eastAsia="Times New Roman" w:hAnsi="Times New Roman" w:cs="Times New Roman"/>
                <w:sz w:val="24"/>
              </w:rPr>
              <w:t>Provide refugees and their families with identification certificates making sure that all children of refugees have access to education, and repeal restrictions on refugees’ rights to own property, to work, to establish and incorporate businesses and to tr</w:t>
            </w:r>
            <w:r>
              <w:rPr>
                <w:rFonts w:ascii="Times New Roman" w:eastAsia="Times New Roman" w:hAnsi="Times New Roman" w:cs="Times New Roman"/>
                <w:sz w:val="24"/>
              </w:rPr>
              <w:t>avel freely (Germany);</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r w:rsidR="001A19B3">
        <w:trPr>
          <w:trHeight w:val="834"/>
        </w:trPr>
        <w:tc>
          <w:tcPr>
            <w:tcW w:w="11432" w:type="dxa"/>
            <w:tcBorders>
              <w:top w:val="single" w:sz="4" w:space="0" w:color="000000"/>
              <w:left w:val="single" w:sz="4" w:space="0" w:color="000000"/>
              <w:bottom w:val="single" w:sz="4" w:space="0" w:color="000000"/>
              <w:right w:val="single" w:sz="4" w:space="0" w:color="000000"/>
            </w:tcBorders>
            <w:shd w:val="clear" w:color="auto" w:fill="FF0000"/>
          </w:tcPr>
          <w:p w:rsidR="001A19B3" w:rsidRDefault="00BC7995">
            <w:pPr>
              <w:spacing w:after="0"/>
              <w:jc w:val="both"/>
            </w:pPr>
            <w:r>
              <w:rPr>
                <w:rFonts w:ascii="Times New Roman" w:eastAsia="Times New Roman" w:hAnsi="Times New Roman" w:cs="Times New Roman"/>
                <w:b/>
                <w:sz w:val="24"/>
              </w:rPr>
              <w:t>124.18</w:t>
            </w:r>
            <w:r>
              <w:rPr>
                <w:rFonts w:ascii="Times New Roman" w:eastAsia="Times New Roman" w:hAnsi="Times New Roman" w:cs="Times New Roman"/>
                <w:sz w:val="24"/>
              </w:rPr>
              <w:t xml:space="preserve"> Register refugees and provide documentation so they are able to work, access education, and travel (United States of America).</w:t>
            </w:r>
            <w:r>
              <w:rPr>
                <w:rFonts w:ascii="Times New Roman" w:eastAsia="Times New Roman" w:hAnsi="Times New Roman" w:cs="Times New Roman"/>
                <w:b/>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1A19B3" w:rsidRDefault="00BC7995">
            <w:pPr>
              <w:spacing w:after="0"/>
            </w:pPr>
            <w:r>
              <w:rPr>
                <w:rFonts w:ascii="Times New Roman" w:eastAsia="Times New Roman" w:hAnsi="Times New Roman" w:cs="Times New Roman"/>
                <w:b/>
                <w:sz w:val="24"/>
              </w:rPr>
              <w:t xml:space="preserve">Noted </w:t>
            </w:r>
          </w:p>
        </w:tc>
      </w:tr>
    </w:tbl>
    <w:p w:rsidR="001A19B3" w:rsidRDefault="00BC7995">
      <w:pPr>
        <w:spacing w:after="481"/>
      </w:pPr>
      <w:r>
        <w:rPr>
          <w:rFonts w:ascii="Times New Roman" w:eastAsia="Times New Roman" w:hAnsi="Times New Roman" w:cs="Times New Roman"/>
          <w:b/>
          <w:color w:val="C00000"/>
          <w:sz w:val="32"/>
        </w:rPr>
        <w:t xml:space="preserve"> </w:t>
      </w:r>
    </w:p>
    <w:p w:rsidR="001A19B3" w:rsidRDefault="00BC7995">
      <w:pPr>
        <w:pStyle w:val="Heading2"/>
        <w:spacing w:after="212"/>
        <w:ind w:left="370"/>
      </w:pPr>
      <w:bookmarkStart w:id="21" w:name="_Toc82919"/>
      <w:r>
        <w:t>6.</w:t>
      </w:r>
      <w:r>
        <w:rPr>
          <w:rFonts w:ascii="Arial" w:eastAsia="Arial" w:hAnsi="Arial" w:cs="Arial"/>
        </w:rPr>
        <w:t xml:space="preserve"> </w:t>
      </w:r>
      <w:r>
        <w:t xml:space="preserve">Conclusion and Recommendation </w:t>
      </w:r>
      <w:bookmarkEnd w:id="21"/>
    </w:p>
    <w:p w:rsidR="001A19B3" w:rsidRDefault="00BC7995">
      <w:pPr>
        <w:pStyle w:val="Heading5"/>
        <w:spacing w:after="268"/>
        <w:ind w:left="715"/>
      </w:pPr>
      <w:r>
        <w:rPr>
          <w:rFonts w:ascii="Times New Roman" w:eastAsia="Times New Roman" w:hAnsi="Times New Roman" w:cs="Times New Roman"/>
          <w:b/>
          <w:color w:val="000000"/>
          <w:sz w:val="34"/>
        </w:rPr>
        <w:t xml:space="preserve">Conclusion </w:t>
      </w:r>
    </w:p>
    <w:p w:rsidR="001A19B3" w:rsidRDefault="00BC7995">
      <w:pPr>
        <w:spacing w:after="207" w:line="356" w:lineRule="auto"/>
        <w:ind w:left="730" w:right="7" w:hanging="10"/>
        <w:jc w:val="both"/>
      </w:pPr>
      <w:r>
        <w:rPr>
          <w:rFonts w:ascii="Times New Roman" w:eastAsia="Times New Roman" w:hAnsi="Times New Roman" w:cs="Times New Roman"/>
          <w:sz w:val="24"/>
        </w:rPr>
        <w:t xml:space="preserve">Out of 152 (78%) supported recommendations, only 8 (4%) recommendations have been implemented. 121 (62%) recommendations have been partially implemented and 66 (34%) recommendations have not been implemented. Many of the recommendations have considered as </w:t>
      </w:r>
      <w:r>
        <w:rPr>
          <w:rFonts w:ascii="Times New Roman" w:eastAsia="Times New Roman" w:hAnsi="Times New Roman" w:cs="Times New Roman"/>
          <w:sz w:val="24"/>
        </w:rPr>
        <w:t>not implemented as no tangible result or progress is seen. Significant numbers of recommendations have been put in partially implemented category despite some actions from the government was made because of dissatisfaction on the exercise of rights or inad</w:t>
      </w:r>
      <w:r>
        <w:rPr>
          <w:rFonts w:ascii="Times New Roman" w:eastAsia="Times New Roman" w:hAnsi="Times New Roman" w:cs="Times New Roman"/>
          <w:sz w:val="24"/>
        </w:rPr>
        <w:t xml:space="preserve">equacy of legislative or administrative measures.  </w:t>
      </w:r>
    </w:p>
    <w:p w:rsidR="001A19B3" w:rsidRDefault="00BC7995">
      <w:pPr>
        <w:spacing w:after="51"/>
        <w:ind w:left="720"/>
      </w:pPr>
      <w:r>
        <w:rPr>
          <w:rFonts w:ascii="Times New Roman" w:eastAsia="Times New Roman" w:hAnsi="Times New Roman" w:cs="Times New Roman"/>
          <w:sz w:val="24"/>
        </w:rPr>
        <w:t xml:space="preserve"> </w:t>
      </w:r>
    </w:p>
    <w:p w:rsidR="001A19B3" w:rsidRDefault="00BC7995">
      <w:pPr>
        <w:spacing w:after="339"/>
        <w:ind w:left="3242"/>
      </w:pPr>
      <w:r>
        <w:rPr>
          <w:noProof/>
        </w:rPr>
        <mc:AlternateContent>
          <mc:Choice Requires="wpg">
            <w:drawing>
              <wp:inline distT="0" distB="0" distL="0" distR="0">
                <wp:extent cx="4610735" cy="2774659"/>
                <wp:effectExtent l="0" t="0" r="0" b="0"/>
                <wp:docPr id="80717" name="Group 80717"/>
                <wp:cNvGraphicFramePr/>
                <a:graphic xmlns:a="http://schemas.openxmlformats.org/drawingml/2006/main">
                  <a:graphicData uri="http://schemas.microsoft.com/office/word/2010/wordprocessingGroup">
                    <wpg:wgp>
                      <wpg:cNvGrpSpPr/>
                      <wpg:grpSpPr>
                        <a:xfrm>
                          <a:off x="0" y="0"/>
                          <a:ext cx="4610735" cy="2774659"/>
                          <a:chOff x="0" y="0"/>
                          <a:chExt cx="4610735" cy="2774659"/>
                        </a:xfrm>
                      </wpg:grpSpPr>
                      <wps:wsp>
                        <wps:cNvPr id="10235" name="Rectangle 10235"/>
                        <wps:cNvSpPr/>
                        <wps:spPr>
                          <a:xfrm>
                            <a:off x="4572635" y="2605952"/>
                            <a:ext cx="50673" cy="224380"/>
                          </a:xfrm>
                          <a:prstGeom prst="rect">
                            <a:avLst/>
                          </a:prstGeom>
                          <a:ln>
                            <a:noFill/>
                          </a:ln>
                        </wps:spPr>
                        <wps:txbx>
                          <w:txbxContent>
                            <w:p w:rsidR="001A19B3" w:rsidRDefault="00BC799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257" name="Shape 10257"/>
                        <wps:cNvSpPr/>
                        <wps:spPr>
                          <a:xfrm>
                            <a:off x="1713357" y="801434"/>
                            <a:ext cx="1490853" cy="1751330"/>
                          </a:xfrm>
                          <a:custGeom>
                            <a:avLst/>
                            <a:gdLst/>
                            <a:ahLst/>
                            <a:cxnLst/>
                            <a:rect l="0" t="0" r="0" b="0"/>
                            <a:pathLst>
                              <a:path w="1490853" h="1751330">
                                <a:moveTo>
                                  <a:pt x="571119" y="0"/>
                                </a:moveTo>
                                <a:cubicBezTo>
                                  <a:pt x="783590" y="0"/>
                                  <a:pt x="987933" y="81280"/>
                                  <a:pt x="1142238" y="227203"/>
                                </a:cubicBezTo>
                                <a:cubicBezTo>
                                  <a:pt x="1475994" y="542671"/>
                                  <a:pt x="1490853" y="1068959"/>
                                  <a:pt x="1175385" y="1402715"/>
                                </a:cubicBezTo>
                                <a:cubicBezTo>
                                  <a:pt x="860044" y="1736471"/>
                                  <a:pt x="333756" y="1751330"/>
                                  <a:pt x="0" y="1435862"/>
                                </a:cubicBezTo>
                                <a:lnTo>
                                  <a:pt x="571119" y="831596"/>
                                </a:lnTo>
                                <a:lnTo>
                                  <a:pt x="571119"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258" name="Shape 10258"/>
                        <wps:cNvSpPr/>
                        <wps:spPr>
                          <a:xfrm>
                            <a:off x="1713357" y="801434"/>
                            <a:ext cx="1490853" cy="1751330"/>
                          </a:xfrm>
                          <a:custGeom>
                            <a:avLst/>
                            <a:gdLst/>
                            <a:ahLst/>
                            <a:cxnLst/>
                            <a:rect l="0" t="0" r="0" b="0"/>
                            <a:pathLst>
                              <a:path w="1490853" h="1751330">
                                <a:moveTo>
                                  <a:pt x="571119" y="831596"/>
                                </a:moveTo>
                                <a:lnTo>
                                  <a:pt x="0" y="1435862"/>
                                </a:lnTo>
                                <a:cubicBezTo>
                                  <a:pt x="333756" y="1751330"/>
                                  <a:pt x="860044" y="1736471"/>
                                  <a:pt x="1175385" y="1402715"/>
                                </a:cubicBezTo>
                                <a:cubicBezTo>
                                  <a:pt x="1490853" y="1068959"/>
                                  <a:pt x="1475994" y="542671"/>
                                  <a:pt x="1142238" y="227203"/>
                                </a:cubicBezTo>
                                <a:cubicBezTo>
                                  <a:pt x="987933" y="81280"/>
                                  <a:pt x="783590" y="0"/>
                                  <a:pt x="571119" y="0"/>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10259" name="Shape 10259"/>
                        <wps:cNvSpPr/>
                        <wps:spPr>
                          <a:xfrm>
                            <a:off x="1578102" y="1633030"/>
                            <a:ext cx="706374" cy="604266"/>
                          </a:xfrm>
                          <a:custGeom>
                            <a:avLst/>
                            <a:gdLst/>
                            <a:ahLst/>
                            <a:cxnLst/>
                            <a:rect l="0" t="0" r="0" b="0"/>
                            <a:pathLst>
                              <a:path w="706374" h="604266">
                                <a:moveTo>
                                  <a:pt x="706374" y="0"/>
                                </a:moveTo>
                                <a:lnTo>
                                  <a:pt x="135255" y="604266"/>
                                </a:lnTo>
                                <a:cubicBezTo>
                                  <a:pt x="83185" y="555117"/>
                                  <a:pt x="37719" y="499491"/>
                                  <a:pt x="0" y="438785"/>
                                </a:cubicBezTo>
                                <a:lnTo>
                                  <a:pt x="706374" y="0"/>
                                </a:lnTo>
                                <a:close/>
                              </a:path>
                            </a:pathLst>
                          </a:custGeom>
                          <a:ln w="0" cap="flat">
                            <a:round/>
                          </a:ln>
                        </wps:spPr>
                        <wps:style>
                          <a:lnRef idx="0">
                            <a:srgbClr val="000000">
                              <a:alpha val="0"/>
                            </a:srgbClr>
                          </a:lnRef>
                          <a:fillRef idx="1">
                            <a:srgbClr val="00B050"/>
                          </a:fillRef>
                          <a:effectRef idx="0">
                            <a:scrgbClr r="0" g="0" b="0"/>
                          </a:effectRef>
                          <a:fontRef idx="none"/>
                        </wps:style>
                        <wps:bodyPr/>
                      </wps:wsp>
                      <wps:wsp>
                        <wps:cNvPr id="10260" name="Shape 10260"/>
                        <wps:cNvSpPr/>
                        <wps:spPr>
                          <a:xfrm>
                            <a:off x="1578102" y="1633030"/>
                            <a:ext cx="706374" cy="604266"/>
                          </a:xfrm>
                          <a:custGeom>
                            <a:avLst/>
                            <a:gdLst/>
                            <a:ahLst/>
                            <a:cxnLst/>
                            <a:rect l="0" t="0" r="0" b="0"/>
                            <a:pathLst>
                              <a:path w="706374" h="604266">
                                <a:moveTo>
                                  <a:pt x="706374" y="0"/>
                                </a:moveTo>
                                <a:lnTo>
                                  <a:pt x="0" y="438785"/>
                                </a:lnTo>
                                <a:cubicBezTo>
                                  <a:pt x="37719" y="499491"/>
                                  <a:pt x="83185" y="555117"/>
                                  <a:pt x="135255" y="604266"/>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10261" name="Shape 10261"/>
                        <wps:cNvSpPr/>
                        <wps:spPr>
                          <a:xfrm>
                            <a:off x="1452880" y="801434"/>
                            <a:ext cx="831596" cy="1270381"/>
                          </a:xfrm>
                          <a:custGeom>
                            <a:avLst/>
                            <a:gdLst/>
                            <a:ahLst/>
                            <a:cxnLst/>
                            <a:rect l="0" t="0" r="0" b="0"/>
                            <a:pathLst>
                              <a:path w="831596" h="1270381">
                                <a:moveTo>
                                  <a:pt x="831596" y="0"/>
                                </a:moveTo>
                                <a:lnTo>
                                  <a:pt x="831596" y="831596"/>
                                </a:lnTo>
                                <a:lnTo>
                                  <a:pt x="125222" y="1270381"/>
                                </a:lnTo>
                                <a:cubicBezTo>
                                  <a:pt x="43434" y="1138555"/>
                                  <a:pt x="0" y="986663"/>
                                  <a:pt x="0" y="831596"/>
                                </a:cubicBezTo>
                                <a:cubicBezTo>
                                  <a:pt x="0" y="372364"/>
                                  <a:pt x="372364" y="0"/>
                                  <a:pt x="831596"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10262" name="Shape 10262"/>
                        <wps:cNvSpPr/>
                        <wps:spPr>
                          <a:xfrm>
                            <a:off x="1452880" y="801434"/>
                            <a:ext cx="831596" cy="1270381"/>
                          </a:xfrm>
                          <a:custGeom>
                            <a:avLst/>
                            <a:gdLst/>
                            <a:ahLst/>
                            <a:cxnLst/>
                            <a:rect l="0" t="0" r="0" b="0"/>
                            <a:pathLst>
                              <a:path w="831596" h="1270381">
                                <a:moveTo>
                                  <a:pt x="831596" y="831596"/>
                                </a:moveTo>
                                <a:lnTo>
                                  <a:pt x="831596" y="0"/>
                                </a:lnTo>
                                <a:cubicBezTo>
                                  <a:pt x="372364" y="0"/>
                                  <a:pt x="0" y="372364"/>
                                  <a:pt x="0" y="831596"/>
                                </a:cubicBezTo>
                                <a:cubicBezTo>
                                  <a:pt x="0" y="986663"/>
                                  <a:pt x="43434" y="1138555"/>
                                  <a:pt x="125222" y="1270381"/>
                                </a:cubicBezTo>
                                <a:close/>
                              </a:path>
                            </a:pathLst>
                          </a:custGeom>
                          <a:ln w="18288" cap="flat">
                            <a:round/>
                          </a:ln>
                        </wps:spPr>
                        <wps:style>
                          <a:lnRef idx="1">
                            <a:srgbClr val="FFFFFF"/>
                          </a:lnRef>
                          <a:fillRef idx="0">
                            <a:srgbClr val="000000">
                              <a:alpha val="0"/>
                            </a:srgbClr>
                          </a:fillRef>
                          <a:effectRef idx="0">
                            <a:scrgbClr r="0" g="0" b="0"/>
                          </a:effectRef>
                          <a:fontRef idx="none"/>
                        </wps:style>
                        <wps:bodyPr/>
                      </wps:wsp>
                      <wps:wsp>
                        <wps:cNvPr id="10263" name="Shape 10263"/>
                        <wps:cNvSpPr/>
                        <wps:spPr>
                          <a:xfrm>
                            <a:off x="1490472" y="1150684"/>
                            <a:ext cx="67056" cy="79248"/>
                          </a:xfrm>
                          <a:custGeom>
                            <a:avLst/>
                            <a:gdLst/>
                            <a:ahLst/>
                            <a:cxnLst/>
                            <a:rect l="0" t="0" r="0" b="0"/>
                            <a:pathLst>
                              <a:path w="67056" h="79248">
                                <a:moveTo>
                                  <a:pt x="67056" y="79248"/>
                                </a:moveTo>
                                <a:lnTo>
                                  <a:pt x="57912" y="0"/>
                                </a:lnTo>
                                <a:lnTo>
                                  <a:pt x="0" y="0"/>
                                </a:lnTo>
                              </a:path>
                            </a:pathLst>
                          </a:custGeom>
                          <a:ln w="9144" cap="flat">
                            <a:round/>
                          </a:ln>
                        </wps:spPr>
                        <wps:style>
                          <a:lnRef idx="1">
                            <a:srgbClr val="A6A6A6"/>
                          </a:lnRef>
                          <a:fillRef idx="0">
                            <a:srgbClr val="000000">
                              <a:alpha val="0"/>
                            </a:srgbClr>
                          </a:fillRef>
                          <a:effectRef idx="0">
                            <a:scrgbClr r="0" g="0" b="0"/>
                          </a:effectRef>
                          <a:fontRef idx="none"/>
                        </wps:style>
                        <wps:bodyPr/>
                      </wps:wsp>
                      <wps:wsp>
                        <wps:cNvPr id="10264" name="Rectangle 10264"/>
                        <wps:cNvSpPr/>
                        <wps:spPr>
                          <a:xfrm>
                            <a:off x="2543302" y="1576059"/>
                            <a:ext cx="556106" cy="170529"/>
                          </a:xfrm>
                          <a:prstGeom prst="rect">
                            <a:avLst/>
                          </a:prstGeom>
                          <a:ln>
                            <a:noFill/>
                          </a:ln>
                        </wps:spPr>
                        <wps:txbx>
                          <w:txbxContent>
                            <w:p w:rsidR="001A19B3" w:rsidRDefault="00BC7995">
                              <w:r>
                                <w:rPr>
                                  <w:rFonts w:ascii="Times New Roman" w:eastAsia="Times New Roman" w:hAnsi="Times New Roman" w:cs="Times New Roman"/>
                                  <w:color w:val="404040"/>
                                  <w:sz w:val="18"/>
                                </w:rPr>
                                <w:t xml:space="preserve">Partially </w:t>
                              </w:r>
                            </w:p>
                          </w:txbxContent>
                        </wps:txbx>
                        <wps:bodyPr horzOverflow="overflow" vert="horz" lIns="0" tIns="0" rIns="0" bIns="0" rtlCol="0">
                          <a:noAutofit/>
                        </wps:bodyPr>
                      </wps:wsp>
                      <wps:wsp>
                        <wps:cNvPr id="10265" name="Rectangle 10265"/>
                        <wps:cNvSpPr/>
                        <wps:spPr>
                          <a:xfrm>
                            <a:off x="2436622" y="1707123"/>
                            <a:ext cx="805506" cy="170529"/>
                          </a:xfrm>
                          <a:prstGeom prst="rect">
                            <a:avLst/>
                          </a:prstGeom>
                          <a:ln>
                            <a:noFill/>
                          </a:ln>
                        </wps:spPr>
                        <wps:txbx>
                          <w:txbxContent>
                            <w:p w:rsidR="001A19B3" w:rsidRDefault="00BC7995">
                              <w:r>
                                <w:rPr>
                                  <w:rFonts w:ascii="Times New Roman" w:eastAsia="Times New Roman" w:hAnsi="Times New Roman" w:cs="Times New Roman"/>
                                  <w:color w:val="404040"/>
                                  <w:sz w:val="18"/>
                                </w:rPr>
                                <w:t>Implemented</w:t>
                              </w:r>
                            </w:p>
                          </w:txbxContent>
                        </wps:txbx>
                        <wps:bodyPr horzOverflow="overflow" vert="horz" lIns="0" tIns="0" rIns="0" bIns="0" rtlCol="0">
                          <a:noAutofit/>
                        </wps:bodyPr>
                      </wps:wsp>
                      <wps:wsp>
                        <wps:cNvPr id="80540" name="Rectangle 80540"/>
                        <wps:cNvSpPr/>
                        <wps:spPr>
                          <a:xfrm>
                            <a:off x="2631694" y="1838187"/>
                            <a:ext cx="154452" cy="170529"/>
                          </a:xfrm>
                          <a:prstGeom prst="rect">
                            <a:avLst/>
                          </a:prstGeom>
                          <a:ln>
                            <a:noFill/>
                          </a:ln>
                        </wps:spPr>
                        <wps:txbx>
                          <w:txbxContent>
                            <w:p w:rsidR="001A19B3" w:rsidRDefault="00BC7995">
                              <w:r>
                                <w:rPr>
                                  <w:rFonts w:ascii="Times New Roman" w:eastAsia="Times New Roman" w:hAnsi="Times New Roman" w:cs="Times New Roman"/>
                                  <w:color w:val="404040"/>
                                  <w:sz w:val="18"/>
                                </w:rPr>
                                <w:t>62</w:t>
                              </w:r>
                            </w:p>
                          </w:txbxContent>
                        </wps:txbx>
                        <wps:bodyPr horzOverflow="overflow" vert="horz" lIns="0" tIns="0" rIns="0" bIns="0" rtlCol="0">
                          <a:noAutofit/>
                        </wps:bodyPr>
                      </wps:wsp>
                      <wps:wsp>
                        <wps:cNvPr id="80541" name="Rectangle 80541"/>
                        <wps:cNvSpPr/>
                        <wps:spPr>
                          <a:xfrm>
                            <a:off x="2748128" y="1838187"/>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10267" name="Rectangle 10267"/>
                        <wps:cNvSpPr/>
                        <wps:spPr>
                          <a:xfrm>
                            <a:off x="1007364" y="2185387"/>
                            <a:ext cx="806236" cy="170978"/>
                          </a:xfrm>
                          <a:prstGeom prst="rect">
                            <a:avLst/>
                          </a:prstGeom>
                          <a:ln>
                            <a:noFill/>
                          </a:ln>
                        </wps:spPr>
                        <wps:txbx>
                          <w:txbxContent>
                            <w:p w:rsidR="001A19B3" w:rsidRDefault="00BC7995">
                              <w:r>
                                <w:rPr>
                                  <w:rFonts w:ascii="Times New Roman" w:eastAsia="Times New Roman" w:hAnsi="Times New Roman" w:cs="Times New Roman"/>
                                  <w:color w:val="404040"/>
                                  <w:sz w:val="18"/>
                                </w:rPr>
                                <w:t>Implemented</w:t>
                              </w:r>
                            </w:p>
                          </w:txbxContent>
                        </wps:txbx>
                        <wps:bodyPr horzOverflow="overflow" vert="horz" lIns="0" tIns="0" rIns="0" bIns="0" rtlCol="0">
                          <a:noAutofit/>
                        </wps:bodyPr>
                      </wps:wsp>
                      <wps:wsp>
                        <wps:cNvPr id="80542" name="Rectangle 80542"/>
                        <wps:cNvSpPr/>
                        <wps:spPr>
                          <a:xfrm>
                            <a:off x="1233170" y="2316977"/>
                            <a:ext cx="77023" cy="170529"/>
                          </a:xfrm>
                          <a:prstGeom prst="rect">
                            <a:avLst/>
                          </a:prstGeom>
                          <a:ln>
                            <a:noFill/>
                          </a:ln>
                        </wps:spPr>
                        <wps:txbx>
                          <w:txbxContent>
                            <w:p w:rsidR="001A19B3" w:rsidRDefault="00BC7995">
                              <w:r>
                                <w:rPr>
                                  <w:rFonts w:ascii="Times New Roman" w:eastAsia="Times New Roman" w:hAnsi="Times New Roman" w:cs="Times New Roman"/>
                                  <w:color w:val="404040"/>
                                  <w:sz w:val="18"/>
                                </w:rPr>
                                <w:t>4</w:t>
                              </w:r>
                            </w:p>
                          </w:txbxContent>
                        </wps:txbx>
                        <wps:bodyPr horzOverflow="overflow" vert="horz" lIns="0" tIns="0" rIns="0" bIns="0" rtlCol="0">
                          <a:noAutofit/>
                        </wps:bodyPr>
                      </wps:wsp>
                      <wps:wsp>
                        <wps:cNvPr id="80543" name="Rectangle 80543"/>
                        <wps:cNvSpPr/>
                        <wps:spPr>
                          <a:xfrm>
                            <a:off x="1291082" y="2316977"/>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10269" name="Rectangle 10269"/>
                        <wps:cNvSpPr/>
                        <wps:spPr>
                          <a:xfrm>
                            <a:off x="666877" y="1048755"/>
                            <a:ext cx="1072776" cy="170529"/>
                          </a:xfrm>
                          <a:prstGeom prst="rect">
                            <a:avLst/>
                          </a:prstGeom>
                          <a:ln>
                            <a:noFill/>
                          </a:ln>
                        </wps:spPr>
                        <wps:txbx>
                          <w:txbxContent>
                            <w:p w:rsidR="001A19B3" w:rsidRDefault="00BC7995">
                              <w:r>
                                <w:rPr>
                                  <w:rFonts w:ascii="Times New Roman" w:eastAsia="Times New Roman" w:hAnsi="Times New Roman" w:cs="Times New Roman"/>
                                  <w:color w:val="404040"/>
                                  <w:sz w:val="18"/>
                                </w:rPr>
                                <w:t>Not Implemented</w:t>
                              </w:r>
                            </w:p>
                          </w:txbxContent>
                        </wps:txbx>
                        <wps:bodyPr horzOverflow="overflow" vert="horz" lIns="0" tIns="0" rIns="0" bIns="0" rtlCol="0">
                          <a:noAutofit/>
                        </wps:bodyPr>
                      </wps:wsp>
                      <wps:wsp>
                        <wps:cNvPr id="80538" name="Rectangle 80538"/>
                        <wps:cNvSpPr/>
                        <wps:spPr>
                          <a:xfrm>
                            <a:off x="962533" y="1179819"/>
                            <a:ext cx="154046" cy="170529"/>
                          </a:xfrm>
                          <a:prstGeom prst="rect">
                            <a:avLst/>
                          </a:prstGeom>
                          <a:ln>
                            <a:noFill/>
                          </a:ln>
                        </wps:spPr>
                        <wps:txbx>
                          <w:txbxContent>
                            <w:p w:rsidR="001A19B3" w:rsidRDefault="00BC7995">
                              <w:r>
                                <w:rPr>
                                  <w:rFonts w:ascii="Times New Roman" w:eastAsia="Times New Roman" w:hAnsi="Times New Roman" w:cs="Times New Roman"/>
                                  <w:color w:val="404040"/>
                                  <w:sz w:val="18"/>
                                </w:rPr>
                                <w:t>34</w:t>
                              </w:r>
                            </w:p>
                          </w:txbxContent>
                        </wps:txbx>
                        <wps:bodyPr horzOverflow="overflow" vert="horz" lIns="0" tIns="0" rIns="0" bIns="0" rtlCol="0">
                          <a:noAutofit/>
                        </wps:bodyPr>
                      </wps:wsp>
                      <wps:wsp>
                        <wps:cNvPr id="80539" name="Rectangle 80539"/>
                        <wps:cNvSpPr/>
                        <wps:spPr>
                          <a:xfrm>
                            <a:off x="1078357" y="1179819"/>
                            <a:ext cx="128322" cy="170529"/>
                          </a:xfrm>
                          <a:prstGeom prst="rect">
                            <a:avLst/>
                          </a:prstGeom>
                          <a:ln>
                            <a:noFill/>
                          </a:ln>
                        </wps:spPr>
                        <wps:txbx>
                          <w:txbxContent>
                            <w:p w:rsidR="001A19B3" w:rsidRDefault="00BC7995">
                              <w:r>
                                <w:rPr>
                                  <w:rFonts w:ascii="Times New Roman" w:eastAsia="Times New Roman" w:hAnsi="Times New Roman" w:cs="Times New Roman"/>
                                  <w:color w:val="404040"/>
                                  <w:sz w:val="18"/>
                                </w:rPr>
                                <w:t>%</w:t>
                              </w:r>
                            </w:p>
                          </w:txbxContent>
                        </wps:txbx>
                        <wps:bodyPr horzOverflow="overflow" vert="horz" lIns="0" tIns="0" rIns="0" bIns="0" rtlCol="0">
                          <a:noAutofit/>
                        </wps:bodyPr>
                      </wps:wsp>
                      <wps:wsp>
                        <wps:cNvPr id="10271" name="Rectangle 10271"/>
                        <wps:cNvSpPr/>
                        <wps:spPr>
                          <a:xfrm>
                            <a:off x="711073" y="102518"/>
                            <a:ext cx="4258779" cy="260281"/>
                          </a:xfrm>
                          <a:prstGeom prst="rect">
                            <a:avLst/>
                          </a:prstGeom>
                          <a:ln>
                            <a:noFill/>
                          </a:ln>
                        </wps:spPr>
                        <wps:txbx>
                          <w:txbxContent>
                            <w:p w:rsidR="001A19B3" w:rsidRDefault="00BC7995">
                              <w:r>
                                <w:rPr>
                                  <w:rFonts w:ascii="Times New Roman" w:eastAsia="Times New Roman" w:hAnsi="Times New Roman" w:cs="Times New Roman"/>
                                  <w:color w:val="595959"/>
                                  <w:sz w:val="28"/>
                                </w:rPr>
                                <w:t xml:space="preserve">Status of Implementation of 2nd Cycle UPR </w:t>
                              </w:r>
                            </w:p>
                          </w:txbxContent>
                        </wps:txbx>
                        <wps:bodyPr horzOverflow="overflow" vert="horz" lIns="0" tIns="0" rIns="0" bIns="0" rtlCol="0">
                          <a:noAutofit/>
                        </wps:bodyPr>
                      </wps:wsp>
                      <wps:wsp>
                        <wps:cNvPr id="10272" name="Rectangle 10272"/>
                        <wps:cNvSpPr/>
                        <wps:spPr>
                          <a:xfrm>
                            <a:off x="1628902" y="309510"/>
                            <a:ext cx="1740355" cy="260730"/>
                          </a:xfrm>
                          <a:prstGeom prst="rect">
                            <a:avLst/>
                          </a:prstGeom>
                          <a:ln>
                            <a:noFill/>
                          </a:ln>
                        </wps:spPr>
                        <wps:txbx>
                          <w:txbxContent>
                            <w:p w:rsidR="001A19B3" w:rsidRDefault="00BC7995">
                              <w:r>
                                <w:rPr>
                                  <w:rFonts w:ascii="Times New Roman" w:eastAsia="Times New Roman" w:hAnsi="Times New Roman" w:cs="Times New Roman"/>
                                  <w:color w:val="595959"/>
                                  <w:sz w:val="28"/>
                                </w:rPr>
                                <w:t>Recommendations</w:t>
                              </w:r>
                            </w:p>
                          </w:txbxContent>
                        </wps:txbx>
                        <wps:bodyPr horzOverflow="overflow" vert="horz" lIns="0" tIns="0" rIns="0" bIns="0" rtlCol="0">
                          <a:noAutofit/>
                        </wps:bodyPr>
                      </wps:wsp>
                      <wps:wsp>
                        <wps:cNvPr id="10273" name="Shape 10273"/>
                        <wps:cNvSpPr/>
                        <wps:spPr>
                          <a:xfrm>
                            <a:off x="0" y="0"/>
                            <a:ext cx="4568952" cy="2741740"/>
                          </a:xfrm>
                          <a:custGeom>
                            <a:avLst/>
                            <a:gdLst/>
                            <a:ahLst/>
                            <a:cxnLst/>
                            <a:rect l="0" t="0" r="0" b="0"/>
                            <a:pathLst>
                              <a:path w="4568952" h="2741740">
                                <a:moveTo>
                                  <a:pt x="4568952" y="0"/>
                                </a:moveTo>
                                <a:lnTo>
                                  <a:pt x="4568952" y="2741740"/>
                                </a:lnTo>
                                <a:lnTo>
                                  <a:pt x="0" y="2741740"/>
                                </a:lnTo>
                                <a:lnTo>
                                  <a:pt x="0" y="0"/>
                                </a:lnTo>
                              </a:path>
                            </a:pathLst>
                          </a:custGeom>
                          <a:ln w="9144"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717" style="width:363.05pt;height:218.477pt;mso-position-horizontal-relative:char;mso-position-vertical-relative:line" coordsize="46107,27746">
                <v:rect id="Rectangle 10235" style="position:absolute;width:506;height:2243;left:45726;top:26059;"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shape id="Shape 10257" style="position:absolute;width:14908;height:17513;left:17133;top:8014;" coordsize="1490853,1751330" path="m571119,0c783590,0,987933,81280,1142238,227203c1475994,542671,1490853,1068959,1175385,1402715c860044,1736471,333756,1751330,0,1435862l571119,831596l571119,0x">
                  <v:stroke weight="0pt" endcap="flat" joinstyle="miter" miterlimit="10" on="false" color="#000000" opacity="0"/>
                  <v:fill on="true" color="#ffff00"/>
                </v:shape>
                <v:shape id="Shape 10258" style="position:absolute;width:14908;height:17513;left:17133;top:8014;" coordsize="1490853,1751330" path="m571119,831596l0,1435862c333756,1751330,860044,1736471,1175385,1402715c1490853,1068959,1475994,542671,1142238,227203c987933,81280,783590,0,571119,0x">
                  <v:stroke weight="1.44pt" endcap="flat" joinstyle="round" on="true" color="#ffffff"/>
                  <v:fill on="false" color="#000000" opacity="0"/>
                </v:shape>
                <v:shape id="Shape 10259" style="position:absolute;width:7063;height:6042;left:15781;top:16330;" coordsize="706374,604266" path="m706374,0l135255,604266c83185,555117,37719,499491,0,438785l706374,0x">
                  <v:stroke weight="0pt" endcap="flat" joinstyle="round" on="false" color="#000000" opacity="0"/>
                  <v:fill on="true" color="#00b050"/>
                </v:shape>
                <v:shape id="Shape 10260" style="position:absolute;width:7063;height:6042;left:15781;top:16330;" coordsize="706374,604266" path="m706374,0l0,438785c37719,499491,83185,555117,135255,604266x">
                  <v:stroke weight="1.44pt" endcap="flat" joinstyle="round" on="true" color="#ffffff"/>
                  <v:fill on="false" color="#000000" opacity="0"/>
                </v:shape>
                <v:shape id="Shape 10261" style="position:absolute;width:8315;height:12703;left:14528;top:8014;" coordsize="831596,1270381" path="m831596,0l831596,831596l125222,1270381c43434,1138555,0,986663,0,831596c0,372364,372364,0,831596,0x">
                  <v:stroke weight="0pt" endcap="flat" joinstyle="round" on="false" color="#000000" opacity="0"/>
                  <v:fill on="true" color="#ff0000"/>
                </v:shape>
                <v:shape id="Shape 10262" style="position:absolute;width:8315;height:12703;left:14528;top:8014;" coordsize="831596,1270381" path="m831596,831596l831596,0c372364,0,0,372364,0,831596c0,986663,43434,1138555,125222,1270381x">
                  <v:stroke weight="1.44pt" endcap="flat" joinstyle="round" on="true" color="#ffffff"/>
                  <v:fill on="false" color="#000000" opacity="0"/>
                </v:shape>
                <v:shape id="Shape 10263" style="position:absolute;width:670;height:792;left:14904;top:11506;" coordsize="67056,79248" path="m67056,79248l57912,0l0,0">
                  <v:stroke weight="0.72pt" endcap="flat" joinstyle="round" on="true" color="#a6a6a6"/>
                  <v:fill on="false" color="#000000" opacity="0"/>
                </v:shape>
                <v:rect id="Rectangle 10264" style="position:absolute;width:5561;height:1705;left:25433;top:15760;" filled="f" stroked="f">
                  <v:textbox inset="0,0,0,0">
                    <w:txbxContent>
                      <w:p>
                        <w:pPr>
                          <w:spacing w:before="0" w:after="160" w:line="259" w:lineRule="auto"/>
                        </w:pPr>
                        <w:r>
                          <w:rPr>
                            <w:rFonts w:cs="Times New Roman" w:hAnsi="Times New Roman" w:eastAsia="Times New Roman" w:ascii="Times New Roman"/>
                            <w:color w:val="404040"/>
                            <w:sz w:val="18"/>
                          </w:rPr>
                          <w:t xml:space="preserve">Partially </w:t>
                        </w:r>
                      </w:p>
                    </w:txbxContent>
                  </v:textbox>
                </v:rect>
                <v:rect id="Rectangle 10265" style="position:absolute;width:8055;height:1705;left:24366;top:17071;" filled="f" stroked="f">
                  <v:textbox inset="0,0,0,0">
                    <w:txbxContent>
                      <w:p>
                        <w:pPr>
                          <w:spacing w:before="0" w:after="160" w:line="259" w:lineRule="auto"/>
                        </w:pPr>
                        <w:r>
                          <w:rPr>
                            <w:rFonts w:cs="Times New Roman" w:hAnsi="Times New Roman" w:eastAsia="Times New Roman" w:ascii="Times New Roman"/>
                            <w:color w:val="404040"/>
                            <w:sz w:val="18"/>
                          </w:rPr>
                          <w:t xml:space="preserve">Implemented</w:t>
                        </w:r>
                      </w:p>
                    </w:txbxContent>
                  </v:textbox>
                </v:rect>
                <v:rect id="Rectangle 80540" style="position:absolute;width:1544;height:1705;left:26316;top:18381;" filled="f" stroked="f">
                  <v:textbox inset="0,0,0,0">
                    <w:txbxContent>
                      <w:p>
                        <w:pPr>
                          <w:spacing w:before="0" w:after="160" w:line="259" w:lineRule="auto"/>
                        </w:pPr>
                        <w:r>
                          <w:rPr>
                            <w:rFonts w:cs="Times New Roman" w:hAnsi="Times New Roman" w:eastAsia="Times New Roman" w:ascii="Times New Roman"/>
                            <w:color w:val="404040"/>
                            <w:sz w:val="18"/>
                          </w:rPr>
                          <w:t xml:space="preserve">62</w:t>
                        </w:r>
                      </w:p>
                    </w:txbxContent>
                  </v:textbox>
                </v:rect>
                <v:rect id="Rectangle 80541" style="position:absolute;width:1283;height:1705;left:27481;top:18381;"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10267" style="position:absolute;width:8062;height:1709;left:10073;top:21853;" filled="f" stroked="f">
                  <v:textbox inset="0,0,0,0">
                    <w:txbxContent>
                      <w:p>
                        <w:pPr>
                          <w:spacing w:before="0" w:after="160" w:line="259" w:lineRule="auto"/>
                        </w:pPr>
                        <w:r>
                          <w:rPr>
                            <w:rFonts w:cs="Times New Roman" w:hAnsi="Times New Roman" w:eastAsia="Times New Roman" w:ascii="Times New Roman"/>
                            <w:color w:val="404040"/>
                            <w:sz w:val="18"/>
                          </w:rPr>
                          <w:t xml:space="preserve">Implemented</w:t>
                        </w:r>
                      </w:p>
                    </w:txbxContent>
                  </v:textbox>
                </v:rect>
                <v:rect id="Rectangle 80542" style="position:absolute;width:770;height:1705;left:12331;top:23169;" filled="f" stroked="f">
                  <v:textbox inset="0,0,0,0">
                    <w:txbxContent>
                      <w:p>
                        <w:pPr>
                          <w:spacing w:before="0" w:after="160" w:line="259" w:lineRule="auto"/>
                        </w:pPr>
                        <w:r>
                          <w:rPr>
                            <w:rFonts w:cs="Times New Roman" w:hAnsi="Times New Roman" w:eastAsia="Times New Roman" w:ascii="Times New Roman"/>
                            <w:color w:val="404040"/>
                            <w:sz w:val="18"/>
                          </w:rPr>
                          <w:t xml:space="preserve">4</w:t>
                        </w:r>
                      </w:p>
                    </w:txbxContent>
                  </v:textbox>
                </v:rect>
                <v:rect id="Rectangle 80543" style="position:absolute;width:1283;height:1705;left:12910;top:23169;"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10269" style="position:absolute;width:10727;height:1705;left:6668;top:10487;" filled="f" stroked="f">
                  <v:textbox inset="0,0,0,0">
                    <w:txbxContent>
                      <w:p>
                        <w:pPr>
                          <w:spacing w:before="0" w:after="160" w:line="259" w:lineRule="auto"/>
                        </w:pPr>
                        <w:r>
                          <w:rPr>
                            <w:rFonts w:cs="Times New Roman" w:hAnsi="Times New Roman" w:eastAsia="Times New Roman" w:ascii="Times New Roman"/>
                            <w:color w:val="404040"/>
                            <w:sz w:val="18"/>
                          </w:rPr>
                          <w:t xml:space="preserve">Not Implemented</w:t>
                        </w:r>
                      </w:p>
                    </w:txbxContent>
                  </v:textbox>
                </v:rect>
                <v:rect id="Rectangle 80538" style="position:absolute;width:1540;height:1705;left:9625;top:11798;" filled="f" stroked="f">
                  <v:textbox inset="0,0,0,0">
                    <w:txbxContent>
                      <w:p>
                        <w:pPr>
                          <w:spacing w:before="0" w:after="160" w:line="259" w:lineRule="auto"/>
                        </w:pPr>
                        <w:r>
                          <w:rPr>
                            <w:rFonts w:cs="Times New Roman" w:hAnsi="Times New Roman" w:eastAsia="Times New Roman" w:ascii="Times New Roman"/>
                            <w:color w:val="404040"/>
                            <w:sz w:val="18"/>
                          </w:rPr>
                          <w:t xml:space="preserve">34</w:t>
                        </w:r>
                      </w:p>
                    </w:txbxContent>
                  </v:textbox>
                </v:rect>
                <v:rect id="Rectangle 80539" style="position:absolute;width:1283;height:1705;left:10783;top:11798;" filled="f" stroked="f">
                  <v:textbox inset="0,0,0,0">
                    <w:txbxContent>
                      <w:p>
                        <w:pPr>
                          <w:spacing w:before="0" w:after="160" w:line="259" w:lineRule="auto"/>
                        </w:pPr>
                        <w:r>
                          <w:rPr>
                            <w:rFonts w:cs="Times New Roman" w:hAnsi="Times New Roman" w:eastAsia="Times New Roman" w:ascii="Times New Roman"/>
                            <w:color w:val="404040"/>
                            <w:sz w:val="18"/>
                          </w:rPr>
                          <w:t xml:space="preserve">%</w:t>
                        </w:r>
                      </w:p>
                    </w:txbxContent>
                  </v:textbox>
                </v:rect>
                <v:rect id="Rectangle 10271" style="position:absolute;width:42587;height:2602;left:7110;top:1025;" filled="f" stroked="f">
                  <v:textbox inset="0,0,0,0">
                    <w:txbxContent>
                      <w:p>
                        <w:pPr>
                          <w:spacing w:before="0" w:after="160" w:line="259" w:lineRule="auto"/>
                        </w:pPr>
                        <w:r>
                          <w:rPr>
                            <w:rFonts w:cs="Times New Roman" w:hAnsi="Times New Roman" w:eastAsia="Times New Roman" w:ascii="Times New Roman"/>
                            <w:color w:val="595959"/>
                            <w:sz w:val="28"/>
                          </w:rPr>
                          <w:t xml:space="preserve">Status of Implementation of 2nd Cycle UPR </w:t>
                        </w:r>
                      </w:p>
                    </w:txbxContent>
                  </v:textbox>
                </v:rect>
                <v:rect id="Rectangle 10272" style="position:absolute;width:17403;height:2607;left:16289;top:3095;" filled="f" stroked="f">
                  <v:textbox inset="0,0,0,0">
                    <w:txbxContent>
                      <w:p>
                        <w:pPr>
                          <w:spacing w:before="0" w:after="160" w:line="259" w:lineRule="auto"/>
                        </w:pPr>
                        <w:r>
                          <w:rPr>
                            <w:rFonts w:cs="Times New Roman" w:hAnsi="Times New Roman" w:eastAsia="Times New Roman" w:ascii="Times New Roman"/>
                            <w:color w:val="595959"/>
                            <w:sz w:val="28"/>
                          </w:rPr>
                          <w:t xml:space="preserve">Recommendations</w:t>
                        </w:r>
                      </w:p>
                    </w:txbxContent>
                  </v:textbox>
                </v:rect>
                <v:shape id="Shape 10273" style="position:absolute;width:45689;height:27417;left:0;top:0;" coordsize="4568952,2741740" path="m4568952,0l4568952,2741740l0,2741740l0,0">
                  <v:stroke weight="0.72pt" endcap="flat" joinstyle="round" on="true" color="#d9d9d9"/>
                  <v:fill on="false" color="#000000" opacity="0"/>
                </v:shape>
              </v:group>
            </w:pict>
          </mc:Fallback>
        </mc:AlternateContent>
      </w:r>
    </w:p>
    <w:p w:rsidR="001A19B3" w:rsidRDefault="00BC7995">
      <w:pPr>
        <w:spacing w:after="207" w:line="354" w:lineRule="auto"/>
        <w:ind w:left="730" w:right="7" w:hanging="10"/>
        <w:jc w:val="both"/>
      </w:pPr>
      <w:r>
        <w:rPr>
          <w:rFonts w:ascii="Times New Roman" w:eastAsia="Times New Roman" w:hAnsi="Times New Roman" w:cs="Times New Roman"/>
          <w:sz w:val="24"/>
        </w:rPr>
        <w:t>Though ‘noted’ recommendations are not considered as ‘rejected’ as per aspiration of the UPR system but Nepalese government has not planned any action for noted recommendations. Hardly few recommendations related to constitution, women and children have be</w:t>
      </w:r>
      <w:r>
        <w:rPr>
          <w:rFonts w:ascii="Times New Roman" w:eastAsia="Times New Roman" w:hAnsi="Times New Roman" w:cs="Times New Roman"/>
          <w:sz w:val="24"/>
        </w:rPr>
        <w:t xml:space="preserve">en implemented which makes only 4% of the total (195) recommendations.  </w:t>
      </w:r>
    </w:p>
    <w:p w:rsidR="001A19B3" w:rsidRDefault="00BC7995">
      <w:pPr>
        <w:spacing w:after="298" w:line="356" w:lineRule="auto"/>
        <w:ind w:left="730" w:right="7" w:hanging="10"/>
        <w:jc w:val="both"/>
      </w:pPr>
      <w:r>
        <w:rPr>
          <w:rFonts w:ascii="Times New Roman" w:eastAsia="Times New Roman" w:hAnsi="Times New Roman" w:cs="Times New Roman"/>
          <w:sz w:val="24"/>
        </w:rPr>
        <w:t>Majority of ‘noted’ recommendations, thus, not implemented or taken any action are related to ratification of international instruments. Nepal government seems reluctant to accept any</w:t>
      </w:r>
      <w:r>
        <w:rPr>
          <w:rFonts w:ascii="Times New Roman" w:eastAsia="Times New Roman" w:hAnsi="Times New Roman" w:cs="Times New Roman"/>
          <w:sz w:val="24"/>
        </w:rPr>
        <w:t xml:space="preserve"> further international legal obligation. The Coalition also observed that even when Nepal was already taking some actions or doing something on the issue, Nepal did not accept the recommended and just noted; non acceptance of the recommendations related to</w:t>
      </w:r>
      <w:r>
        <w:rPr>
          <w:rFonts w:ascii="Times New Roman" w:eastAsia="Times New Roman" w:hAnsi="Times New Roman" w:cs="Times New Roman"/>
          <w:sz w:val="24"/>
        </w:rPr>
        <w:t xml:space="preserve"> refugees are its example.   </w:t>
      </w:r>
    </w:p>
    <w:p w:rsidR="001A19B3" w:rsidRDefault="00BC7995">
      <w:pPr>
        <w:pStyle w:val="Heading5"/>
        <w:spacing w:after="268"/>
        <w:ind w:left="715"/>
      </w:pPr>
      <w:r>
        <w:rPr>
          <w:rFonts w:ascii="Times New Roman" w:eastAsia="Times New Roman" w:hAnsi="Times New Roman" w:cs="Times New Roman"/>
          <w:b/>
          <w:color w:val="000000"/>
          <w:sz w:val="34"/>
        </w:rPr>
        <w:t xml:space="preserve">Recommendations </w:t>
      </w:r>
    </w:p>
    <w:p w:rsidR="001A19B3" w:rsidRDefault="00BC7995">
      <w:pPr>
        <w:spacing w:after="119"/>
        <w:ind w:left="730" w:hanging="10"/>
      </w:pPr>
      <w:r>
        <w:rPr>
          <w:rFonts w:ascii="Times New Roman" w:eastAsia="Times New Roman" w:hAnsi="Times New Roman" w:cs="Times New Roman"/>
          <w:b/>
          <w:sz w:val="24"/>
        </w:rPr>
        <w:t xml:space="preserve">To the GoN: </w:t>
      </w:r>
    </w:p>
    <w:p w:rsidR="001A19B3" w:rsidRDefault="00BC7995">
      <w:pPr>
        <w:spacing w:after="207" w:line="363" w:lineRule="auto"/>
        <w:ind w:left="730" w:right="7" w:hanging="10"/>
        <w:jc w:val="both"/>
      </w:pPr>
      <w:r>
        <w:rPr>
          <w:rFonts w:ascii="Times New Roman" w:eastAsia="Times New Roman" w:hAnsi="Times New Roman" w:cs="Times New Roman"/>
          <w:sz w:val="24"/>
        </w:rPr>
        <w:t>After more than two years of the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cycle of the UPR, there is no significant progress on the implementation of supported recommendations.  </w:t>
      </w:r>
    </w:p>
    <w:p w:rsidR="001A19B3" w:rsidRDefault="00BC7995">
      <w:pPr>
        <w:numPr>
          <w:ilvl w:val="0"/>
          <w:numId w:val="3"/>
        </w:numPr>
        <w:spacing w:after="106" w:line="269" w:lineRule="auto"/>
        <w:ind w:right="7" w:hanging="361"/>
        <w:jc w:val="both"/>
      </w:pPr>
      <w:r>
        <w:rPr>
          <w:rFonts w:ascii="Times New Roman" w:eastAsia="Times New Roman" w:hAnsi="Times New Roman" w:cs="Times New Roman"/>
          <w:sz w:val="24"/>
        </w:rPr>
        <w:t xml:space="preserve">Expedite assigning responsibilities, allocating budget and implementing supported recommendations.  </w:t>
      </w:r>
    </w:p>
    <w:p w:rsidR="001A19B3" w:rsidRDefault="00BC7995">
      <w:pPr>
        <w:numPr>
          <w:ilvl w:val="0"/>
          <w:numId w:val="3"/>
        </w:numPr>
        <w:spacing w:after="32" w:line="360" w:lineRule="auto"/>
        <w:ind w:right="7" w:hanging="361"/>
        <w:jc w:val="both"/>
      </w:pPr>
      <w:r>
        <w:rPr>
          <w:rFonts w:ascii="Times New Roman" w:eastAsia="Times New Roman" w:hAnsi="Times New Roman" w:cs="Times New Roman"/>
          <w:sz w:val="24"/>
        </w:rPr>
        <w:t>Mere enactment of laws or reforming legislative me</w:t>
      </w:r>
      <w:r>
        <w:rPr>
          <w:rFonts w:ascii="Times New Roman" w:eastAsia="Times New Roman" w:hAnsi="Times New Roman" w:cs="Times New Roman"/>
          <w:sz w:val="24"/>
        </w:rPr>
        <w:t xml:space="preserve">asures do not ensure rights and equality in true sense. Thus, GoN should work on eliminating discrimination and inequality on ground.  </w:t>
      </w:r>
    </w:p>
    <w:p w:rsidR="001A19B3" w:rsidRDefault="00BC7995">
      <w:pPr>
        <w:numPr>
          <w:ilvl w:val="0"/>
          <w:numId w:val="3"/>
        </w:numPr>
        <w:spacing w:after="309" w:line="269" w:lineRule="auto"/>
        <w:ind w:right="7" w:hanging="361"/>
        <w:jc w:val="both"/>
      </w:pPr>
      <w:r>
        <w:rPr>
          <w:rFonts w:ascii="Times New Roman" w:eastAsia="Times New Roman" w:hAnsi="Times New Roman" w:cs="Times New Roman"/>
          <w:sz w:val="24"/>
        </w:rPr>
        <w:t xml:space="preserve">Work on the ‘noted’ recommendation as well whether they may be supported in near future.   </w:t>
      </w:r>
    </w:p>
    <w:p w:rsidR="001A19B3" w:rsidRDefault="00BC7995">
      <w:pPr>
        <w:spacing w:after="315"/>
        <w:ind w:left="730" w:hanging="10"/>
      </w:pPr>
      <w:r>
        <w:rPr>
          <w:rFonts w:ascii="Times New Roman" w:eastAsia="Times New Roman" w:hAnsi="Times New Roman" w:cs="Times New Roman"/>
          <w:b/>
          <w:sz w:val="24"/>
        </w:rPr>
        <w:t xml:space="preserve">To the Recommending States: </w:t>
      </w:r>
    </w:p>
    <w:p w:rsidR="001A19B3" w:rsidRDefault="00BC7995">
      <w:pPr>
        <w:spacing w:after="207" w:line="354" w:lineRule="auto"/>
        <w:ind w:left="730" w:right="7" w:hanging="10"/>
        <w:jc w:val="both"/>
      </w:pPr>
      <w:r>
        <w:rPr>
          <w:rFonts w:ascii="Times New Roman" w:eastAsia="Times New Roman" w:hAnsi="Times New Roman" w:cs="Times New Roman"/>
          <w:sz w:val="24"/>
        </w:rPr>
        <w:t>The majority of recommendations were vague, making it inherently difficult to assess their impact and level of implementation. It is therefore critical that Recommending states increase the number of action-oriented recommendat</w:t>
      </w:r>
      <w:r>
        <w:rPr>
          <w:rFonts w:ascii="Times New Roman" w:eastAsia="Times New Roman" w:hAnsi="Times New Roman" w:cs="Times New Roman"/>
          <w:sz w:val="24"/>
        </w:rPr>
        <w:t xml:space="preserve">ions, so that progress can be measured and their implementation contribute to improving the national human rights situation. </w:t>
      </w:r>
    </w:p>
    <w:p w:rsidR="001A19B3" w:rsidRDefault="00BC7995">
      <w:pPr>
        <w:spacing w:after="314"/>
        <w:ind w:left="720"/>
      </w:pPr>
      <w:r>
        <w:rPr>
          <w:rFonts w:ascii="Times New Roman" w:eastAsia="Times New Roman" w:hAnsi="Times New Roman" w:cs="Times New Roman"/>
          <w:sz w:val="24"/>
        </w:rPr>
        <w:t xml:space="preserve"> </w:t>
      </w:r>
    </w:p>
    <w:p w:rsidR="001A19B3" w:rsidRDefault="00BC7995">
      <w:pPr>
        <w:spacing w:after="314"/>
        <w:ind w:left="720"/>
      </w:pPr>
      <w:r>
        <w:rPr>
          <w:rFonts w:ascii="Times New Roman" w:eastAsia="Times New Roman" w:hAnsi="Times New Roman" w:cs="Times New Roman"/>
          <w:sz w:val="24"/>
        </w:rPr>
        <w:t xml:space="preserve"> </w:t>
      </w:r>
    </w:p>
    <w:p w:rsidR="001A19B3" w:rsidRDefault="00BC7995">
      <w:pPr>
        <w:spacing w:after="314"/>
        <w:ind w:left="720"/>
      </w:pPr>
      <w:r>
        <w:rPr>
          <w:rFonts w:ascii="Times New Roman" w:eastAsia="Times New Roman" w:hAnsi="Times New Roman" w:cs="Times New Roman"/>
          <w:sz w:val="24"/>
        </w:rPr>
        <w:t xml:space="preserve"> </w:t>
      </w:r>
    </w:p>
    <w:p w:rsidR="001A19B3" w:rsidRDefault="00BC7995">
      <w:pPr>
        <w:spacing w:after="0"/>
        <w:ind w:left="720"/>
      </w:pPr>
      <w:r>
        <w:rPr>
          <w:rFonts w:ascii="Times New Roman" w:eastAsia="Times New Roman" w:hAnsi="Times New Roman" w:cs="Times New Roman"/>
          <w:sz w:val="24"/>
        </w:rPr>
        <w:t xml:space="preserve"> </w:t>
      </w:r>
    </w:p>
    <w:sectPr w:rsidR="001A19B3">
      <w:footerReference w:type="even" r:id="rId9"/>
      <w:footerReference w:type="default" r:id="rId10"/>
      <w:footerReference w:type="first" r:id="rId11"/>
      <w:pgSz w:w="15840" w:h="12240" w:orient="landscape"/>
      <w:pgMar w:top="718" w:right="1430" w:bottom="1440"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995" w:rsidRDefault="00BC7995">
      <w:pPr>
        <w:spacing w:after="0" w:line="240" w:lineRule="auto"/>
      </w:pPr>
      <w:r>
        <w:separator/>
      </w:r>
    </w:p>
  </w:endnote>
  <w:endnote w:type="continuationSeparator" w:id="0">
    <w:p w:rsidR="00BC7995" w:rsidRDefault="00BC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B3" w:rsidRDefault="00BC7995">
    <w:pPr>
      <w:spacing w:after="0"/>
      <w:ind w:right="4"/>
      <w:jc w:val="right"/>
    </w:pPr>
    <w:r>
      <w:fldChar w:fldCharType="begin"/>
    </w:r>
    <w:r>
      <w:instrText xml:space="preserve"> PAGE   \* MERGEFORMAT </w:instrText>
    </w:r>
    <w:r>
      <w:fldChar w:fldCharType="separate"/>
    </w:r>
    <w:r>
      <w:t>1</w:t>
    </w:r>
    <w:r>
      <w:fldChar w:fldCharType="end"/>
    </w:r>
    <w:r>
      <w:t xml:space="preserve"> </w:t>
    </w:r>
  </w:p>
  <w:p w:rsidR="001A19B3" w:rsidRDefault="00BC7995">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B3" w:rsidRDefault="00BC7995">
    <w:pPr>
      <w:spacing w:after="0"/>
      <w:ind w:right="4"/>
      <w:jc w:val="right"/>
    </w:pPr>
    <w:r>
      <w:fldChar w:fldCharType="begin"/>
    </w:r>
    <w:r>
      <w:instrText xml:space="preserve"> PAGE   \* MERGEFORMAT </w:instrText>
    </w:r>
    <w:r>
      <w:fldChar w:fldCharType="separate"/>
    </w:r>
    <w:r>
      <w:t>1</w:t>
    </w:r>
    <w:r>
      <w:fldChar w:fldCharType="end"/>
    </w:r>
    <w:r>
      <w:t xml:space="preserve"> </w:t>
    </w:r>
  </w:p>
  <w:p w:rsidR="001A19B3" w:rsidRDefault="00BC7995">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B3" w:rsidRDefault="00BC7995">
    <w:pPr>
      <w:spacing w:after="0"/>
      <w:ind w:right="4"/>
      <w:jc w:val="right"/>
    </w:pPr>
    <w:r>
      <w:fldChar w:fldCharType="begin"/>
    </w:r>
    <w:r>
      <w:instrText xml:space="preserve"> PAGE   \* MERGEFORMAT </w:instrText>
    </w:r>
    <w:r>
      <w:fldChar w:fldCharType="separate"/>
    </w:r>
    <w:r>
      <w:t>1</w:t>
    </w:r>
    <w:r>
      <w:fldChar w:fldCharType="end"/>
    </w:r>
    <w:r>
      <w:t xml:space="preserve"> </w:t>
    </w:r>
  </w:p>
  <w:p w:rsidR="001A19B3" w:rsidRDefault="00BC7995">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995" w:rsidRDefault="00BC7995">
      <w:pPr>
        <w:spacing w:after="0" w:line="241" w:lineRule="auto"/>
        <w:ind w:left="91" w:hanging="91"/>
        <w:jc w:val="both"/>
      </w:pPr>
      <w:r>
        <w:separator/>
      </w:r>
    </w:p>
  </w:footnote>
  <w:footnote w:type="continuationSeparator" w:id="0">
    <w:p w:rsidR="00BC7995" w:rsidRDefault="00BC7995">
      <w:pPr>
        <w:spacing w:after="0" w:line="241" w:lineRule="auto"/>
        <w:ind w:left="91" w:hanging="91"/>
        <w:jc w:val="both"/>
      </w:pPr>
      <w:r>
        <w:continuationSeparator/>
      </w:r>
    </w:p>
  </w:footnote>
  <w:footnote w:id="1">
    <w:p w:rsidR="001A19B3" w:rsidRDefault="00BC7995">
      <w:pPr>
        <w:pStyle w:val="footnotedescription"/>
        <w:spacing w:line="241" w:lineRule="auto"/>
        <w:ind w:left="91" w:hanging="91"/>
        <w:jc w:val="both"/>
      </w:pPr>
      <w:r>
        <w:rPr>
          <w:rStyle w:val="footnotemark"/>
        </w:rPr>
        <w:footnoteRef/>
      </w:r>
      <w:r>
        <w:t xml:space="preserve"> </w:t>
      </w:r>
      <w:r>
        <w:t xml:space="preserve">The members of the organisation are: INSEC as Secretariat, Women’s Coalition for UPR (Secretariat-WOREC), Nepal Durban Review Conference Follow-up Committee (DRCFC), Children Zone of Peace and Protection (CZOPP) and Beyond Beijing Committee (BBC). </w:t>
      </w:r>
    </w:p>
  </w:footnote>
  <w:footnote w:id="2">
    <w:p w:rsidR="001A19B3" w:rsidRDefault="00BC7995">
      <w:pPr>
        <w:pStyle w:val="footnotedescription"/>
      </w:pPr>
      <w:r>
        <w:rPr>
          <w:rStyle w:val="footnotemark"/>
        </w:rPr>
        <w:footnoteRef/>
      </w:r>
      <w:r>
        <w:t xml:space="preserve"> </w:t>
      </w:r>
      <w:hyperlink r:id="rId1">
        <w:r>
          <w:rPr>
            <w:color w:val="0000FF"/>
            <w:u w:val="single" w:color="0000FF"/>
          </w:rPr>
          <w:t>https://www.upr</w:t>
        </w:r>
      </w:hyperlink>
      <w:hyperlink r:id="rId2">
        <w:r>
          <w:rPr>
            <w:color w:val="0000FF"/>
            <w:u w:val="single" w:color="0000FF"/>
          </w:rPr>
          <w:t>-</w:t>
        </w:r>
      </w:hyperlink>
      <w:hyperlink r:id="rId3">
        <w:r>
          <w:rPr>
            <w:color w:val="0000FF"/>
            <w:u w:val="single" w:color="0000FF"/>
          </w:rPr>
          <w:t>info.org/sites/default/files/document/nepal/session_23_</w:t>
        </w:r>
      </w:hyperlink>
      <w:hyperlink r:id="rId4">
        <w:r>
          <w:rPr>
            <w:color w:val="0000FF"/>
            <w:u w:val="single" w:color="0000FF"/>
          </w:rPr>
          <w:t>-</w:t>
        </w:r>
      </w:hyperlink>
      <w:hyperlink r:id="rId5">
        <w:r>
          <w:rPr>
            <w:color w:val="0000FF"/>
            <w:u w:val="single" w:color="0000FF"/>
          </w:rPr>
          <w:t>_november_2015/js7_upr23_npl_e_main.pdf</w:t>
        </w:r>
      </w:hyperlink>
      <w:hyperlink r:id="rId6">
        <w:r>
          <w:t xml:space="preserve"> </w:t>
        </w:r>
      </w:hyperlink>
      <w:r>
        <w:t xml:space="preserve"> </w:t>
      </w:r>
    </w:p>
  </w:footnote>
  <w:footnote w:id="3">
    <w:p w:rsidR="001A19B3" w:rsidRDefault="00BC7995">
      <w:pPr>
        <w:pStyle w:val="footnotedescription"/>
        <w:spacing w:line="238" w:lineRule="auto"/>
        <w:ind w:left="91" w:hanging="91"/>
      </w:pPr>
      <w:r>
        <w:rPr>
          <w:rStyle w:val="footnotemark"/>
        </w:rPr>
        <w:footnoteRef/>
      </w:r>
      <w:r>
        <w:t xml:space="preserve"> </w:t>
      </w:r>
      <w:hyperlink r:id="rId7">
        <w:r>
          <w:rPr>
            <w:color w:val="0000FF"/>
            <w:u w:val="single" w:color="0000FF"/>
          </w:rPr>
          <w:t>http://mofa.gov.np/opening</w:t>
        </w:r>
      </w:hyperlink>
      <w:hyperlink r:id="rId8">
        <w:r>
          <w:rPr>
            <w:color w:val="0000FF"/>
            <w:u w:val="single" w:color="0000FF"/>
          </w:rPr>
          <w:t>-</w:t>
        </w:r>
      </w:hyperlink>
      <w:hyperlink r:id="rId9">
        <w:r>
          <w:rPr>
            <w:color w:val="0000FF"/>
            <w:u w:val="single" w:color="0000FF"/>
          </w:rPr>
          <w:t>statement</w:t>
        </w:r>
      </w:hyperlink>
      <w:hyperlink r:id="rId10">
        <w:r>
          <w:rPr>
            <w:color w:val="0000FF"/>
            <w:u w:val="single" w:color="0000FF"/>
          </w:rPr>
          <w:t>-</w:t>
        </w:r>
      </w:hyperlink>
      <w:hyperlink r:id="rId11">
        <w:r>
          <w:rPr>
            <w:color w:val="0000FF"/>
            <w:u w:val="single" w:color="0000FF"/>
          </w:rPr>
          <w:t>delivered</w:t>
        </w:r>
      </w:hyperlink>
      <w:hyperlink r:id="rId12">
        <w:r>
          <w:rPr>
            <w:color w:val="0000FF"/>
            <w:u w:val="single" w:color="0000FF"/>
          </w:rPr>
          <w:t>-</w:t>
        </w:r>
      </w:hyperlink>
      <w:hyperlink r:id="rId13">
        <w:r>
          <w:rPr>
            <w:color w:val="0000FF"/>
            <w:u w:val="single" w:color="0000FF"/>
          </w:rPr>
          <w:t>by</w:t>
        </w:r>
      </w:hyperlink>
      <w:hyperlink r:id="rId14">
        <w:r>
          <w:rPr>
            <w:color w:val="0000FF"/>
            <w:u w:val="single" w:color="0000FF"/>
          </w:rPr>
          <w:t>-</w:t>
        </w:r>
      </w:hyperlink>
      <w:hyperlink r:id="rId15">
        <w:r>
          <w:rPr>
            <w:color w:val="0000FF"/>
            <w:u w:val="single" w:color="0000FF"/>
          </w:rPr>
          <w:t>hon</w:t>
        </w:r>
      </w:hyperlink>
      <w:hyperlink r:id="rId16">
        <w:r>
          <w:rPr>
            <w:color w:val="0000FF"/>
            <w:u w:val="single" w:color="0000FF"/>
          </w:rPr>
          <w:t>-</w:t>
        </w:r>
      </w:hyperlink>
      <w:hyperlink r:id="rId17">
        <w:r>
          <w:rPr>
            <w:color w:val="0000FF"/>
            <w:u w:val="single" w:color="0000FF"/>
          </w:rPr>
          <w:t>deputy</w:t>
        </w:r>
      </w:hyperlink>
      <w:hyperlink r:id="rId18">
        <w:r>
          <w:rPr>
            <w:color w:val="0000FF"/>
            <w:u w:val="single" w:color="0000FF"/>
          </w:rPr>
          <w:t>-</w:t>
        </w:r>
      </w:hyperlink>
      <w:hyperlink r:id="rId19">
        <w:r>
          <w:rPr>
            <w:color w:val="0000FF"/>
            <w:u w:val="single" w:color="0000FF"/>
          </w:rPr>
          <w:t>prime</w:t>
        </w:r>
      </w:hyperlink>
      <w:hyperlink r:id="rId20">
        <w:r>
          <w:rPr>
            <w:color w:val="0000FF"/>
            <w:u w:val="single" w:color="0000FF"/>
          </w:rPr>
          <w:t>-</w:t>
        </w:r>
      </w:hyperlink>
      <w:hyperlink r:id="rId21">
        <w:r>
          <w:rPr>
            <w:color w:val="0000FF"/>
            <w:u w:val="single" w:color="0000FF"/>
          </w:rPr>
          <w:t>minister</w:t>
        </w:r>
      </w:hyperlink>
      <w:hyperlink r:id="rId22">
        <w:r>
          <w:rPr>
            <w:color w:val="0000FF"/>
            <w:u w:val="single" w:color="0000FF"/>
          </w:rPr>
          <w:t>-</w:t>
        </w:r>
      </w:hyperlink>
      <w:hyperlink r:id="rId23">
        <w:r>
          <w:rPr>
            <w:color w:val="0000FF"/>
            <w:u w:val="single" w:color="0000FF"/>
          </w:rPr>
          <w:t>and</w:t>
        </w:r>
      </w:hyperlink>
      <w:hyperlink r:id="rId24">
        <w:r>
          <w:rPr>
            <w:color w:val="0000FF"/>
            <w:u w:val="single" w:color="0000FF"/>
          </w:rPr>
          <w:t>-</w:t>
        </w:r>
      </w:hyperlink>
      <w:hyperlink r:id="rId25">
        <w:r>
          <w:rPr>
            <w:color w:val="0000FF"/>
            <w:u w:val="single" w:color="0000FF"/>
          </w:rPr>
          <w:t>minister</w:t>
        </w:r>
      </w:hyperlink>
      <w:hyperlink r:id="rId26">
        <w:r>
          <w:rPr>
            <w:color w:val="0000FF"/>
            <w:u w:val="single" w:color="0000FF"/>
          </w:rPr>
          <w:t>-</w:t>
        </w:r>
      </w:hyperlink>
      <w:hyperlink r:id="rId27">
        <w:r>
          <w:rPr>
            <w:color w:val="0000FF"/>
            <w:u w:val="single" w:color="0000FF"/>
          </w:rPr>
          <w:t>for</w:t>
        </w:r>
      </w:hyperlink>
      <w:hyperlink r:id="rId28">
        <w:r>
          <w:rPr>
            <w:color w:val="0000FF"/>
            <w:u w:val="single" w:color="0000FF"/>
          </w:rPr>
          <w:t>-</w:t>
        </w:r>
      </w:hyperlink>
      <w:hyperlink r:id="rId29">
        <w:r>
          <w:rPr>
            <w:color w:val="0000FF"/>
            <w:u w:val="single" w:color="0000FF"/>
          </w:rPr>
          <w:t>foreign</w:t>
        </w:r>
      </w:hyperlink>
      <w:hyperlink r:id="rId30">
        <w:r>
          <w:rPr>
            <w:color w:val="0000FF"/>
            <w:u w:val="single" w:color="0000FF"/>
          </w:rPr>
          <w:t>-</w:t>
        </w:r>
      </w:hyperlink>
      <w:hyperlink r:id="rId31">
        <w:r>
          <w:rPr>
            <w:color w:val="0000FF"/>
            <w:u w:val="single" w:color="0000FF"/>
          </w:rPr>
          <w:t>affairs</w:t>
        </w:r>
      </w:hyperlink>
      <w:hyperlink r:id="rId32">
        <w:r>
          <w:rPr>
            <w:color w:val="0000FF"/>
            <w:u w:val="single" w:color="0000FF"/>
          </w:rPr>
          <w:t>-</w:t>
        </w:r>
      </w:hyperlink>
      <w:hyperlink r:id="rId33">
        <w:r>
          <w:rPr>
            <w:color w:val="0000FF"/>
            <w:u w:val="single" w:color="0000FF"/>
          </w:rPr>
          <w:t>mr</w:t>
        </w:r>
      </w:hyperlink>
      <w:hyperlink r:id="rId34">
        <w:r>
          <w:rPr>
            <w:color w:val="0000FF"/>
            <w:u w:val="single" w:color="0000FF"/>
          </w:rPr>
          <w:t>-</w:t>
        </w:r>
      </w:hyperlink>
      <w:hyperlink r:id="rId35">
        <w:r>
          <w:rPr>
            <w:color w:val="0000FF"/>
            <w:u w:val="single" w:color="0000FF"/>
          </w:rPr>
          <w:t>kamal</w:t>
        </w:r>
      </w:hyperlink>
      <w:hyperlink r:id="rId36">
        <w:r>
          <w:rPr>
            <w:color w:val="0000FF"/>
            <w:u w:val="single" w:color="0000FF"/>
          </w:rPr>
          <w:t>-</w:t>
        </w:r>
      </w:hyperlink>
      <w:hyperlink r:id="rId37">
        <w:r>
          <w:rPr>
            <w:color w:val="0000FF"/>
            <w:u w:val="single" w:color="0000FF"/>
          </w:rPr>
          <w:t>thapa</w:t>
        </w:r>
      </w:hyperlink>
      <w:hyperlink r:id="rId38">
        <w:r>
          <w:rPr>
            <w:color w:val="0000FF"/>
            <w:u w:val="single" w:color="0000FF"/>
          </w:rPr>
          <w:t>-</w:t>
        </w:r>
      </w:hyperlink>
      <w:hyperlink r:id="rId39">
        <w:r>
          <w:rPr>
            <w:color w:val="0000FF"/>
            <w:u w:val="single" w:color="0000FF"/>
          </w:rPr>
          <w:t>on</w:t>
        </w:r>
      </w:hyperlink>
      <w:hyperlink r:id="rId40">
        <w:r>
          <w:rPr>
            <w:color w:val="0000FF"/>
            <w:u w:val="single" w:color="0000FF"/>
          </w:rPr>
          <w:t>-</w:t>
        </w:r>
      </w:hyperlink>
      <w:hyperlink r:id="rId41">
        <w:r>
          <w:rPr>
            <w:color w:val="0000FF"/>
            <w:u w:val="single" w:color="0000FF"/>
          </w:rPr>
          <w:t>4</w:t>
        </w:r>
      </w:hyperlink>
      <w:hyperlink r:id="rId42">
        <w:r>
          <w:rPr>
            <w:color w:val="0000FF"/>
            <w:u w:val="single" w:color="0000FF"/>
          </w:rPr>
          <w:t>-</w:t>
        </w:r>
      </w:hyperlink>
      <w:hyperlink r:id="rId43">
        <w:r>
          <w:rPr>
            <w:color w:val="0000FF"/>
            <w:u w:val="single" w:color="0000FF"/>
          </w:rPr>
          <w:t>november</w:t>
        </w:r>
      </w:hyperlink>
      <w:hyperlink r:id="rId44">
        <w:r>
          <w:rPr>
            <w:color w:val="0000FF"/>
            <w:u w:val="single" w:color="0000FF"/>
          </w:rPr>
          <w:t>-</w:t>
        </w:r>
      </w:hyperlink>
      <w:hyperlink r:id="rId45">
        <w:r>
          <w:rPr>
            <w:color w:val="0000FF"/>
            <w:u w:val="single" w:color="0000FF"/>
          </w:rPr>
          <w:t>2015</w:t>
        </w:r>
      </w:hyperlink>
      <w:hyperlink r:id="rId46">
        <w:r>
          <w:rPr>
            <w:color w:val="0000FF"/>
            <w:u w:val="single" w:color="0000FF"/>
          </w:rPr>
          <w:t>-</w:t>
        </w:r>
      </w:hyperlink>
      <w:hyperlink r:id="rId47">
        <w:r>
          <w:rPr>
            <w:color w:val="0000FF"/>
            <w:u w:val="single" w:color="0000FF"/>
          </w:rPr>
          <w:t>at</w:t>
        </w:r>
      </w:hyperlink>
      <w:hyperlink r:id="rId48">
        <w:r>
          <w:rPr>
            <w:color w:val="0000FF"/>
            <w:u w:val="single" w:color="0000FF"/>
          </w:rPr>
          <w:t>-</w:t>
        </w:r>
      </w:hyperlink>
      <w:hyperlink r:id="rId49">
        <w:r>
          <w:rPr>
            <w:color w:val="0000FF"/>
            <w:u w:val="single" w:color="0000FF"/>
          </w:rPr>
          <w:t>23rd</w:t>
        </w:r>
      </w:hyperlink>
      <w:hyperlink r:id="rId50"/>
      <w:hyperlink r:id="rId51">
        <w:r>
          <w:rPr>
            <w:color w:val="0000FF"/>
            <w:u w:val="single" w:color="0000FF"/>
          </w:rPr>
          <w:t>session</w:t>
        </w:r>
      </w:hyperlink>
      <w:hyperlink r:id="rId52">
        <w:r>
          <w:rPr>
            <w:color w:val="0000FF"/>
            <w:u w:val="single" w:color="0000FF"/>
          </w:rPr>
          <w:t>-</w:t>
        </w:r>
      </w:hyperlink>
      <w:hyperlink r:id="rId53">
        <w:r>
          <w:rPr>
            <w:color w:val="0000FF"/>
            <w:u w:val="single" w:color="0000FF"/>
          </w:rPr>
          <w:t>of</w:t>
        </w:r>
      </w:hyperlink>
      <w:hyperlink r:id="rId54">
        <w:r>
          <w:rPr>
            <w:color w:val="0000FF"/>
            <w:u w:val="single" w:color="0000FF"/>
          </w:rPr>
          <w:t>-</w:t>
        </w:r>
      </w:hyperlink>
      <w:hyperlink r:id="rId55">
        <w:r>
          <w:rPr>
            <w:color w:val="0000FF"/>
            <w:u w:val="single" w:color="0000FF"/>
          </w:rPr>
          <w:t>universal</w:t>
        </w:r>
      </w:hyperlink>
      <w:hyperlink r:id="rId56">
        <w:r>
          <w:rPr>
            <w:color w:val="0000FF"/>
            <w:u w:val="single" w:color="0000FF"/>
          </w:rPr>
          <w:t>-</w:t>
        </w:r>
      </w:hyperlink>
      <w:hyperlink r:id="rId57">
        <w:r>
          <w:rPr>
            <w:color w:val="0000FF"/>
            <w:u w:val="single" w:color="0000FF"/>
          </w:rPr>
          <w:t>periodic</w:t>
        </w:r>
      </w:hyperlink>
      <w:hyperlink r:id="rId58">
        <w:r>
          <w:rPr>
            <w:color w:val="0000FF"/>
            <w:u w:val="single" w:color="0000FF"/>
          </w:rPr>
          <w:t>-</w:t>
        </w:r>
      </w:hyperlink>
      <w:hyperlink r:id="rId59">
        <w:r>
          <w:rPr>
            <w:color w:val="0000FF"/>
            <w:u w:val="single" w:color="0000FF"/>
          </w:rPr>
          <w:t>reviewupr</w:t>
        </w:r>
      </w:hyperlink>
      <w:hyperlink r:id="rId60">
        <w:r>
          <w:rPr>
            <w:color w:val="0000FF"/>
            <w:u w:val="single" w:color="0000FF"/>
          </w:rPr>
          <w:t>-</w:t>
        </w:r>
      </w:hyperlink>
      <w:hyperlink r:id="rId61">
        <w:r>
          <w:rPr>
            <w:color w:val="0000FF"/>
            <w:u w:val="single" w:color="0000FF"/>
          </w:rPr>
          <w:t>working</w:t>
        </w:r>
      </w:hyperlink>
      <w:hyperlink r:id="rId62">
        <w:r>
          <w:rPr>
            <w:color w:val="0000FF"/>
            <w:u w:val="single" w:color="0000FF"/>
          </w:rPr>
          <w:t>-</w:t>
        </w:r>
      </w:hyperlink>
      <w:hyperlink r:id="rId63">
        <w:r>
          <w:rPr>
            <w:color w:val="0000FF"/>
            <w:u w:val="single" w:color="0000FF"/>
          </w:rPr>
          <w:t>group</w:t>
        </w:r>
      </w:hyperlink>
      <w:hyperlink r:id="rId64">
        <w:r>
          <w:rPr>
            <w:color w:val="0000FF"/>
            <w:u w:val="single" w:color="0000FF"/>
          </w:rPr>
          <w:t>-</w:t>
        </w:r>
      </w:hyperlink>
      <w:hyperlink r:id="rId65">
        <w:r>
          <w:rPr>
            <w:color w:val="0000FF"/>
            <w:u w:val="single" w:color="0000FF"/>
          </w:rPr>
          <w:t>of</w:t>
        </w:r>
      </w:hyperlink>
      <w:hyperlink r:id="rId66">
        <w:r>
          <w:rPr>
            <w:color w:val="0000FF"/>
            <w:u w:val="single" w:color="0000FF"/>
          </w:rPr>
          <w:t>-</w:t>
        </w:r>
      </w:hyperlink>
      <w:hyperlink r:id="rId67">
        <w:r>
          <w:rPr>
            <w:color w:val="0000FF"/>
            <w:u w:val="single" w:color="0000FF"/>
          </w:rPr>
          <w:t>human</w:t>
        </w:r>
      </w:hyperlink>
      <w:hyperlink r:id="rId68">
        <w:r>
          <w:rPr>
            <w:color w:val="0000FF"/>
            <w:u w:val="single" w:color="0000FF"/>
          </w:rPr>
          <w:t>-</w:t>
        </w:r>
      </w:hyperlink>
      <w:hyperlink r:id="rId69">
        <w:r>
          <w:rPr>
            <w:color w:val="0000FF"/>
            <w:u w:val="single" w:color="0000FF"/>
          </w:rPr>
          <w:t>r/</w:t>
        </w:r>
      </w:hyperlink>
      <w:hyperlink r:id="rId70">
        <w:r>
          <w:t xml:space="preserve"> </w:t>
        </w:r>
      </w:hyperlink>
      <w:r>
        <w:t xml:space="preserve">  </w:t>
      </w:r>
    </w:p>
  </w:footnote>
  <w:footnote w:id="4">
    <w:p w:rsidR="001A19B3" w:rsidRDefault="00BC7995">
      <w:pPr>
        <w:pStyle w:val="footnotedescription"/>
      </w:pPr>
      <w:r>
        <w:rPr>
          <w:rStyle w:val="footnotemark"/>
        </w:rPr>
        <w:footnoteRef/>
      </w:r>
      <w:r>
        <w:t xml:space="preserve"> </w:t>
      </w:r>
      <w:hyperlink r:id="rId71">
        <w:r>
          <w:rPr>
            <w:color w:val="0000FF"/>
            <w:u w:val="single" w:color="0000FF"/>
          </w:rPr>
          <w:t>https://www.upr</w:t>
        </w:r>
      </w:hyperlink>
      <w:hyperlink r:id="rId72">
        <w:r>
          <w:rPr>
            <w:color w:val="0000FF"/>
            <w:u w:val="single" w:color="0000FF"/>
          </w:rPr>
          <w:t>-</w:t>
        </w:r>
      </w:hyperlink>
      <w:hyperlink r:id="rId73">
        <w:r>
          <w:rPr>
            <w:color w:val="0000FF"/>
            <w:u w:val="single" w:color="0000FF"/>
          </w:rPr>
          <w:t>info.org/sites/default/files/document/nepal/session_23_</w:t>
        </w:r>
      </w:hyperlink>
      <w:hyperlink r:id="rId74">
        <w:r>
          <w:rPr>
            <w:color w:val="0000FF"/>
            <w:u w:val="single" w:color="0000FF"/>
          </w:rPr>
          <w:t>-</w:t>
        </w:r>
      </w:hyperlink>
      <w:hyperlink r:id="rId75">
        <w:r>
          <w:rPr>
            <w:color w:val="0000FF"/>
            <w:u w:val="single" w:color="0000FF"/>
          </w:rPr>
          <w:t>_november_2015/a_hrc_31_9_add.1_e.pdf</w:t>
        </w:r>
      </w:hyperlink>
      <w:hyperlink r:id="rId76">
        <w:r>
          <w:t xml:space="preserve"> </w:t>
        </w:r>
      </w:hyperlink>
      <w:r>
        <w:t xml:space="preserve"> </w:t>
      </w:r>
    </w:p>
  </w:footnote>
  <w:footnote w:id="5">
    <w:p w:rsidR="001A19B3" w:rsidRDefault="00BC7995">
      <w:pPr>
        <w:pStyle w:val="footnotedescription"/>
      </w:pPr>
      <w:r>
        <w:rPr>
          <w:rStyle w:val="footnotemark"/>
        </w:rPr>
        <w:footnoteRef/>
      </w:r>
      <w:r>
        <w:t xml:space="preserve"> https://www.upr-info.org/en/news/upr-info-co-organises-cso-strategy-workshop-in-nepal </w:t>
      </w:r>
    </w:p>
  </w:footnote>
  <w:footnote w:id="6">
    <w:p w:rsidR="001A19B3" w:rsidRDefault="00BC7995">
      <w:pPr>
        <w:pStyle w:val="footnotedescription"/>
      </w:pPr>
      <w:r>
        <w:rPr>
          <w:rStyle w:val="footnotemark"/>
        </w:rPr>
        <w:footnoteRef/>
      </w:r>
      <w:r>
        <w:t xml:space="preserve"> https://www.upr-info.org/sites/default/files/news/outcome_charter_s</w:t>
      </w:r>
      <w:r>
        <w:t xml:space="preserve">tep_1_nepal.pdf </w:t>
      </w:r>
    </w:p>
  </w:footnote>
  <w:footnote w:id="7">
    <w:p w:rsidR="001A19B3" w:rsidRDefault="00BC7995">
      <w:pPr>
        <w:pStyle w:val="footnotedescription"/>
      </w:pPr>
      <w:r>
        <w:rPr>
          <w:rStyle w:val="footnotemark"/>
        </w:rPr>
        <w:footnoteRef/>
      </w:r>
      <w:r>
        <w:t xml:space="preserve"> https://www.upr-info.org/sites/default/files/nepal_step_2_outcomes_report.pdf </w:t>
      </w:r>
    </w:p>
  </w:footnote>
  <w:footnote w:id="8">
    <w:p w:rsidR="001A19B3" w:rsidRDefault="00BC7995">
      <w:pPr>
        <w:pStyle w:val="footnotedescription"/>
      </w:pPr>
      <w:r>
        <w:rPr>
          <w:rStyle w:val="footnotemark"/>
        </w:rPr>
        <w:footnoteRef/>
      </w:r>
      <w:r>
        <w:t xml:space="preserve"> https://www.upr-info.org/sites/default/files/nepal_letter_of_intent_for_cooperation.pdf </w:t>
      </w:r>
    </w:p>
  </w:footnote>
  <w:footnote w:id="9">
    <w:p w:rsidR="001A19B3" w:rsidRDefault="00BC7995">
      <w:pPr>
        <w:pStyle w:val="footnotedescription"/>
        <w:spacing w:line="273" w:lineRule="auto"/>
        <w:ind w:right="692"/>
        <w:jc w:val="both"/>
      </w:pPr>
      <w:r>
        <w:rPr>
          <w:rStyle w:val="footnotemark"/>
        </w:rPr>
        <w:footnoteRef/>
      </w:r>
      <w:r>
        <w:t xml:space="preserve"> Addendum, Views on Conclusions and/or recommendations, voluntary </w:t>
      </w:r>
      <w:r>
        <w:t xml:space="preserve">commitments and replies presented by the State Under Review, 24 Feb. 2016: </w:t>
      </w:r>
      <w:r>
        <w:rPr>
          <w:vertAlign w:val="superscript"/>
        </w:rPr>
        <w:t>10</w:t>
      </w:r>
      <w:hyperlink r:id="rId77">
        <w:r>
          <w:t xml:space="preserve"> </w:t>
        </w:r>
      </w:hyperlink>
      <w:hyperlink r:id="rId78">
        <w:r>
          <w:rPr>
            <w:u w:val="single" w:color="000000"/>
          </w:rPr>
          <w:t>UPR Action Plan 2016</w:t>
        </w:r>
      </w:hyperlink>
      <w:hyperlink r:id="rId79">
        <w:r>
          <w:rPr>
            <w:u w:val="single" w:color="000000"/>
          </w:rPr>
          <w:t>-</w:t>
        </w:r>
      </w:hyperlink>
      <w:hyperlink r:id="rId80">
        <w:r>
          <w:rPr>
            <w:u w:val="single" w:color="000000"/>
          </w:rPr>
          <w:t>2011_Matrix_Nepali</w:t>
        </w:r>
      </w:hyperlink>
      <w:hyperlink r:id="rId81">
        <w:r>
          <w:t xml:space="preserve"> </w:t>
        </w:r>
      </w:hyperlink>
      <w:r>
        <w:t>available a</w:t>
      </w:r>
      <w:hyperlink r:id="rId82">
        <w:r>
          <w:t xml:space="preserve">t </w:t>
        </w:r>
      </w:hyperlink>
      <w:hyperlink r:id="rId83">
        <w:r>
          <w:rPr>
            <w:u w:val="single" w:color="000000"/>
          </w:rPr>
          <w:t>https://www.opmcm.gov.np/download/</w:t>
        </w:r>
      </w:hyperlink>
      <w:hyperlink r:id="rId84">
        <w:r>
          <w:rPr>
            <w:rFonts w:ascii="Calibri" w:eastAsia="Calibri" w:hAnsi="Calibri" w:cs="Calibri"/>
            <w:u w:val="single" w:color="000000"/>
          </w:rPr>
          <w:t>विश्वव्यापी</w:t>
        </w:r>
      </w:hyperlink>
      <w:hyperlink r:id="rId85">
        <w:r>
          <w:rPr>
            <w:u w:val="single" w:color="000000"/>
          </w:rPr>
          <w:t>-</w:t>
        </w:r>
      </w:hyperlink>
      <w:hyperlink r:id="rId86">
        <w:r>
          <w:rPr>
            <w:rFonts w:ascii="Calibri" w:eastAsia="Calibri" w:hAnsi="Calibri" w:cs="Calibri"/>
            <w:u w:val="single" w:color="000000"/>
          </w:rPr>
          <w:t>आिविक</w:t>
        </w:r>
      </w:hyperlink>
      <w:hyperlink r:id="rId87">
        <w:r>
          <w:rPr>
            <w:u w:val="single" w:color="000000"/>
          </w:rPr>
          <w:t>-</w:t>
        </w:r>
      </w:hyperlink>
      <w:hyperlink r:id="rId88">
        <w:r>
          <w:rPr>
            <w:rFonts w:ascii="Calibri" w:eastAsia="Calibri" w:hAnsi="Calibri" w:cs="Calibri"/>
            <w:u w:val="single" w:color="000000"/>
          </w:rPr>
          <w:t>सविक्ष</w:t>
        </w:r>
      </w:hyperlink>
      <w:hyperlink r:id="rId89">
        <w:r>
          <w:rPr>
            <w:u w:val="single" w:color="000000"/>
          </w:rPr>
          <w:t>/</w:t>
        </w:r>
      </w:hyperlink>
      <w:hyperlink r:id="rId90">
        <w:r>
          <w:t xml:space="preserve"> </w:t>
        </w:r>
      </w:hyperlink>
      <w:r>
        <w:t xml:space="preserve">   </w:t>
      </w:r>
    </w:p>
  </w:footnote>
  <w:footnote w:id="10">
    <w:p w:rsidR="001A19B3" w:rsidRDefault="00BC7995">
      <w:pPr>
        <w:pStyle w:val="footnotedescription"/>
        <w:spacing w:line="252" w:lineRule="auto"/>
        <w:ind w:right="4063"/>
      </w:pPr>
      <w:r>
        <w:rPr>
          <w:rStyle w:val="footnotemark"/>
        </w:rPr>
        <w:footnoteRef/>
      </w:r>
      <w:r>
        <w:t xml:space="preserve"> </w:t>
      </w:r>
      <w:r>
        <w:rPr>
          <w:color w:val="222222"/>
        </w:rPr>
        <w:t>Article 12 of the Constitution guarantees that one can obtain citizenship with the gender identity of choice.</w:t>
      </w:r>
      <w:r>
        <w:t xml:space="preserve"> </w:t>
      </w:r>
      <w:r>
        <w:rPr>
          <w:vertAlign w:val="superscript"/>
        </w:rPr>
        <w:t>12</w:t>
      </w:r>
      <w:hyperlink r:id="rId91">
        <w:r>
          <w:t xml:space="preserve"> </w:t>
        </w:r>
      </w:hyperlink>
      <w:hyperlink r:id="rId92">
        <w:r>
          <w:rPr>
            <w:color w:val="0000FF"/>
            <w:u w:val="single" w:color="0000FF"/>
          </w:rPr>
          <w:t>http://trc.gov.np/about</w:t>
        </w:r>
      </w:hyperlink>
      <w:hyperlink r:id="rId93">
        <w:r>
          <w:rPr>
            <w:color w:val="0000FF"/>
            <w:u w:val="single" w:color="0000FF"/>
          </w:rPr>
          <w:t>-</w:t>
        </w:r>
      </w:hyperlink>
      <w:hyperlink r:id="rId94">
        <w:r>
          <w:rPr>
            <w:color w:val="0000FF"/>
            <w:u w:val="single" w:color="0000FF"/>
          </w:rPr>
          <w:t>commission/</w:t>
        </w:r>
      </w:hyperlink>
      <w:hyperlink r:id="rId95">
        <w:r>
          <w:t xml:space="preserve"> </w:t>
        </w:r>
      </w:hyperlink>
      <w:r>
        <w:t xml:space="preserve"> </w:t>
      </w:r>
    </w:p>
  </w:footnote>
  <w:footnote w:id="11">
    <w:p w:rsidR="001A19B3" w:rsidRDefault="00BC7995">
      <w:pPr>
        <w:pStyle w:val="footnotedescription"/>
      </w:pPr>
      <w:r>
        <w:rPr>
          <w:rStyle w:val="footnotemark"/>
        </w:rPr>
        <w:footnoteRef/>
      </w:r>
      <w:r>
        <w:t xml:space="preserve"> </w:t>
      </w:r>
      <w:hyperlink r:id="rId96">
        <w:r>
          <w:rPr>
            <w:color w:val="0000FF"/>
            <w:u w:val="single" w:color="0000FF"/>
          </w:rPr>
          <w:t>http://www.ciedp.gov.np/index.php</w:t>
        </w:r>
      </w:hyperlink>
      <w:hyperlink r:id="rId97">
        <w:r>
          <w:t xml:space="preserve"> </w:t>
        </w:r>
      </w:hyperlink>
      <w:r>
        <w:t xml:space="preserve"> </w:t>
      </w:r>
    </w:p>
  </w:footnote>
  <w:footnote w:id="12">
    <w:p w:rsidR="001A19B3" w:rsidRDefault="00BC7995">
      <w:pPr>
        <w:pStyle w:val="footnotedescription"/>
      </w:pPr>
      <w:r>
        <w:rPr>
          <w:rStyle w:val="footnotemark"/>
        </w:rPr>
        <w:footnoteRef/>
      </w:r>
      <w:r>
        <w:t xml:space="preserve"> </w:t>
      </w:r>
      <w:hyperlink r:id="rId98">
        <w:r>
          <w:rPr>
            <w:color w:val="0000FF"/>
            <w:u w:val="single" w:color="0000FF"/>
          </w:rPr>
          <w:t>https://s.upr</w:t>
        </w:r>
      </w:hyperlink>
      <w:hyperlink r:id="rId99">
        <w:r>
          <w:rPr>
            <w:color w:val="0000FF"/>
            <w:u w:val="single" w:color="0000FF"/>
          </w:rPr>
          <w:t>-</w:t>
        </w:r>
      </w:hyperlink>
      <w:hyperlink r:id="rId100">
        <w:r>
          <w:rPr>
            <w:color w:val="0000FF"/>
            <w:u w:val="single" w:color="0000FF"/>
          </w:rPr>
          <w:t>info.org/2yQ7XxL</w:t>
        </w:r>
      </w:hyperlink>
      <w:hyperlink r:id="rId101">
        <w:r>
          <w:t xml:space="preserve"> </w:t>
        </w:r>
      </w:hyperlink>
      <w:r>
        <w:t xml:space="preserve"> </w:t>
      </w:r>
    </w:p>
  </w:footnote>
  <w:footnote w:id="13">
    <w:p w:rsidR="001A19B3" w:rsidRDefault="00BC7995">
      <w:pPr>
        <w:pStyle w:val="footnotedescription"/>
      </w:pPr>
      <w:r>
        <w:rPr>
          <w:rStyle w:val="footnotemark"/>
        </w:rPr>
        <w:footnoteRef/>
      </w:r>
      <w:r>
        <w:t xml:space="preserve"> </w:t>
      </w:r>
      <w:hyperlink r:id="rId102">
        <w:r>
          <w:rPr>
            <w:color w:val="0000FF"/>
            <w:u w:val="single" w:color="0000FF"/>
          </w:rPr>
          <w:t>https://www.upr</w:t>
        </w:r>
      </w:hyperlink>
      <w:hyperlink r:id="rId103">
        <w:r>
          <w:rPr>
            <w:color w:val="0000FF"/>
            <w:u w:val="single" w:color="0000FF"/>
          </w:rPr>
          <w:t>-</w:t>
        </w:r>
      </w:hyperlink>
      <w:hyperlink r:id="rId104">
        <w:r>
          <w:rPr>
            <w:color w:val="0000FF"/>
            <w:u w:val="single" w:color="0000FF"/>
          </w:rPr>
          <w:t>info.org/database/files/Database_Action_Category.pdf</w:t>
        </w:r>
      </w:hyperlink>
      <w:hyperlink r:id="rId105">
        <w:r>
          <w:t xml:space="preserve"> </w:t>
        </w:r>
      </w:hyperlink>
      <w:r>
        <w:t xml:space="preserve"> </w:t>
      </w:r>
    </w:p>
  </w:footnote>
  <w:footnote w:id="14">
    <w:p w:rsidR="001A19B3" w:rsidRDefault="00BC7995">
      <w:pPr>
        <w:pStyle w:val="footnotedescription"/>
        <w:spacing w:line="247" w:lineRule="auto"/>
      </w:pPr>
      <w:r>
        <w:rPr>
          <w:rStyle w:val="footnotemark"/>
        </w:rPr>
        <w:footnoteRef/>
      </w:r>
      <w:r>
        <w:t xml:space="preserve"> Available a</w:t>
      </w:r>
      <w:hyperlink r:id="rId106">
        <w:r>
          <w:t xml:space="preserve">t </w:t>
        </w:r>
      </w:hyperlink>
      <w:hyperlink r:id="rId107">
        <w:r>
          <w:rPr>
            <w:color w:val="0000FF"/>
            <w:u w:val="single" w:color="0000FF"/>
          </w:rPr>
          <w:t>http://nepal.ohchr.org/en/resources/publications/2011/Indicators%20for%20Monitoring%20ESCR%20in%20Nepal</w:t>
        </w:r>
      </w:hyperlink>
      <w:hyperlink r:id="rId108"/>
      <w:hyperlink r:id="rId109">
        <w:r>
          <w:rPr>
            <w:color w:val="0000FF"/>
            <w:u w:val="single" w:color="0000FF"/>
          </w:rPr>
          <w:t>%20A%20User's%20Guide.pdf</w:t>
        </w:r>
      </w:hyperlink>
      <w:hyperlink r:id="rId110">
        <w:r>
          <w:t xml:space="preserve"> </w:t>
        </w:r>
      </w:hyperlink>
      <w:r>
        <w:t xml:space="preserve"> </w:t>
      </w:r>
    </w:p>
  </w:footnote>
  <w:footnote w:id="15">
    <w:p w:rsidR="001A19B3" w:rsidRDefault="00BC7995">
      <w:pPr>
        <w:pStyle w:val="footnotedescription"/>
      </w:pPr>
      <w:r>
        <w:rPr>
          <w:rStyle w:val="footnotemark"/>
        </w:rPr>
        <w:footnoteRef/>
      </w:r>
      <w:r>
        <w:t xml:space="preserve"> Available a</w:t>
      </w:r>
      <w:hyperlink r:id="rId111">
        <w:r>
          <w:t xml:space="preserve">t </w:t>
        </w:r>
      </w:hyperlink>
      <w:hyperlink r:id="rId112">
        <w:r>
          <w:rPr>
            <w:color w:val="0000FF"/>
            <w:u w:val="single" w:color="0000FF"/>
          </w:rPr>
          <w:t>http://www.fao.org/right</w:t>
        </w:r>
      </w:hyperlink>
      <w:hyperlink r:id="rId113">
        <w:r>
          <w:rPr>
            <w:color w:val="0000FF"/>
            <w:u w:val="single" w:color="0000FF"/>
          </w:rPr>
          <w:t>-</w:t>
        </w:r>
      </w:hyperlink>
      <w:hyperlink r:id="rId114">
        <w:r>
          <w:rPr>
            <w:color w:val="0000FF"/>
            <w:u w:val="single" w:color="0000FF"/>
          </w:rPr>
          <w:t>to</w:t>
        </w:r>
      </w:hyperlink>
      <w:hyperlink r:id="rId115">
        <w:r>
          <w:rPr>
            <w:color w:val="0000FF"/>
            <w:u w:val="single" w:color="0000FF"/>
          </w:rPr>
          <w:t>-</w:t>
        </w:r>
      </w:hyperlink>
      <w:hyperlink r:id="rId116">
        <w:r>
          <w:rPr>
            <w:color w:val="0000FF"/>
            <w:u w:val="single" w:color="0000FF"/>
          </w:rPr>
          <w:t>food/resources/resources</w:t>
        </w:r>
      </w:hyperlink>
      <w:hyperlink r:id="rId117">
        <w:r>
          <w:rPr>
            <w:color w:val="0000FF"/>
            <w:u w:val="single" w:color="0000FF"/>
          </w:rPr>
          <w:t>-</w:t>
        </w:r>
      </w:hyperlink>
      <w:hyperlink r:id="rId118">
        <w:r>
          <w:rPr>
            <w:color w:val="0000FF"/>
            <w:u w:val="single" w:color="0000FF"/>
          </w:rPr>
          <w:t>detail/en/c/1037434/</w:t>
        </w:r>
      </w:hyperlink>
      <w:hyperlink r:id="rId119">
        <w:r>
          <w:t xml:space="preserve"> </w:t>
        </w:r>
      </w:hyperlink>
      <w:r>
        <w:t xml:space="preserve"> </w:t>
      </w:r>
    </w:p>
  </w:footnote>
  <w:footnote w:id="16">
    <w:p w:rsidR="001A19B3" w:rsidRDefault="00BC7995">
      <w:pPr>
        <w:pStyle w:val="footnotedescription"/>
      </w:pPr>
      <w:r>
        <w:rPr>
          <w:rStyle w:val="footnotemark"/>
        </w:rPr>
        <w:footnoteRef/>
      </w:r>
      <w:r>
        <w:t xml:space="preserve"> </w:t>
      </w:r>
      <w:hyperlink r:id="rId120">
        <w:r>
          <w:rPr>
            <w:color w:val="0000FF"/>
            <w:u w:val="single" w:color="0000FF"/>
          </w:rPr>
          <w:t>https://www.upr</w:t>
        </w:r>
      </w:hyperlink>
      <w:hyperlink r:id="rId121">
        <w:r>
          <w:rPr>
            <w:color w:val="0000FF"/>
            <w:u w:val="single" w:color="0000FF"/>
          </w:rPr>
          <w:t>-</w:t>
        </w:r>
      </w:hyperlink>
      <w:hyperlink r:id="rId122">
        <w:r>
          <w:rPr>
            <w:color w:val="0000FF"/>
            <w:u w:val="single" w:color="0000FF"/>
          </w:rPr>
          <w:t>info.org/database/files/Database_Action_Category.pdf</w:t>
        </w:r>
      </w:hyperlink>
      <w:hyperlink r:id="rId123">
        <w:r>
          <w:t xml:space="preserve"> </w:t>
        </w:r>
      </w:hyperlink>
      <w:r>
        <w:t xml:space="preserve"> </w:t>
      </w:r>
    </w:p>
  </w:footnote>
  <w:footnote w:id="17">
    <w:p w:rsidR="001A19B3" w:rsidRDefault="00BC7995">
      <w:pPr>
        <w:pStyle w:val="footnotedescription"/>
      </w:pPr>
      <w:r>
        <w:rPr>
          <w:rStyle w:val="footnotemark"/>
        </w:rPr>
        <w:footnoteRef/>
      </w:r>
      <w:r>
        <w:t xml:space="preserve"> Article 46 of the Constitution, 2015.  </w:t>
      </w:r>
    </w:p>
  </w:footnote>
  <w:footnote w:id="18">
    <w:p w:rsidR="001A19B3" w:rsidRDefault="00BC7995">
      <w:pPr>
        <w:pStyle w:val="footnotedescription"/>
      </w:pPr>
      <w:r>
        <w:rPr>
          <w:rStyle w:val="footnotemark"/>
        </w:rPr>
        <w:footnoteRef/>
      </w:r>
      <w:r>
        <w:t xml:space="preserve"> Article 47 of the Constitution, 2015. </w:t>
      </w:r>
    </w:p>
  </w:footnote>
  <w:footnote w:id="19">
    <w:p w:rsidR="001A19B3" w:rsidRDefault="00BC7995">
      <w:pPr>
        <w:pStyle w:val="footnotedescription"/>
      </w:pPr>
      <w:r>
        <w:rPr>
          <w:rStyle w:val="footnotemark"/>
        </w:rPr>
        <w:footnoteRef/>
      </w:r>
      <w:r>
        <w:t xml:space="preserve"> </w:t>
      </w:r>
      <w:r>
        <w:t xml:space="preserve">Addendum, Views on conclusions and/or recommendations, voluntary commitments and replies presented by the State under review, 24 Feb. 2016. </w:t>
      </w:r>
    </w:p>
  </w:footnote>
  <w:footnote w:id="20">
    <w:p w:rsidR="001A19B3" w:rsidRDefault="00BC7995">
      <w:pPr>
        <w:pStyle w:val="footnotedescription"/>
      </w:pPr>
      <w:r>
        <w:rPr>
          <w:rStyle w:val="footnotemark"/>
        </w:rPr>
        <w:footnoteRef/>
      </w:r>
      <w:r>
        <w:t xml:space="preserve"> http://www.ciedp.gov.np/content.php?id=15 </w:t>
      </w:r>
    </w:p>
  </w:footnote>
  <w:footnote w:id="21">
    <w:p w:rsidR="001A19B3" w:rsidRDefault="00BC7995">
      <w:pPr>
        <w:pStyle w:val="footnotedescription"/>
      </w:pPr>
      <w:r>
        <w:rPr>
          <w:rStyle w:val="footnotemark"/>
        </w:rPr>
        <w:footnoteRef/>
      </w:r>
      <w:r>
        <w:t xml:space="preserve"> </w:t>
      </w:r>
      <w:r>
        <w:rPr>
          <w:i/>
        </w:rPr>
        <w:t>Suman Adhikari et. al. v. Government of Nepal</w:t>
      </w:r>
      <w:r>
        <w:t xml:space="preserve">, </w:t>
      </w:r>
      <w:r>
        <w:rPr>
          <w:i/>
        </w:rPr>
        <w:t>Office of Prime Minister and Council of Ministers</w:t>
      </w:r>
      <w:r>
        <w:t xml:space="preserve">, Order Num.  069-WS-0057. </w:t>
      </w:r>
    </w:p>
  </w:footnote>
  <w:footnote w:id="22">
    <w:p w:rsidR="001A19B3" w:rsidRDefault="00BC7995">
      <w:pPr>
        <w:pStyle w:val="footnotedescription"/>
      </w:pPr>
      <w:r>
        <w:rPr>
          <w:rStyle w:val="footnotemark"/>
        </w:rPr>
        <w:footnoteRef/>
      </w:r>
      <w:r>
        <w:t xml:space="preserve"> http://inseconline.org/en/interview/human-rights-humanitarian-law-do-not-lie-with-in-the-boundary-of-one-country/, accessed on 29th March 2018. </w:t>
      </w:r>
    </w:p>
  </w:footnote>
  <w:footnote w:id="23">
    <w:p w:rsidR="001A19B3" w:rsidRDefault="00BC7995">
      <w:pPr>
        <w:pStyle w:val="footnotedescription"/>
      </w:pPr>
      <w:r>
        <w:rPr>
          <w:rStyle w:val="footnotemark"/>
        </w:rPr>
        <w:footnoteRef/>
      </w:r>
      <w:r>
        <w:t xml:space="preserve"> See, Rajendra Prasad Dhakal an</w:t>
      </w:r>
      <w:r>
        <w:t xml:space="preserve">d Others v. the Government of Nepal and Others, Nepal Kanoon Patrika 2064(BS), Issue 2 decision no 7817. </w:t>
      </w:r>
    </w:p>
  </w:footnote>
  <w:footnote w:id="24">
    <w:p w:rsidR="001A19B3" w:rsidRDefault="00BC7995">
      <w:pPr>
        <w:pStyle w:val="footnotedescription"/>
      </w:pPr>
      <w:r>
        <w:rPr>
          <w:rStyle w:val="footnotemark"/>
        </w:rPr>
        <w:footnoteRef/>
      </w:r>
      <w:r>
        <w:t xml:space="preserve"> Madhav Kumar Basnet and others v. the Government of Nepal, Nepal Kanoon Patrika, 2070 (BS) Issue 9, decision no. 9051. </w:t>
      </w:r>
    </w:p>
  </w:footnote>
  <w:footnote w:id="25">
    <w:p w:rsidR="001A19B3" w:rsidRDefault="00BC7995">
      <w:pPr>
        <w:pStyle w:val="footnotedescription"/>
        <w:spacing w:line="287" w:lineRule="auto"/>
      </w:pPr>
      <w:r>
        <w:rPr>
          <w:rStyle w:val="footnotemark"/>
        </w:rPr>
        <w:footnoteRef/>
      </w:r>
      <w:r>
        <w:t xml:space="preserve"> 'Nepal's Transitional Just</w:t>
      </w:r>
      <w:r>
        <w:t xml:space="preserve">ice Process: Challenges and Future Strategy', Discussion Paper, August 2017, International Commission of Jurists, available at https://www.icj.org/wp-content/uploads/2017/08/Nepal-TJus-Process-Advocacy-2017-ENG.pdf. </w:t>
      </w:r>
    </w:p>
  </w:footnote>
  <w:footnote w:id="26">
    <w:p w:rsidR="001A19B3" w:rsidRDefault="00BC7995">
      <w:pPr>
        <w:pStyle w:val="footnotedescription"/>
        <w:spacing w:after="2"/>
      </w:pPr>
      <w:r>
        <w:rPr>
          <w:rStyle w:val="footnotemark"/>
        </w:rPr>
        <w:footnoteRef/>
      </w:r>
      <w:r>
        <w:t xml:space="preserve"> </w:t>
      </w:r>
      <w:r>
        <w:rPr>
          <w:i/>
        </w:rPr>
        <w:t>Ibid.</w:t>
      </w:r>
      <w:r>
        <w:t xml:space="preserve">   </w:t>
      </w:r>
    </w:p>
  </w:footnote>
  <w:footnote w:id="27">
    <w:p w:rsidR="001A19B3" w:rsidRDefault="00BC7995">
      <w:pPr>
        <w:pStyle w:val="footnotedescription"/>
        <w:spacing w:line="253" w:lineRule="auto"/>
      </w:pPr>
      <w:r>
        <w:rPr>
          <w:rStyle w:val="footnotemark"/>
        </w:rPr>
        <w:footnoteRef/>
      </w:r>
      <w:r>
        <w:t xml:space="preserve"> Nepal's Transitional Justi</w:t>
      </w:r>
      <w:r>
        <w:t xml:space="preserve">ce Process: Challenges and Future Strategy, Discussion paper, August 2017, available at https://www.icj.org/wpcontent/uploads/2017/08/Nepal-TJus-Process-Advocacy-2017-ENG.pdf </w:t>
      </w:r>
    </w:p>
  </w:footnote>
  <w:footnote w:id="28">
    <w:p w:rsidR="001A19B3" w:rsidRDefault="00BC7995">
      <w:pPr>
        <w:pStyle w:val="footnotedescription"/>
        <w:spacing w:after="4"/>
      </w:pPr>
      <w:r>
        <w:rPr>
          <w:rStyle w:val="footnotemark"/>
        </w:rPr>
        <w:footnoteRef/>
      </w:r>
      <w:r>
        <w:t xml:space="preserve"> Statement by Conflict victim Common Platform  </w:t>
      </w:r>
    </w:p>
  </w:footnote>
  <w:footnote w:id="29">
    <w:p w:rsidR="001A19B3" w:rsidRDefault="00BC7995">
      <w:pPr>
        <w:pStyle w:val="footnotedescription"/>
      </w:pPr>
      <w:r>
        <w:rPr>
          <w:rStyle w:val="footnotemark"/>
        </w:rPr>
        <w:footnoteRef/>
      </w:r>
      <w:r>
        <w:t xml:space="preserve"> </w:t>
      </w:r>
      <w:hyperlink r:id="rId124">
        <w:r>
          <w:rPr>
            <w:u w:val="single" w:color="000000"/>
          </w:rPr>
          <w:t>http://kathmandupost.ekantipur.com/news/2018</w:t>
        </w:r>
      </w:hyperlink>
      <w:hyperlink r:id="rId125">
        <w:r>
          <w:rPr>
            <w:u w:val="single" w:color="000000"/>
          </w:rPr>
          <w:t>-</w:t>
        </w:r>
      </w:hyperlink>
      <w:hyperlink r:id="rId126">
        <w:r>
          <w:rPr>
            <w:u w:val="single" w:color="000000"/>
          </w:rPr>
          <w:t>03</w:t>
        </w:r>
      </w:hyperlink>
      <w:hyperlink r:id="rId127">
        <w:r>
          <w:rPr>
            <w:u w:val="single" w:color="000000"/>
          </w:rPr>
          <w:t>-</w:t>
        </w:r>
      </w:hyperlink>
      <w:hyperlink r:id="rId128">
        <w:r>
          <w:rPr>
            <w:u w:val="single" w:color="000000"/>
          </w:rPr>
          <w:t>20/process</w:t>
        </w:r>
      </w:hyperlink>
      <w:hyperlink r:id="rId129">
        <w:r>
          <w:rPr>
            <w:u w:val="single" w:color="000000"/>
          </w:rPr>
          <w:t>-</w:t>
        </w:r>
      </w:hyperlink>
      <w:hyperlink r:id="rId130">
        <w:r>
          <w:rPr>
            <w:u w:val="single" w:color="000000"/>
          </w:rPr>
          <w:t>begins</w:t>
        </w:r>
      </w:hyperlink>
      <w:hyperlink r:id="rId131">
        <w:r>
          <w:rPr>
            <w:u w:val="single" w:color="000000"/>
          </w:rPr>
          <w:t>-</w:t>
        </w:r>
      </w:hyperlink>
      <w:hyperlink r:id="rId132">
        <w:r>
          <w:rPr>
            <w:u w:val="single" w:color="000000"/>
          </w:rPr>
          <w:t>to</w:t>
        </w:r>
      </w:hyperlink>
      <w:hyperlink r:id="rId133">
        <w:r>
          <w:rPr>
            <w:u w:val="single" w:color="000000"/>
          </w:rPr>
          <w:t>-</w:t>
        </w:r>
      </w:hyperlink>
      <w:hyperlink r:id="rId134">
        <w:r>
          <w:rPr>
            <w:u w:val="single" w:color="000000"/>
          </w:rPr>
          <w:t>amend</w:t>
        </w:r>
      </w:hyperlink>
      <w:hyperlink r:id="rId135">
        <w:r>
          <w:rPr>
            <w:u w:val="single" w:color="000000"/>
          </w:rPr>
          <w:t>-</w:t>
        </w:r>
      </w:hyperlink>
      <w:hyperlink r:id="rId136">
        <w:r>
          <w:rPr>
            <w:u w:val="single" w:color="000000"/>
          </w:rPr>
          <w:t>transitional</w:t>
        </w:r>
      </w:hyperlink>
      <w:hyperlink r:id="rId137">
        <w:r>
          <w:rPr>
            <w:u w:val="single" w:color="000000"/>
          </w:rPr>
          <w:t>-</w:t>
        </w:r>
      </w:hyperlink>
      <w:hyperlink r:id="rId138">
        <w:r>
          <w:rPr>
            <w:u w:val="single" w:color="000000"/>
          </w:rPr>
          <w:t>justice</w:t>
        </w:r>
      </w:hyperlink>
      <w:hyperlink r:id="rId139">
        <w:r>
          <w:rPr>
            <w:u w:val="single" w:color="000000"/>
          </w:rPr>
          <w:t>-</w:t>
        </w:r>
      </w:hyperlink>
      <w:hyperlink r:id="rId140">
        <w:r>
          <w:rPr>
            <w:u w:val="single" w:color="000000"/>
          </w:rPr>
          <w:t>act.html</w:t>
        </w:r>
      </w:hyperlink>
      <w:hyperlink r:id="rId141">
        <w:r>
          <w:t xml:space="preserve"> </w:t>
        </w:r>
      </w:hyperlink>
      <w:r>
        <w:t xml:space="preserve"> </w:t>
      </w:r>
    </w:p>
  </w:footnote>
  <w:footnote w:id="30">
    <w:p w:rsidR="001A19B3" w:rsidRDefault="00BC7995">
      <w:pPr>
        <w:pStyle w:val="footnotedescription"/>
      </w:pPr>
      <w:r>
        <w:rPr>
          <w:rStyle w:val="footnotemark"/>
        </w:rPr>
        <w:footnoteRef/>
      </w:r>
      <w:r>
        <w:t xml:space="preserve"> </w:t>
      </w:r>
      <w:hyperlink r:id="rId142">
        <w:r>
          <w:rPr>
            <w:color w:val="0000FF"/>
            <w:u w:val="single" w:color="0000FF"/>
          </w:rPr>
          <w:t>http://kathmandupost.ekantipur.com/news/2018</w:t>
        </w:r>
      </w:hyperlink>
      <w:hyperlink r:id="rId143">
        <w:r>
          <w:rPr>
            <w:color w:val="0000FF"/>
            <w:u w:val="single" w:color="0000FF"/>
          </w:rPr>
          <w:t>-</w:t>
        </w:r>
      </w:hyperlink>
      <w:hyperlink r:id="rId144">
        <w:r>
          <w:rPr>
            <w:color w:val="0000FF"/>
            <w:u w:val="single" w:color="0000FF"/>
          </w:rPr>
          <w:t>03</w:t>
        </w:r>
      </w:hyperlink>
      <w:hyperlink r:id="rId145">
        <w:r>
          <w:rPr>
            <w:color w:val="0000FF"/>
            <w:u w:val="single" w:color="0000FF"/>
          </w:rPr>
          <w:t>-</w:t>
        </w:r>
      </w:hyperlink>
      <w:hyperlink r:id="rId146">
        <w:r>
          <w:rPr>
            <w:color w:val="0000FF"/>
            <w:u w:val="single" w:color="0000FF"/>
          </w:rPr>
          <w:t>20/process</w:t>
        </w:r>
      </w:hyperlink>
      <w:hyperlink r:id="rId147">
        <w:r>
          <w:rPr>
            <w:color w:val="0000FF"/>
            <w:u w:val="single" w:color="0000FF"/>
          </w:rPr>
          <w:t>-</w:t>
        </w:r>
      </w:hyperlink>
      <w:hyperlink r:id="rId148">
        <w:r>
          <w:rPr>
            <w:color w:val="0000FF"/>
            <w:u w:val="single" w:color="0000FF"/>
          </w:rPr>
          <w:t>begins</w:t>
        </w:r>
      </w:hyperlink>
      <w:hyperlink r:id="rId149">
        <w:r>
          <w:rPr>
            <w:color w:val="0000FF"/>
            <w:u w:val="single" w:color="0000FF"/>
          </w:rPr>
          <w:t>-</w:t>
        </w:r>
      </w:hyperlink>
      <w:hyperlink r:id="rId150">
        <w:r>
          <w:rPr>
            <w:color w:val="0000FF"/>
            <w:u w:val="single" w:color="0000FF"/>
          </w:rPr>
          <w:t>to</w:t>
        </w:r>
      </w:hyperlink>
      <w:hyperlink r:id="rId151">
        <w:r>
          <w:rPr>
            <w:color w:val="0000FF"/>
            <w:u w:val="single" w:color="0000FF"/>
          </w:rPr>
          <w:t>-</w:t>
        </w:r>
      </w:hyperlink>
      <w:hyperlink r:id="rId152">
        <w:r>
          <w:rPr>
            <w:color w:val="0000FF"/>
            <w:u w:val="single" w:color="0000FF"/>
          </w:rPr>
          <w:t>amend</w:t>
        </w:r>
      </w:hyperlink>
      <w:hyperlink r:id="rId153">
        <w:r>
          <w:rPr>
            <w:color w:val="0000FF"/>
            <w:u w:val="single" w:color="0000FF"/>
          </w:rPr>
          <w:t>-</w:t>
        </w:r>
      </w:hyperlink>
      <w:hyperlink r:id="rId154">
        <w:r>
          <w:rPr>
            <w:color w:val="0000FF"/>
            <w:u w:val="single" w:color="0000FF"/>
          </w:rPr>
          <w:t>transitional</w:t>
        </w:r>
      </w:hyperlink>
      <w:hyperlink r:id="rId155">
        <w:r>
          <w:rPr>
            <w:color w:val="0000FF"/>
            <w:u w:val="single" w:color="0000FF"/>
          </w:rPr>
          <w:t>-</w:t>
        </w:r>
      </w:hyperlink>
      <w:hyperlink r:id="rId156">
        <w:r>
          <w:rPr>
            <w:color w:val="0000FF"/>
            <w:u w:val="single" w:color="0000FF"/>
          </w:rPr>
          <w:t>justice</w:t>
        </w:r>
      </w:hyperlink>
      <w:hyperlink r:id="rId157">
        <w:r>
          <w:rPr>
            <w:color w:val="0000FF"/>
            <w:u w:val="single" w:color="0000FF"/>
          </w:rPr>
          <w:t>-</w:t>
        </w:r>
      </w:hyperlink>
      <w:hyperlink r:id="rId158">
        <w:r>
          <w:rPr>
            <w:color w:val="0000FF"/>
            <w:u w:val="single" w:color="0000FF"/>
          </w:rPr>
          <w:t xml:space="preserve">act.htm </w:t>
        </w:r>
      </w:hyperlink>
      <w:hyperlink r:id="rId159">
        <w:r>
          <w:t>accessed on March 30</w:t>
        </w:r>
      </w:hyperlink>
      <w:hyperlink r:id="rId160">
        <w:r>
          <w:t>,</w:t>
        </w:r>
      </w:hyperlink>
      <w:r>
        <w:t xml:space="preserve"> 2018. </w:t>
      </w:r>
    </w:p>
  </w:footnote>
  <w:footnote w:id="31">
    <w:p w:rsidR="001A19B3" w:rsidRDefault="00BC7995">
      <w:pPr>
        <w:pStyle w:val="footnotedescription"/>
        <w:spacing w:after="24" w:line="240" w:lineRule="auto"/>
        <w:ind w:right="4089"/>
        <w:jc w:val="both"/>
      </w:pPr>
      <w:r>
        <w:rPr>
          <w:rStyle w:val="footnotemark"/>
        </w:rPr>
        <w:footnoteRef/>
      </w:r>
      <w:r>
        <w:t xml:space="preserve"> https://www.icj.org/nepal-government-must-implement-landmark-supreme-court-decision-against-impunity/ </w:t>
      </w:r>
      <w:r>
        <w:rPr>
          <w:vertAlign w:val="superscript"/>
        </w:rPr>
        <w:t>34</w:t>
      </w:r>
      <w:r>
        <w:t xml:space="preserve"> </w:t>
      </w:r>
      <w:r>
        <w:t xml:space="preserve">http://kathmandupost.ekantipur.com/printedition/news/2016-08-31/anti-torture-bill-moves.html </w:t>
      </w:r>
      <w:r>
        <w:rPr>
          <w:vertAlign w:val="superscript"/>
        </w:rPr>
        <w:t>35</w:t>
      </w:r>
      <w:r>
        <w:t xml:space="preserve"> </w:t>
      </w:r>
      <w:r>
        <w:rPr>
          <w:i/>
        </w:rPr>
        <w:t>Ibid</w:t>
      </w:r>
      <w:r>
        <w:t xml:space="preserve">. </w:t>
      </w:r>
    </w:p>
  </w:footnote>
  <w:footnote w:id="32">
    <w:p w:rsidR="001A19B3" w:rsidRDefault="00BC7995">
      <w:pPr>
        <w:pStyle w:val="footnotedescription"/>
        <w:spacing w:after="1"/>
      </w:pPr>
      <w:r>
        <w:rPr>
          <w:rStyle w:val="footnotemark"/>
        </w:rPr>
        <w:footnoteRef/>
      </w:r>
      <w:r>
        <w:t xml:space="preserve"> Muluki Criminal Code </w:t>
      </w:r>
      <w:r>
        <w:rPr>
          <w:i/>
        </w:rPr>
        <w:t>Section 167.</w:t>
      </w:r>
      <w:r>
        <w:t xml:space="preserve"> </w:t>
      </w:r>
    </w:p>
  </w:footnote>
  <w:footnote w:id="33">
    <w:p w:rsidR="001A19B3" w:rsidRDefault="00BC7995">
      <w:pPr>
        <w:pStyle w:val="footnotedescription"/>
      </w:pPr>
      <w:r>
        <w:rPr>
          <w:rStyle w:val="footnotemark"/>
        </w:rPr>
        <w:footnoteRef/>
      </w:r>
      <w:r>
        <w:t xml:space="preserve"> https://trialinternational.org/latest-post/nepal-anti-torture-draft-bill-raises-concerns-for-victims/ </w:t>
      </w:r>
    </w:p>
  </w:footnote>
  <w:footnote w:id="34">
    <w:p w:rsidR="001A19B3" w:rsidRDefault="00BC7995">
      <w:pPr>
        <w:pStyle w:val="footnotedescription"/>
      </w:pPr>
      <w:r>
        <w:rPr>
          <w:rStyle w:val="footnotemark"/>
        </w:rPr>
        <w:footnoteRef/>
      </w:r>
      <w:r>
        <w:t xml:space="preserve"> http://ad</w:t>
      </w:r>
      <w:r>
        <w:t xml:space="preserve">vocacyforum.org/downloads/pdf/publications/torture/TORTUREINNEPALIN2014EnglishVersion.pdf </w:t>
      </w:r>
    </w:p>
  </w:footnote>
  <w:footnote w:id="35">
    <w:p w:rsidR="001A19B3" w:rsidRDefault="00BC7995">
      <w:pPr>
        <w:pStyle w:val="footnotedescription"/>
        <w:spacing w:after="1"/>
      </w:pPr>
      <w:r>
        <w:rPr>
          <w:rStyle w:val="footnotemark"/>
        </w:rPr>
        <w:footnoteRef/>
      </w:r>
      <w:r>
        <w:t xml:space="preserve"> </w:t>
      </w:r>
      <w:r>
        <w:rPr>
          <w:i/>
        </w:rPr>
        <w:t>Ibid</w:t>
      </w:r>
      <w:r>
        <w:t xml:space="preserve">. </w:t>
      </w:r>
    </w:p>
  </w:footnote>
  <w:footnote w:id="36">
    <w:p w:rsidR="001A19B3" w:rsidRDefault="00BC7995">
      <w:pPr>
        <w:pStyle w:val="footnotedescription"/>
      </w:pPr>
      <w:r>
        <w:rPr>
          <w:rStyle w:val="footnotemark"/>
        </w:rPr>
        <w:footnoteRef/>
      </w:r>
      <w:r>
        <w:t xml:space="preserve"> Preamble, Torture Compensation Act, 1996 </w:t>
      </w:r>
    </w:p>
  </w:footnote>
  <w:footnote w:id="37">
    <w:p w:rsidR="001A19B3" w:rsidRDefault="00BC7995">
      <w:pPr>
        <w:pStyle w:val="footnotedescription"/>
      </w:pPr>
      <w:r>
        <w:rPr>
          <w:rStyle w:val="footnotemark"/>
        </w:rPr>
        <w:footnoteRef/>
      </w:r>
      <w:r>
        <w:t xml:space="preserve"> https://treaties.un.org/Pages/ViewDetails.aspx?src=IND&amp;mtdsg_no=IV-9-b&amp;chapter=4&amp;clang=_en </w:t>
      </w:r>
    </w:p>
  </w:footnote>
  <w:footnote w:id="38">
    <w:p w:rsidR="001A19B3" w:rsidRDefault="00BC7995">
      <w:pPr>
        <w:pStyle w:val="footnotedescription"/>
      </w:pPr>
      <w:r>
        <w:rPr>
          <w:rStyle w:val="footnotemark"/>
        </w:rPr>
        <w:footnoteRef/>
      </w:r>
      <w:r>
        <w:t xml:space="preserve"> http://advocacyf</w:t>
      </w:r>
      <w:r>
        <w:t xml:space="preserve">orum.org/downloads/pdf/publications/torture/TORTUREINNEPALIN2014EnglishVersion.pdf </w:t>
      </w:r>
    </w:p>
  </w:footnote>
  <w:footnote w:id="39">
    <w:p w:rsidR="001A19B3" w:rsidRDefault="00BC7995">
      <w:pPr>
        <w:pStyle w:val="footnotedescription"/>
      </w:pPr>
      <w:r>
        <w:rPr>
          <w:rStyle w:val="footnotemark"/>
        </w:rPr>
        <w:footnoteRef/>
      </w:r>
      <w:r>
        <w:t xml:space="preserve"> days from the date of inflicting torture upon him/her or of his/her release from detention </w:t>
      </w:r>
    </w:p>
  </w:footnote>
  <w:footnote w:id="40">
    <w:p w:rsidR="001A19B3" w:rsidRDefault="00BC7995">
      <w:pPr>
        <w:pStyle w:val="footnotedescription"/>
      </w:pPr>
      <w:r>
        <w:rPr>
          <w:rStyle w:val="footnotemark"/>
        </w:rPr>
        <w:footnoteRef/>
      </w:r>
      <w:r>
        <w:t xml:space="preserve"> </w:t>
      </w:r>
      <w:r>
        <w:rPr>
          <w:i/>
        </w:rPr>
        <w:t>The Muluki Penal (Code) Act, 2017, Section 173</w:t>
      </w:r>
      <w:r>
        <w:t xml:space="preserve"> </w:t>
      </w:r>
    </w:p>
  </w:footnote>
  <w:footnote w:id="41">
    <w:p w:rsidR="001A19B3" w:rsidRDefault="00BC7995">
      <w:pPr>
        <w:pStyle w:val="footnotedescription"/>
      </w:pPr>
      <w:r>
        <w:rPr>
          <w:rStyle w:val="footnotemark"/>
        </w:rPr>
        <w:footnoteRef/>
      </w:r>
      <w:r>
        <w:t xml:space="preserve"> </w:t>
      </w:r>
      <w:r>
        <w:rPr>
          <w:i/>
        </w:rPr>
        <w:t>The Muluki Penal (Code) Act, 2017, part 1.2, ch. 13, sec. 173 (1)</w:t>
      </w:r>
      <w:r>
        <w:t xml:space="preserve">  </w:t>
      </w:r>
    </w:p>
  </w:footnote>
  <w:footnote w:id="42">
    <w:p w:rsidR="001A19B3" w:rsidRDefault="00BC7995">
      <w:pPr>
        <w:pStyle w:val="footnotedescription"/>
      </w:pPr>
      <w:r>
        <w:rPr>
          <w:rStyle w:val="footnotemark"/>
        </w:rPr>
        <w:footnoteRef/>
      </w:r>
      <w:r>
        <w:t xml:space="preserve"> </w:t>
      </w:r>
      <w:r>
        <w:rPr>
          <w:i/>
        </w:rPr>
        <w:t>The Muluki Penal (Code) Act, 2017, part 1.2, ch. 1</w:t>
      </w:r>
      <w:r>
        <w:rPr>
          <w:i/>
        </w:rPr>
        <w:t>3, sec. 173 (2)</w:t>
      </w:r>
      <w:r>
        <w:t xml:space="preserve"> </w:t>
      </w:r>
    </w:p>
  </w:footnote>
  <w:footnote w:id="43">
    <w:p w:rsidR="001A19B3" w:rsidRDefault="00BC7995">
      <w:pPr>
        <w:pStyle w:val="footnotedescription"/>
      </w:pPr>
      <w:r>
        <w:rPr>
          <w:rStyle w:val="footnotemark"/>
        </w:rPr>
        <w:footnoteRef/>
      </w:r>
      <w:r>
        <w:t xml:space="preserve"> </w:t>
      </w:r>
      <w:r>
        <w:rPr>
          <w:i/>
        </w:rPr>
        <w:t xml:space="preserve">The Muluki Civil (Code) Act, 2017, part 3, ch. 1, sec. 73 (1) (a) (2017) </w:t>
      </w:r>
    </w:p>
  </w:footnote>
  <w:footnote w:id="44">
    <w:p w:rsidR="001A19B3" w:rsidRDefault="00BC7995">
      <w:pPr>
        <w:pStyle w:val="footnotedescription"/>
      </w:pPr>
      <w:r>
        <w:rPr>
          <w:rStyle w:val="footnotemark"/>
        </w:rPr>
        <w:footnoteRef/>
      </w:r>
      <w:r>
        <w:t xml:space="preserve"> </w:t>
      </w:r>
      <w:r>
        <w:rPr>
          <w:i/>
        </w:rPr>
        <w:t xml:space="preserve">The Muluki Penal (Code) Act, 2017, part 1.2, ch. 13, sec. 173 (3) (2017) </w:t>
      </w:r>
    </w:p>
  </w:footnote>
  <w:footnote w:id="45">
    <w:p w:rsidR="001A19B3" w:rsidRDefault="00BC7995">
      <w:pPr>
        <w:pStyle w:val="footnotedescription"/>
      </w:pPr>
      <w:r>
        <w:rPr>
          <w:rStyle w:val="footnotemark"/>
        </w:rPr>
        <w:footnoteRef/>
      </w:r>
      <w:r>
        <w:t xml:space="preserve"> </w:t>
      </w:r>
      <w:hyperlink r:id="rId161">
        <w:r>
          <w:rPr>
            <w:color w:val="0000FF"/>
            <w:u w:val="single" w:color="0000FF"/>
          </w:rPr>
          <w:t>http://unicef.org.np/uploads/files/344006198179237619</w:t>
        </w:r>
      </w:hyperlink>
      <w:hyperlink r:id="rId162">
        <w:r>
          <w:rPr>
            <w:color w:val="0000FF"/>
            <w:u w:val="single" w:color="0000FF"/>
          </w:rPr>
          <w:t>-</w:t>
        </w:r>
      </w:hyperlink>
      <w:hyperlink r:id="rId163">
        <w:r>
          <w:rPr>
            <w:color w:val="0000FF"/>
            <w:u w:val="single" w:color="0000FF"/>
          </w:rPr>
          <w:t>npa</w:t>
        </w:r>
      </w:hyperlink>
      <w:hyperlink r:id="rId164">
        <w:r>
          <w:rPr>
            <w:color w:val="0000FF"/>
            <w:u w:val="single" w:color="0000FF"/>
          </w:rPr>
          <w:t>-</w:t>
        </w:r>
      </w:hyperlink>
      <w:hyperlink r:id="rId165">
        <w:r>
          <w:rPr>
            <w:color w:val="0000FF"/>
            <w:u w:val="single" w:color="0000FF"/>
          </w:rPr>
          <w:t>english</w:t>
        </w:r>
      </w:hyperlink>
      <w:hyperlink r:id="rId166">
        <w:r>
          <w:rPr>
            <w:color w:val="0000FF"/>
            <w:u w:val="single" w:color="0000FF"/>
          </w:rPr>
          <w:t>-</w:t>
        </w:r>
      </w:hyperlink>
      <w:hyperlink r:id="rId167">
        <w:r>
          <w:rPr>
            <w:color w:val="0000FF"/>
            <w:u w:val="single" w:color="0000FF"/>
          </w:rPr>
          <w:t>version</w:t>
        </w:r>
      </w:hyperlink>
      <w:hyperlink r:id="rId168">
        <w:r>
          <w:rPr>
            <w:color w:val="0000FF"/>
            <w:u w:val="single" w:color="0000FF"/>
          </w:rPr>
          <w:t>-</w:t>
        </w:r>
      </w:hyperlink>
      <w:hyperlink r:id="rId169">
        <w:r>
          <w:rPr>
            <w:color w:val="0000FF"/>
            <w:u w:val="single" w:color="0000FF"/>
          </w:rPr>
          <w:t>final.pdf</w:t>
        </w:r>
      </w:hyperlink>
      <w:hyperlink r:id="rId170">
        <w:r>
          <w:t xml:space="preserve"> </w:t>
        </w:r>
      </w:hyperlink>
      <w:r>
        <w:t xml:space="preserve"> </w:t>
      </w:r>
    </w:p>
  </w:footnote>
  <w:footnote w:id="46">
    <w:p w:rsidR="001A19B3" w:rsidRDefault="00BC7995">
      <w:pPr>
        <w:pStyle w:val="footnotedescription"/>
      </w:pPr>
      <w:r>
        <w:rPr>
          <w:rStyle w:val="footnotemark"/>
        </w:rPr>
        <w:footnoteRef/>
      </w:r>
      <w:r>
        <w:t xml:space="preserve"> https://thehimalayantimes.com/kathmand</w:t>
      </w:r>
      <w:r>
        <w:t xml:space="preserve">u/education-bill-tabled-parliament/ </w:t>
      </w:r>
    </w:p>
  </w:footnote>
  <w:footnote w:id="47">
    <w:p w:rsidR="001A19B3" w:rsidRDefault="00BC7995">
      <w:pPr>
        <w:pStyle w:val="footnotedescription"/>
      </w:pPr>
      <w:r>
        <w:rPr>
          <w:rStyle w:val="footnotemark"/>
        </w:rPr>
        <w:footnoteRef/>
      </w:r>
      <w:r>
        <w:t xml:space="preserve"> http://kathmandupost.ekantipur.com/printedition/news/2016-02-02/discussion-starts-on-bill-to-amend-education-act.html</w:t>
      </w:r>
      <w:r>
        <w:rPr>
          <w:color w:val="FF0000"/>
        </w:rPr>
        <w:t xml:space="preserve"> </w:t>
      </w:r>
    </w:p>
  </w:footnote>
  <w:footnote w:id="48">
    <w:p w:rsidR="001A19B3" w:rsidRDefault="00BC7995">
      <w:pPr>
        <w:pStyle w:val="footnotedescription"/>
      </w:pPr>
      <w:r>
        <w:rPr>
          <w:rStyle w:val="footnotemark"/>
        </w:rPr>
        <w:footnoteRef/>
      </w:r>
      <w:r>
        <w:t xml:space="preserve"> </w:t>
      </w:r>
      <w:hyperlink r:id="rId171">
        <w:r>
          <w:rPr>
            <w:u w:val="single" w:color="000000"/>
          </w:rPr>
          <w:t>http://kathmandupost.ekantipur.com/printedition/news/2016</w:t>
        </w:r>
      </w:hyperlink>
      <w:hyperlink r:id="rId172">
        <w:r>
          <w:rPr>
            <w:u w:val="single" w:color="000000"/>
          </w:rPr>
          <w:t>-</w:t>
        </w:r>
      </w:hyperlink>
      <w:hyperlink r:id="rId173">
        <w:r>
          <w:rPr>
            <w:u w:val="single" w:color="000000"/>
          </w:rPr>
          <w:t>02</w:t>
        </w:r>
      </w:hyperlink>
      <w:hyperlink r:id="rId174">
        <w:r>
          <w:rPr>
            <w:u w:val="single" w:color="000000"/>
          </w:rPr>
          <w:t>-</w:t>
        </w:r>
      </w:hyperlink>
      <w:hyperlink r:id="rId175">
        <w:r>
          <w:rPr>
            <w:u w:val="single" w:color="000000"/>
          </w:rPr>
          <w:t>02/discussion</w:t>
        </w:r>
      </w:hyperlink>
      <w:hyperlink r:id="rId176">
        <w:r>
          <w:rPr>
            <w:u w:val="single" w:color="000000"/>
          </w:rPr>
          <w:t>-</w:t>
        </w:r>
      </w:hyperlink>
      <w:hyperlink r:id="rId177">
        <w:r>
          <w:rPr>
            <w:u w:val="single" w:color="000000"/>
          </w:rPr>
          <w:t>starts</w:t>
        </w:r>
      </w:hyperlink>
      <w:hyperlink r:id="rId178">
        <w:r>
          <w:rPr>
            <w:u w:val="single" w:color="000000"/>
          </w:rPr>
          <w:t>-</w:t>
        </w:r>
      </w:hyperlink>
      <w:hyperlink r:id="rId179">
        <w:r>
          <w:rPr>
            <w:u w:val="single" w:color="000000"/>
          </w:rPr>
          <w:t>on</w:t>
        </w:r>
      </w:hyperlink>
      <w:hyperlink r:id="rId180">
        <w:r>
          <w:rPr>
            <w:u w:val="single" w:color="000000"/>
          </w:rPr>
          <w:t>-</w:t>
        </w:r>
      </w:hyperlink>
      <w:hyperlink r:id="rId181">
        <w:r>
          <w:rPr>
            <w:u w:val="single" w:color="000000"/>
          </w:rPr>
          <w:t>bill</w:t>
        </w:r>
      </w:hyperlink>
      <w:hyperlink r:id="rId182">
        <w:r>
          <w:rPr>
            <w:u w:val="single" w:color="000000"/>
          </w:rPr>
          <w:t>-</w:t>
        </w:r>
      </w:hyperlink>
      <w:hyperlink r:id="rId183">
        <w:r>
          <w:rPr>
            <w:u w:val="single" w:color="000000"/>
          </w:rPr>
          <w:t>to</w:t>
        </w:r>
      </w:hyperlink>
      <w:hyperlink r:id="rId184">
        <w:r>
          <w:rPr>
            <w:u w:val="single" w:color="000000"/>
          </w:rPr>
          <w:t>-</w:t>
        </w:r>
      </w:hyperlink>
      <w:hyperlink r:id="rId185">
        <w:r>
          <w:rPr>
            <w:u w:val="single" w:color="000000"/>
          </w:rPr>
          <w:t>amend</w:t>
        </w:r>
      </w:hyperlink>
      <w:hyperlink r:id="rId186">
        <w:r>
          <w:rPr>
            <w:u w:val="single" w:color="000000"/>
          </w:rPr>
          <w:t>-</w:t>
        </w:r>
      </w:hyperlink>
      <w:hyperlink r:id="rId187">
        <w:r>
          <w:rPr>
            <w:u w:val="single" w:color="000000"/>
          </w:rPr>
          <w:t>education</w:t>
        </w:r>
      </w:hyperlink>
      <w:hyperlink r:id="rId188">
        <w:r>
          <w:rPr>
            <w:u w:val="single" w:color="000000"/>
          </w:rPr>
          <w:t>-</w:t>
        </w:r>
      </w:hyperlink>
      <w:hyperlink r:id="rId189">
        <w:r>
          <w:rPr>
            <w:u w:val="single" w:color="000000"/>
          </w:rPr>
          <w:t>act.html</w:t>
        </w:r>
      </w:hyperlink>
      <w:hyperlink r:id="rId190">
        <w:r>
          <w:t xml:space="preserve"> </w:t>
        </w:r>
      </w:hyperlink>
    </w:p>
  </w:footnote>
  <w:footnote w:id="49">
    <w:p w:rsidR="001A19B3" w:rsidRDefault="00BC7995">
      <w:pPr>
        <w:pStyle w:val="footnotedescription"/>
      </w:pPr>
      <w:r>
        <w:rPr>
          <w:rStyle w:val="footnotemark"/>
        </w:rPr>
        <w:footnoteRef/>
      </w:r>
      <w:r>
        <w:t xml:space="preserve"> Demographic and Health Survey, 2011,  available at  https://dhsprogram.com/pubs/pdf/fr257/</w:t>
      </w:r>
      <w:r>
        <w:t xml:space="preserve">fr257%5B13april2012%5D.pdf </w:t>
      </w:r>
    </w:p>
  </w:footnote>
  <w:footnote w:id="50">
    <w:p w:rsidR="001A19B3" w:rsidRDefault="00BC7995">
      <w:pPr>
        <w:pStyle w:val="footnotedescription"/>
        <w:spacing w:line="251" w:lineRule="auto"/>
        <w:ind w:left="182" w:hanging="182"/>
      </w:pPr>
      <w:r>
        <w:rPr>
          <w:rStyle w:val="footnotemark"/>
        </w:rPr>
        <w:footnoteRef/>
      </w:r>
      <w:r>
        <w:t xml:space="preserve"> Ministry of Health and Population (MOHP) [Nepal], New ERA, and ICF International Inc. 2012. Nepal Demographic and Health Survey 2011. Kathmandu, Nepal: Ministry of Health and Population, New ERA, and ICF International, Calvert</w:t>
      </w:r>
      <w:r>
        <w:t xml:space="preserve">on, Maryland. </w:t>
      </w:r>
    </w:p>
  </w:footnote>
  <w:footnote w:id="51">
    <w:p w:rsidR="001A19B3" w:rsidRDefault="00BC7995">
      <w:pPr>
        <w:pStyle w:val="footnotedescription"/>
      </w:pPr>
      <w:r>
        <w:rPr>
          <w:rStyle w:val="footnotemark"/>
        </w:rPr>
        <w:footnoteRef/>
      </w:r>
      <w:r>
        <w:t xml:space="preserve"> Gita Sapkota, </w:t>
      </w:r>
      <w:r>
        <w:rPr>
          <w:i/>
        </w:rPr>
        <w:t>Nepal achieves marvelous success in improving maternal, child health</w:t>
      </w:r>
      <w:r>
        <w:t xml:space="preserve">. July 5 2014, Available at </w:t>
      </w:r>
      <w:r>
        <w:rPr>
          <w:u w:val="single" w:color="000000"/>
        </w:rPr>
        <w:t>trn.gorkhapatraonline.com</w:t>
      </w:r>
      <w:r>
        <w:t xml:space="preserve"> </w:t>
      </w:r>
    </w:p>
  </w:footnote>
  <w:footnote w:id="52">
    <w:p w:rsidR="001A19B3" w:rsidRDefault="00BC7995">
      <w:pPr>
        <w:pStyle w:val="footnotedescription"/>
        <w:spacing w:after="3" w:line="246" w:lineRule="auto"/>
        <w:ind w:right="3818"/>
        <w:jc w:val="both"/>
      </w:pPr>
      <w:r>
        <w:rPr>
          <w:rStyle w:val="footnotemark"/>
        </w:rPr>
        <w:footnoteRef/>
      </w:r>
      <w:r>
        <w:t xml:space="preserve"> World Food Programme/Nepal: Overview. Online available at </w:t>
      </w:r>
      <w:r>
        <w:rPr>
          <w:u w:val="single" w:color="000000"/>
        </w:rPr>
        <w:t>https://www.wfp.org/countries/nepal/overvi</w:t>
      </w:r>
      <w:r>
        <w:rPr>
          <w:u w:val="single" w:color="000000"/>
        </w:rPr>
        <w:t>ew</w:t>
      </w:r>
      <w:r>
        <w:t xml:space="preserve"> </w:t>
      </w:r>
      <w:r>
        <w:rPr>
          <w:vertAlign w:val="superscript"/>
        </w:rPr>
        <w:t>57</w:t>
      </w:r>
      <w:r>
        <w:t xml:space="preserve"> http://www.doe.gov.np/assets/uploads/files/1e43d09e6fb3ce81ef4a498c2edca909.pdf </w:t>
      </w:r>
    </w:p>
  </w:footnote>
  <w:footnote w:id="53">
    <w:p w:rsidR="001A19B3" w:rsidRDefault="00BC7995">
      <w:pPr>
        <w:pStyle w:val="footnotedescription"/>
      </w:pPr>
      <w:r>
        <w:rPr>
          <w:rStyle w:val="footnotemark"/>
        </w:rPr>
        <w:footnoteRef/>
      </w:r>
      <w:r>
        <w:t xml:space="preserve"> Status Report-2013. Ministry of Education. Department of Education. Government of Nepal. </w:t>
      </w:r>
    </w:p>
  </w:footnote>
  <w:footnote w:id="54">
    <w:p w:rsidR="001A19B3" w:rsidRDefault="00BC7995">
      <w:pPr>
        <w:pStyle w:val="footnotedescription"/>
      </w:pPr>
      <w:r>
        <w:rPr>
          <w:rStyle w:val="footnotemark"/>
        </w:rPr>
        <w:footnoteRef/>
      </w:r>
      <w:r>
        <w:t xml:space="preserve"> https://reliefweb.int/report/nepal/nepal-human-rights-commission-annual-pro</w:t>
      </w:r>
      <w:r>
        <w:t xml:space="preserve">gress-report-synopsis-2015-2016-enne </w:t>
      </w:r>
    </w:p>
  </w:footnote>
  <w:footnote w:id="55">
    <w:p w:rsidR="001A19B3" w:rsidRDefault="00BC7995">
      <w:pPr>
        <w:pStyle w:val="footnotedescription"/>
      </w:pPr>
      <w:r>
        <w:rPr>
          <w:rStyle w:val="footnotemark"/>
        </w:rPr>
        <w:footnoteRef/>
      </w:r>
      <w:r>
        <w:t xml:space="preserve"> https://www.hrw.org/news/2016/04/14/nepal-end-intimidation-human-rights-commission </w:t>
      </w:r>
    </w:p>
  </w:footnote>
  <w:footnote w:id="56">
    <w:p w:rsidR="001A19B3" w:rsidRDefault="00BC7995">
      <w:pPr>
        <w:pStyle w:val="footnotedescription"/>
      </w:pPr>
      <w:r>
        <w:rPr>
          <w:rStyle w:val="footnotemark"/>
        </w:rPr>
        <w:footnoteRef/>
      </w:r>
      <w:r>
        <w:t xml:space="preserve"> https://reliefweb.int/report/nepal/nepal-human-rights-commission-annual-progress-report-synopsis-2015-2016-enne </w:t>
      </w:r>
    </w:p>
  </w:footnote>
  <w:footnote w:id="57">
    <w:p w:rsidR="001A19B3" w:rsidRDefault="00BC7995">
      <w:pPr>
        <w:pStyle w:val="footnotedescription"/>
      </w:pPr>
      <w:r>
        <w:rPr>
          <w:rStyle w:val="footnotemark"/>
        </w:rPr>
        <w:footnoteRef/>
      </w:r>
      <w:r>
        <w:t xml:space="preserve"> http://www.fao.</w:t>
      </w:r>
      <w:r>
        <w:t xml:space="preserve">org/3/a-i7601e.pdf </w:t>
      </w:r>
    </w:p>
  </w:footnote>
  <w:footnote w:id="58">
    <w:p w:rsidR="001A19B3" w:rsidRDefault="00BC7995">
      <w:pPr>
        <w:pStyle w:val="footnotedescription"/>
      </w:pPr>
      <w:r>
        <w:rPr>
          <w:rStyle w:val="footnotemark"/>
        </w:rPr>
        <w:footnoteRef/>
      </w:r>
      <w:r>
        <w:t xml:space="preserve"> http://www.nawhrd.org/index.php/about-nawhrd </w:t>
      </w:r>
    </w:p>
  </w:footnote>
  <w:footnote w:id="59">
    <w:p w:rsidR="001A19B3" w:rsidRDefault="00BC7995">
      <w:pPr>
        <w:pStyle w:val="footnotedescription"/>
      </w:pPr>
      <w:r>
        <w:rPr>
          <w:rStyle w:val="footnotemark"/>
        </w:rPr>
        <w:footnoteRef/>
      </w:r>
      <w:r>
        <w:t xml:space="preserve"> </w:t>
      </w:r>
      <w:hyperlink r:id="rId191">
        <w:r>
          <w:rPr>
            <w:color w:val="0000FF"/>
            <w:u w:val="single" w:color="0000FF"/>
          </w:rPr>
          <w:t>http://www.fnjnepal.org/uploads/freedoms/freedom_1502098548.pdf</w:t>
        </w:r>
      </w:hyperlink>
      <w:hyperlink r:id="rId192">
        <w:r>
          <w:t xml:space="preserve"> </w:t>
        </w:r>
      </w:hyperlink>
      <w:r>
        <w:t xml:space="preserve"> </w:t>
      </w:r>
    </w:p>
  </w:footnote>
  <w:footnote w:id="60">
    <w:p w:rsidR="001A19B3" w:rsidRDefault="00BC7995">
      <w:pPr>
        <w:pStyle w:val="footnotedescription"/>
        <w:spacing w:line="245" w:lineRule="auto"/>
        <w:ind w:right="256"/>
        <w:jc w:val="both"/>
      </w:pPr>
      <w:r>
        <w:rPr>
          <w:rStyle w:val="footnotemark"/>
        </w:rPr>
        <w:footnoteRef/>
      </w:r>
      <w:r>
        <w:t xml:space="preserve"> Annual Press Freedom Violation Data from May 4, 2016 to May 3, 2017, available a</w:t>
      </w:r>
      <w:hyperlink r:id="rId193">
        <w:r>
          <w:t xml:space="preserve">t </w:t>
        </w:r>
      </w:hyperlink>
      <w:hyperlink r:id="rId194">
        <w:r>
          <w:rPr>
            <w:color w:val="0000FF"/>
            <w:u w:val="single" w:color="0000FF"/>
          </w:rPr>
          <w:t>http://www.fnjnepal.org/uploads/freedoms/freedom_1502095635.pdf</w:t>
        </w:r>
      </w:hyperlink>
      <w:hyperlink r:id="rId195">
        <w:r>
          <w:t xml:space="preserve"> </w:t>
        </w:r>
      </w:hyperlink>
      <w:r>
        <w:t xml:space="preserve">    </w:t>
      </w:r>
      <w:r>
        <w:rPr>
          <w:vertAlign w:val="superscript"/>
        </w:rPr>
        <w:t>66</w:t>
      </w:r>
      <w:r>
        <w:t xml:space="preserve"> INSEC, Situation of Human Rights Defenders in Nepal (From Janu</w:t>
      </w:r>
      <w:r>
        <w:t xml:space="preserve">ary to October 2012), </w:t>
      </w:r>
      <w:hyperlink r:id="rId196">
        <w:r>
          <w:rPr>
            <w:color w:val="0000FF"/>
            <w:u w:val="single" w:color="0000FF"/>
          </w:rPr>
          <w:t>http://www.insec.org.np/wp</w:t>
        </w:r>
      </w:hyperlink>
      <w:hyperlink r:id="rId197">
        <w:r>
          <w:rPr>
            <w:color w:val="0000FF"/>
            <w:u w:val="single" w:color="0000FF"/>
          </w:rPr>
          <w:t>-</w:t>
        </w:r>
      </w:hyperlink>
      <w:hyperlink r:id="rId198">
        <w:r>
          <w:rPr>
            <w:color w:val="0000FF"/>
            <w:u w:val="single" w:color="0000FF"/>
          </w:rPr>
          <w:t>content/uploads/2017/12/Situation</w:t>
        </w:r>
      </w:hyperlink>
      <w:hyperlink r:id="rId199">
        <w:r>
          <w:rPr>
            <w:color w:val="0000FF"/>
            <w:u w:val="single" w:color="0000FF"/>
          </w:rPr>
          <w:t>-</w:t>
        </w:r>
      </w:hyperlink>
      <w:hyperlink r:id="rId200">
        <w:r>
          <w:rPr>
            <w:color w:val="0000FF"/>
            <w:u w:val="single" w:color="0000FF"/>
          </w:rPr>
          <w:t>of</w:t>
        </w:r>
      </w:hyperlink>
      <w:hyperlink r:id="rId201"/>
      <w:hyperlink r:id="rId202">
        <w:r>
          <w:rPr>
            <w:color w:val="0000FF"/>
            <w:u w:val="single" w:color="0000FF"/>
          </w:rPr>
          <w:t>Human</w:t>
        </w:r>
      </w:hyperlink>
      <w:hyperlink r:id="rId203">
        <w:r>
          <w:rPr>
            <w:color w:val="0000FF"/>
            <w:u w:val="single" w:color="0000FF"/>
          </w:rPr>
          <w:t>-</w:t>
        </w:r>
      </w:hyperlink>
      <w:hyperlink r:id="rId204">
        <w:r>
          <w:rPr>
            <w:color w:val="0000FF"/>
            <w:u w:val="single" w:color="0000FF"/>
          </w:rPr>
          <w:t>Rights</w:t>
        </w:r>
      </w:hyperlink>
      <w:hyperlink r:id="rId205">
        <w:r>
          <w:rPr>
            <w:color w:val="0000FF"/>
            <w:u w:val="single" w:color="0000FF"/>
          </w:rPr>
          <w:t>-</w:t>
        </w:r>
      </w:hyperlink>
      <w:hyperlink r:id="rId206">
        <w:r>
          <w:rPr>
            <w:color w:val="0000FF"/>
            <w:u w:val="single" w:color="0000FF"/>
          </w:rPr>
          <w:t>Defenders</w:t>
        </w:r>
      </w:hyperlink>
      <w:hyperlink r:id="rId207">
        <w:r>
          <w:rPr>
            <w:color w:val="0000FF"/>
            <w:u w:val="single" w:color="0000FF"/>
          </w:rPr>
          <w:t>-</w:t>
        </w:r>
      </w:hyperlink>
      <w:hyperlink r:id="rId208">
        <w:r>
          <w:rPr>
            <w:color w:val="0000FF"/>
            <w:u w:val="single" w:color="0000FF"/>
          </w:rPr>
          <w:t>in</w:t>
        </w:r>
      </w:hyperlink>
      <w:hyperlink r:id="rId209">
        <w:r>
          <w:rPr>
            <w:color w:val="0000FF"/>
            <w:u w:val="single" w:color="0000FF"/>
          </w:rPr>
          <w:t>-</w:t>
        </w:r>
      </w:hyperlink>
      <w:hyperlink r:id="rId210">
        <w:r>
          <w:rPr>
            <w:color w:val="0000FF"/>
            <w:u w:val="single" w:color="0000FF"/>
          </w:rPr>
          <w:t>Nepal</w:t>
        </w:r>
      </w:hyperlink>
      <w:hyperlink r:id="rId211">
        <w:r>
          <w:rPr>
            <w:color w:val="0000FF"/>
            <w:u w:val="single" w:color="0000FF"/>
          </w:rPr>
          <w:t>-</w:t>
        </w:r>
      </w:hyperlink>
      <w:hyperlink r:id="rId212">
        <w:r>
          <w:rPr>
            <w:color w:val="0000FF"/>
            <w:u w:val="single" w:color="0000FF"/>
          </w:rPr>
          <w:t>January</w:t>
        </w:r>
      </w:hyperlink>
      <w:hyperlink r:id="rId213">
        <w:r>
          <w:rPr>
            <w:color w:val="0000FF"/>
            <w:u w:val="single" w:color="0000FF"/>
          </w:rPr>
          <w:t>-</w:t>
        </w:r>
      </w:hyperlink>
      <w:hyperlink r:id="rId214">
        <w:r>
          <w:rPr>
            <w:color w:val="0000FF"/>
            <w:u w:val="single" w:color="0000FF"/>
          </w:rPr>
          <w:t>to</w:t>
        </w:r>
      </w:hyperlink>
      <w:hyperlink r:id="rId215">
        <w:r>
          <w:rPr>
            <w:color w:val="0000FF"/>
            <w:u w:val="single" w:color="0000FF"/>
          </w:rPr>
          <w:t>-</w:t>
        </w:r>
      </w:hyperlink>
      <w:hyperlink r:id="rId216">
        <w:r>
          <w:rPr>
            <w:color w:val="0000FF"/>
            <w:u w:val="single" w:color="0000FF"/>
          </w:rPr>
          <w:t>October</w:t>
        </w:r>
      </w:hyperlink>
      <w:hyperlink r:id="rId217">
        <w:r>
          <w:rPr>
            <w:color w:val="0000FF"/>
            <w:u w:val="single" w:color="0000FF"/>
          </w:rPr>
          <w:t>-</w:t>
        </w:r>
      </w:hyperlink>
      <w:hyperlink r:id="rId218">
        <w:r>
          <w:rPr>
            <w:color w:val="0000FF"/>
            <w:u w:val="single" w:color="0000FF"/>
          </w:rPr>
          <w:t>2012.pdf</w:t>
        </w:r>
      </w:hyperlink>
      <w:hyperlink r:id="rId219">
        <w:r>
          <w:t xml:space="preserve"> </w:t>
        </w:r>
      </w:hyperlink>
      <w:r>
        <w:t xml:space="preserve"> </w:t>
      </w:r>
    </w:p>
  </w:footnote>
  <w:footnote w:id="61">
    <w:p w:rsidR="001A19B3" w:rsidRDefault="00BC7995">
      <w:pPr>
        <w:pStyle w:val="footnotedescription"/>
      </w:pPr>
      <w:r>
        <w:rPr>
          <w:rStyle w:val="footnotemark"/>
        </w:rPr>
        <w:footnoteRef/>
      </w:r>
      <w:r>
        <w:t xml:space="preserve"> </w:t>
      </w:r>
      <w:hyperlink r:id="rId220">
        <w:r>
          <w:rPr>
            <w:color w:val="0000FF"/>
            <w:u w:val="single" w:color="0000FF"/>
          </w:rPr>
          <w:t>http://www.nhrcnepal.org/nhrc_new/doc/newsletter/HRDefendor%20and%20Sahakarya%20Guideline</w:t>
        </w:r>
      </w:hyperlink>
      <w:hyperlink r:id="rId221">
        <w:r>
          <w:rPr>
            <w:color w:val="0000FF"/>
            <w:u w:val="single" w:color="0000FF"/>
          </w:rPr>
          <w:t>-</w:t>
        </w:r>
      </w:hyperlink>
      <w:hyperlink r:id="rId222">
        <w:r>
          <w:rPr>
            <w:color w:val="0000FF"/>
            <w:u w:val="single" w:color="0000FF"/>
          </w:rPr>
          <w:t>Nep2069.pdf</w:t>
        </w:r>
      </w:hyperlink>
      <w:hyperlink r:id="rId223">
        <w:r>
          <w:t xml:space="preserve"> </w:t>
        </w:r>
      </w:hyperlink>
      <w:r>
        <w:t xml:space="preserve"> </w:t>
      </w:r>
    </w:p>
  </w:footnote>
  <w:footnote w:id="62">
    <w:p w:rsidR="001A19B3" w:rsidRDefault="00BC7995">
      <w:pPr>
        <w:pStyle w:val="footnotedescription"/>
      </w:pPr>
      <w:r>
        <w:rPr>
          <w:rStyle w:val="footnotemark"/>
        </w:rPr>
        <w:footnoteRef/>
      </w:r>
      <w:r>
        <w:t xml:space="preserve"> http://kathmandupost.ekantipur.com/news/2015-11-23/online-policing-sc-serves-govt-show-cause.html </w:t>
      </w:r>
    </w:p>
  </w:footnote>
  <w:footnote w:id="63">
    <w:p w:rsidR="001A19B3" w:rsidRDefault="00BC7995">
      <w:pPr>
        <w:pStyle w:val="footnotedescription"/>
        <w:spacing w:line="251" w:lineRule="auto"/>
        <w:jc w:val="both"/>
      </w:pPr>
      <w:r>
        <w:rPr>
          <w:rStyle w:val="footnotemark"/>
        </w:rPr>
        <w:footnoteRef/>
      </w:r>
      <w:r>
        <w:t xml:space="preserve"> Draft proposal sent by the Nepalese NGO Informal Sector Service Center (</w:t>
      </w:r>
      <w:r>
        <w:rPr>
          <w:i/>
          <w:u w:val="single" w:color="000000"/>
        </w:rPr>
        <w:t xml:space="preserve">INSEC, </w:t>
      </w:r>
      <w:r>
        <w:rPr>
          <w:i/>
          <w:u w:val="single" w:color="000000"/>
        </w:rPr>
        <w:t>http://www.insec.org.np),</w:t>
      </w:r>
      <w:r>
        <w:t xml:space="preserve"> in September 2009, prior to it being discussed by the relevant authorities in Nepal. </w:t>
      </w:r>
    </w:p>
  </w:footnote>
  <w:footnote w:id="64">
    <w:p w:rsidR="001A19B3" w:rsidRDefault="00BC7995">
      <w:pPr>
        <w:pStyle w:val="footnotedescription"/>
      </w:pPr>
      <w:r>
        <w:rPr>
          <w:rStyle w:val="footnotemark"/>
        </w:rPr>
        <w:footnoteRef/>
      </w:r>
      <w:r>
        <w:t xml:space="preserve"> https://www.forum-asia.org/uploads/wp/2016/11/7.-Nepal-Final.pdf </w:t>
      </w:r>
    </w:p>
  </w:footnote>
  <w:footnote w:id="65">
    <w:p w:rsidR="001A19B3" w:rsidRDefault="00BC7995">
      <w:pPr>
        <w:pStyle w:val="footnotedescription"/>
      </w:pPr>
      <w:r>
        <w:rPr>
          <w:rStyle w:val="footnotemark"/>
        </w:rPr>
        <w:footnoteRef/>
      </w:r>
      <w:r>
        <w:t xml:space="preserve"> Preamble, Human Rights Defender Directive, 2013 (Published by the NHRC) </w:t>
      </w:r>
    </w:p>
  </w:footnote>
  <w:footnote w:id="66">
    <w:p w:rsidR="001A19B3" w:rsidRDefault="00BC7995">
      <w:pPr>
        <w:pStyle w:val="footnotedescription"/>
        <w:spacing w:line="239" w:lineRule="auto"/>
      </w:pPr>
      <w:r>
        <w:rPr>
          <w:rStyle w:val="footnotemark"/>
        </w:rPr>
        <w:footnoteRef/>
      </w:r>
      <w:r>
        <w:t xml:space="preserve"> </w:t>
      </w:r>
      <w:hyperlink r:id="rId224">
        <w:r>
          <w:rPr>
            <w:color w:val="0000FF"/>
            <w:u w:val="single" w:color="0000FF"/>
          </w:rPr>
          <w:t>https://www.unodc.org/unodc/en/human</w:t>
        </w:r>
      </w:hyperlink>
      <w:hyperlink r:id="rId225">
        <w:r>
          <w:rPr>
            <w:color w:val="0000FF"/>
            <w:u w:val="single" w:color="0000FF"/>
          </w:rPr>
          <w:t>-</w:t>
        </w:r>
      </w:hyperlink>
      <w:hyperlink r:id="rId226">
        <w:r>
          <w:rPr>
            <w:color w:val="0000FF"/>
            <w:u w:val="single" w:color="0000FF"/>
          </w:rPr>
          <w:t>trafficking/glo</w:t>
        </w:r>
      </w:hyperlink>
      <w:hyperlink r:id="rId227">
        <w:r>
          <w:rPr>
            <w:color w:val="0000FF"/>
            <w:u w:val="single" w:color="0000FF"/>
          </w:rPr>
          <w:t>-</w:t>
        </w:r>
      </w:hyperlink>
      <w:hyperlink r:id="rId228">
        <w:r>
          <w:rPr>
            <w:color w:val="0000FF"/>
            <w:u w:val="single" w:color="0000FF"/>
          </w:rPr>
          <w:t>act/glo</w:t>
        </w:r>
      </w:hyperlink>
      <w:hyperlink r:id="rId229">
        <w:r>
          <w:rPr>
            <w:color w:val="0000FF"/>
            <w:u w:val="single" w:color="0000FF"/>
          </w:rPr>
          <w:t>-</w:t>
        </w:r>
      </w:hyperlink>
      <w:hyperlink r:id="rId230">
        <w:r>
          <w:rPr>
            <w:color w:val="0000FF"/>
            <w:u w:val="single" w:color="0000FF"/>
          </w:rPr>
          <w:t>act</w:t>
        </w:r>
      </w:hyperlink>
      <w:hyperlink r:id="rId231">
        <w:r>
          <w:rPr>
            <w:color w:val="0000FF"/>
            <w:u w:val="single" w:color="0000FF"/>
          </w:rPr>
          <w:t>-</w:t>
        </w:r>
      </w:hyperlink>
      <w:hyperlink r:id="rId232">
        <w:r>
          <w:rPr>
            <w:color w:val="0000FF"/>
            <w:u w:val="single" w:color="0000FF"/>
          </w:rPr>
          <w:t>briefs</w:t>
        </w:r>
      </w:hyperlink>
      <w:hyperlink r:id="rId233">
        <w:r>
          <w:rPr>
            <w:color w:val="0000FF"/>
            <w:u w:val="single" w:color="0000FF"/>
          </w:rPr>
          <w:t>-</w:t>
        </w:r>
      </w:hyperlink>
      <w:hyperlink r:id="rId234">
        <w:r>
          <w:rPr>
            <w:color w:val="0000FF"/>
            <w:u w:val="single" w:color="0000FF"/>
          </w:rPr>
          <w:t>nepali</w:t>
        </w:r>
      </w:hyperlink>
      <w:hyperlink r:id="rId235">
        <w:r>
          <w:rPr>
            <w:color w:val="0000FF"/>
            <w:u w:val="single" w:color="0000FF"/>
          </w:rPr>
          <w:t>-</w:t>
        </w:r>
      </w:hyperlink>
      <w:hyperlink r:id="rId236">
        <w:r>
          <w:rPr>
            <w:color w:val="0000FF"/>
            <w:u w:val="single" w:color="0000FF"/>
          </w:rPr>
          <w:t>authoritie</w:t>
        </w:r>
        <w:r>
          <w:rPr>
            <w:color w:val="0000FF"/>
            <w:u w:val="single" w:color="0000FF"/>
          </w:rPr>
          <w:t>s</w:t>
        </w:r>
      </w:hyperlink>
      <w:hyperlink r:id="rId237">
        <w:r>
          <w:rPr>
            <w:color w:val="0000FF"/>
            <w:u w:val="single" w:color="0000FF"/>
          </w:rPr>
          <w:t>-</w:t>
        </w:r>
      </w:hyperlink>
      <w:hyperlink r:id="rId238">
        <w:r>
          <w:rPr>
            <w:color w:val="0000FF"/>
            <w:u w:val="single" w:color="0000FF"/>
          </w:rPr>
          <w:t>on</w:t>
        </w:r>
      </w:hyperlink>
      <w:hyperlink r:id="rId239">
        <w:r>
          <w:rPr>
            <w:color w:val="0000FF"/>
            <w:u w:val="single" w:color="0000FF"/>
          </w:rPr>
          <w:t>-</w:t>
        </w:r>
      </w:hyperlink>
      <w:hyperlink r:id="rId240">
        <w:r>
          <w:rPr>
            <w:color w:val="0000FF"/>
            <w:u w:val="single" w:color="0000FF"/>
          </w:rPr>
          <w:t>the</w:t>
        </w:r>
      </w:hyperlink>
      <w:hyperlink r:id="rId241">
        <w:r>
          <w:rPr>
            <w:color w:val="0000FF"/>
            <w:u w:val="single" w:color="0000FF"/>
          </w:rPr>
          <w:t>-</w:t>
        </w:r>
      </w:hyperlink>
      <w:hyperlink r:id="rId242">
        <w:r>
          <w:rPr>
            <w:color w:val="0000FF"/>
            <w:u w:val="single" w:color="0000FF"/>
          </w:rPr>
          <w:t>ratification</w:t>
        </w:r>
      </w:hyperlink>
      <w:hyperlink r:id="rId243">
        <w:r>
          <w:rPr>
            <w:color w:val="0000FF"/>
            <w:u w:val="single" w:color="0000FF"/>
          </w:rPr>
          <w:t>-</w:t>
        </w:r>
      </w:hyperlink>
      <w:hyperlink r:id="rId244">
        <w:r>
          <w:rPr>
            <w:color w:val="0000FF"/>
            <w:u w:val="single" w:color="0000FF"/>
          </w:rPr>
          <w:t>process</w:t>
        </w:r>
      </w:hyperlink>
      <w:hyperlink r:id="rId245">
        <w:r>
          <w:rPr>
            <w:color w:val="0000FF"/>
            <w:u w:val="single" w:color="0000FF"/>
          </w:rPr>
          <w:t>-</w:t>
        </w:r>
      </w:hyperlink>
      <w:hyperlink r:id="rId246">
        <w:r>
          <w:rPr>
            <w:color w:val="0000FF"/>
            <w:u w:val="single" w:color="0000FF"/>
          </w:rPr>
          <w:t>for</w:t>
        </w:r>
      </w:hyperlink>
      <w:hyperlink r:id="rId247">
        <w:r>
          <w:rPr>
            <w:color w:val="0000FF"/>
            <w:u w:val="single" w:color="0000FF"/>
          </w:rPr>
          <w:t>-</w:t>
        </w:r>
      </w:hyperlink>
      <w:hyperlink r:id="rId248">
        <w:r>
          <w:rPr>
            <w:color w:val="0000FF"/>
            <w:u w:val="single" w:color="0000FF"/>
          </w:rPr>
          <w:t>the</w:t>
        </w:r>
      </w:hyperlink>
      <w:hyperlink r:id="rId249">
        <w:r>
          <w:rPr>
            <w:color w:val="0000FF"/>
            <w:u w:val="single" w:color="0000FF"/>
          </w:rPr>
          <w:t>-</w:t>
        </w:r>
      </w:hyperlink>
      <w:hyperlink r:id="rId250">
        <w:r>
          <w:rPr>
            <w:color w:val="0000FF"/>
            <w:u w:val="single" w:color="0000FF"/>
          </w:rPr>
          <w:t>un</w:t>
        </w:r>
      </w:hyperlink>
      <w:hyperlink r:id="rId251">
        <w:r>
          <w:rPr>
            <w:color w:val="0000FF"/>
            <w:u w:val="single" w:color="0000FF"/>
          </w:rPr>
          <w:t>-</w:t>
        </w:r>
      </w:hyperlink>
      <w:hyperlink r:id="rId252">
        <w:r>
          <w:rPr>
            <w:color w:val="0000FF"/>
            <w:u w:val="single" w:color="0000FF"/>
          </w:rPr>
          <w:t>trafficking</w:t>
        </w:r>
      </w:hyperlink>
      <w:hyperlink r:id="rId253">
        <w:r>
          <w:rPr>
            <w:color w:val="0000FF"/>
            <w:u w:val="single" w:color="0000FF"/>
          </w:rPr>
          <w:t>-</w:t>
        </w:r>
      </w:hyperlink>
      <w:hyperlink r:id="rId254">
        <w:r>
          <w:rPr>
            <w:color w:val="0000FF"/>
            <w:u w:val="single" w:color="0000FF"/>
          </w:rPr>
          <w:t>and</w:t>
        </w:r>
      </w:hyperlink>
      <w:hyperlink r:id="rId255">
        <w:r>
          <w:rPr>
            <w:color w:val="0000FF"/>
            <w:u w:val="single" w:color="0000FF"/>
          </w:rPr>
          <w:t>-</w:t>
        </w:r>
      </w:hyperlink>
      <w:hyperlink r:id="rId256">
        <w:r>
          <w:rPr>
            <w:color w:val="0000FF"/>
            <w:u w:val="single" w:color="0000FF"/>
          </w:rPr>
          <w:t>smuggling</w:t>
        </w:r>
      </w:hyperlink>
      <w:hyperlink r:id="rId257"/>
      <w:hyperlink r:id="rId258">
        <w:r>
          <w:rPr>
            <w:color w:val="0000FF"/>
            <w:u w:val="single" w:color="0000FF"/>
          </w:rPr>
          <w:t>protocols.html</w:t>
        </w:r>
      </w:hyperlink>
      <w:hyperlink r:id="rId259">
        <w:r>
          <w:t xml:space="preserve"> </w:t>
        </w:r>
      </w:hyperlink>
      <w:r>
        <w:t xml:space="preserve"> </w:t>
      </w:r>
    </w:p>
  </w:footnote>
  <w:footnote w:id="67">
    <w:p w:rsidR="001A19B3" w:rsidRDefault="00BC7995">
      <w:pPr>
        <w:pStyle w:val="footnotedescription"/>
        <w:spacing w:line="244" w:lineRule="auto"/>
        <w:ind w:right="8855"/>
        <w:jc w:val="both"/>
      </w:pPr>
      <w:r>
        <w:rPr>
          <w:rStyle w:val="footnotemark"/>
        </w:rPr>
        <w:footnoteRef/>
      </w:r>
      <w:r>
        <w:t xml:space="preserve"> </w:t>
      </w:r>
      <w:hyperlink r:id="rId260">
        <w:r>
          <w:rPr>
            <w:color w:val="0000FF"/>
            <w:u w:val="single" w:color="0000FF"/>
          </w:rPr>
          <w:t>http://nra.gov.np/mapdistrict/datavisualization</w:t>
        </w:r>
      </w:hyperlink>
      <w:hyperlink r:id="rId261">
        <w:r>
          <w:t xml:space="preserve"> </w:t>
        </w:r>
      </w:hyperlink>
      <w:r>
        <w:t xml:space="preserve"> </w:t>
      </w:r>
      <w:r>
        <w:rPr>
          <w:vertAlign w:val="superscript"/>
        </w:rPr>
        <w:t>74</w:t>
      </w:r>
      <w:r>
        <w:t xml:space="preserve">  Ibid.  </w:t>
      </w:r>
    </w:p>
  </w:footnote>
  <w:footnote w:id="68">
    <w:p w:rsidR="001A19B3" w:rsidRDefault="00BC7995">
      <w:pPr>
        <w:pStyle w:val="footnotedescription"/>
        <w:spacing w:after="3" w:line="257" w:lineRule="auto"/>
      </w:pPr>
      <w:r>
        <w:rPr>
          <w:rStyle w:val="footnotemark"/>
        </w:rPr>
        <w:footnoteRef/>
      </w:r>
      <w:r>
        <w:t xml:space="preserve"> Mahendra Nath Upadhyaya, Overcrowding of Prison Population Po</w:t>
      </w:r>
      <w:r>
        <w:t xml:space="preserve">pulations: The Nepalese Perspective, available at </w:t>
      </w:r>
      <w:hyperlink r:id="rId262">
        <w:r>
          <w:rPr>
            <w:color w:val="0000FF"/>
            <w:u w:val="single" w:color="0000FF"/>
          </w:rPr>
          <w:t>http://www.unafei.or.jp/english/pdf/RS_No80/No80_13PA_Upadhyaya.pdf</w:t>
        </w:r>
      </w:hyperlink>
      <w:hyperlink r:id="rId263">
        <w:r>
          <w:t xml:space="preserve"> </w:t>
        </w:r>
      </w:hyperlink>
      <w:r>
        <w:t xml:space="preserve">  </w:t>
      </w:r>
    </w:p>
  </w:footnote>
  <w:footnote w:id="69">
    <w:p w:rsidR="001A19B3" w:rsidRDefault="00BC7995">
      <w:pPr>
        <w:pStyle w:val="footnotedescription"/>
      </w:pPr>
      <w:r>
        <w:rPr>
          <w:rStyle w:val="footnotemark"/>
        </w:rPr>
        <w:footnoteRef/>
      </w:r>
      <w:r>
        <w:t xml:space="preserve"> “NHRC urges government to improve prison facilities”, </w:t>
      </w:r>
      <w:r>
        <w:rPr>
          <w:i/>
        </w:rPr>
        <w:t>MY Republica</w:t>
      </w:r>
      <w:r>
        <w:t xml:space="preserve">, 12 July 2015. </w:t>
      </w:r>
    </w:p>
  </w:footnote>
  <w:footnote w:id="70">
    <w:p w:rsidR="001A19B3" w:rsidRDefault="00BC7995">
      <w:pPr>
        <w:pStyle w:val="footnotedescription"/>
      </w:pPr>
      <w:r>
        <w:rPr>
          <w:rStyle w:val="footnotemark"/>
        </w:rPr>
        <w:footnoteRef/>
      </w:r>
      <w:r>
        <w:t xml:space="preserve"> </w:t>
      </w:r>
      <w:hyperlink r:id="rId264">
        <w:r>
          <w:rPr>
            <w:color w:val="0000FF"/>
            <w:u w:val="single" w:color="0000FF"/>
          </w:rPr>
          <w:t>http://www.nwc.gov.np/content/about</w:t>
        </w:r>
      </w:hyperlink>
      <w:hyperlink r:id="rId265">
        <w:r>
          <w:rPr>
            <w:color w:val="0000FF"/>
            <w:u w:val="single" w:color="0000FF"/>
          </w:rPr>
          <w:t>-</w:t>
        </w:r>
      </w:hyperlink>
      <w:hyperlink r:id="rId266">
        <w:r>
          <w:rPr>
            <w:color w:val="0000FF"/>
            <w:u w:val="single" w:color="0000FF"/>
          </w:rPr>
          <w:t>national</w:t>
        </w:r>
      </w:hyperlink>
      <w:hyperlink r:id="rId267">
        <w:r>
          <w:rPr>
            <w:color w:val="0000FF"/>
            <w:u w:val="single" w:color="0000FF"/>
          </w:rPr>
          <w:t>-</w:t>
        </w:r>
      </w:hyperlink>
      <w:hyperlink r:id="rId268">
        <w:r>
          <w:rPr>
            <w:color w:val="0000FF"/>
            <w:u w:val="single" w:color="0000FF"/>
          </w:rPr>
          <w:t>women</w:t>
        </w:r>
      </w:hyperlink>
      <w:hyperlink r:id="rId269">
        <w:r>
          <w:rPr>
            <w:color w:val="0000FF"/>
            <w:u w:val="single" w:color="0000FF"/>
          </w:rPr>
          <w:t>-</w:t>
        </w:r>
      </w:hyperlink>
      <w:hyperlink r:id="rId270">
        <w:r>
          <w:rPr>
            <w:color w:val="0000FF"/>
            <w:u w:val="single" w:color="0000FF"/>
          </w:rPr>
          <w:t>commisison</w:t>
        </w:r>
      </w:hyperlink>
      <w:hyperlink r:id="rId271">
        <w:r>
          <w:rPr>
            <w:color w:val="0000FF"/>
            <w:u w:val="single" w:color="0000FF"/>
          </w:rPr>
          <w:t>-</w:t>
        </w:r>
      </w:hyperlink>
      <w:hyperlink r:id="rId272">
        <w:r>
          <w:rPr>
            <w:color w:val="0000FF"/>
            <w:u w:val="single" w:color="0000FF"/>
          </w:rPr>
          <w:t>nepal.ht</w:t>
        </w:r>
        <w:r>
          <w:rPr>
            <w:color w:val="0000FF"/>
            <w:u w:val="single" w:color="0000FF"/>
          </w:rPr>
          <w:t>ml</w:t>
        </w:r>
      </w:hyperlink>
      <w:hyperlink r:id="rId273">
        <w:r>
          <w:t xml:space="preserve"> </w:t>
        </w:r>
      </w:hyperlink>
      <w:r>
        <w:t xml:space="preserve"> </w:t>
      </w:r>
    </w:p>
  </w:footnote>
  <w:footnote w:id="71">
    <w:p w:rsidR="001A19B3" w:rsidRDefault="00BC7995">
      <w:pPr>
        <w:pStyle w:val="footnotedescription"/>
      </w:pPr>
      <w:r>
        <w:rPr>
          <w:rStyle w:val="footnotemark"/>
        </w:rPr>
        <w:footnoteRef/>
      </w:r>
      <w:r>
        <w:t xml:space="preserve"> Section 221 of Criminal Code, 2017. </w:t>
      </w:r>
    </w:p>
  </w:footnote>
  <w:footnote w:id="72">
    <w:p w:rsidR="001A19B3" w:rsidRDefault="00BC7995">
      <w:pPr>
        <w:pStyle w:val="footnotedescription"/>
      </w:pPr>
      <w:r>
        <w:rPr>
          <w:rStyle w:val="footnotemark"/>
        </w:rPr>
        <w:footnoteRef/>
      </w:r>
      <w:r>
        <w:t xml:space="preserve"> Section 222 and 223 of Criminal Code, 2017. </w:t>
      </w:r>
    </w:p>
  </w:footnote>
  <w:footnote w:id="73">
    <w:p w:rsidR="001A19B3" w:rsidRDefault="00BC7995">
      <w:pPr>
        <w:pStyle w:val="footnotedescription"/>
      </w:pPr>
      <w:r>
        <w:rPr>
          <w:rStyle w:val="footnotemark"/>
        </w:rPr>
        <w:footnoteRef/>
      </w:r>
      <w:r>
        <w:t xml:space="preserve"> Section 7(7) of the Civil Service Act, 1993 (second amendment 2007).  </w:t>
      </w:r>
    </w:p>
  </w:footnote>
  <w:footnote w:id="74">
    <w:p w:rsidR="001A19B3" w:rsidRDefault="00BC7995">
      <w:pPr>
        <w:pStyle w:val="footnotedescription"/>
      </w:pPr>
      <w:r>
        <w:rPr>
          <w:rStyle w:val="footnotemark"/>
        </w:rPr>
        <w:footnoteRef/>
      </w:r>
      <w:r>
        <w:t xml:space="preserve"> </w:t>
      </w:r>
      <w:hyperlink r:id="rId274">
        <w:r>
          <w:rPr>
            <w:color w:val="0000FF"/>
            <w:u w:val="single" w:color="0000FF"/>
          </w:rPr>
          <w:t>https://www.mhtf.org/2017/12/29/the</w:t>
        </w:r>
      </w:hyperlink>
      <w:hyperlink r:id="rId275">
        <w:r>
          <w:rPr>
            <w:color w:val="0000FF"/>
            <w:u w:val="single" w:color="0000FF"/>
          </w:rPr>
          <w:t>-</w:t>
        </w:r>
      </w:hyperlink>
      <w:hyperlink r:id="rId276">
        <w:r>
          <w:rPr>
            <w:color w:val="0000FF"/>
            <w:u w:val="single" w:color="0000FF"/>
          </w:rPr>
          <w:t>current</w:t>
        </w:r>
      </w:hyperlink>
      <w:hyperlink r:id="rId277">
        <w:r>
          <w:rPr>
            <w:color w:val="0000FF"/>
            <w:u w:val="single" w:color="0000FF"/>
          </w:rPr>
          <w:t>-</w:t>
        </w:r>
      </w:hyperlink>
      <w:hyperlink r:id="rId278">
        <w:r>
          <w:rPr>
            <w:color w:val="0000FF"/>
            <w:u w:val="single" w:color="0000FF"/>
          </w:rPr>
          <w:t>state</w:t>
        </w:r>
      </w:hyperlink>
      <w:hyperlink r:id="rId279">
        <w:r>
          <w:rPr>
            <w:color w:val="0000FF"/>
            <w:u w:val="single" w:color="0000FF"/>
          </w:rPr>
          <w:t>-</w:t>
        </w:r>
      </w:hyperlink>
      <w:hyperlink r:id="rId280">
        <w:r>
          <w:rPr>
            <w:color w:val="0000FF"/>
            <w:u w:val="single" w:color="0000FF"/>
          </w:rPr>
          <w:t>of</w:t>
        </w:r>
      </w:hyperlink>
      <w:hyperlink r:id="rId281">
        <w:r>
          <w:rPr>
            <w:color w:val="0000FF"/>
            <w:u w:val="single" w:color="0000FF"/>
          </w:rPr>
          <w:t>-</w:t>
        </w:r>
      </w:hyperlink>
      <w:hyperlink r:id="rId282">
        <w:r>
          <w:rPr>
            <w:color w:val="0000FF"/>
            <w:u w:val="single" w:color="0000FF"/>
          </w:rPr>
          <w:t>maternal</w:t>
        </w:r>
      </w:hyperlink>
      <w:hyperlink r:id="rId283">
        <w:r>
          <w:rPr>
            <w:color w:val="0000FF"/>
            <w:u w:val="single" w:color="0000FF"/>
          </w:rPr>
          <w:t>-</w:t>
        </w:r>
      </w:hyperlink>
      <w:hyperlink r:id="rId284">
        <w:r>
          <w:rPr>
            <w:color w:val="0000FF"/>
            <w:u w:val="single" w:color="0000FF"/>
          </w:rPr>
          <w:t>health</w:t>
        </w:r>
      </w:hyperlink>
      <w:hyperlink r:id="rId285">
        <w:r>
          <w:rPr>
            <w:color w:val="0000FF"/>
            <w:u w:val="single" w:color="0000FF"/>
          </w:rPr>
          <w:t>-</w:t>
        </w:r>
      </w:hyperlink>
      <w:hyperlink r:id="rId286">
        <w:r>
          <w:rPr>
            <w:color w:val="0000FF"/>
            <w:u w:val="single" w:color="0000FF"/>
          </w:rPr>
          <w:t>in</w:t>
        </w:r>
      </w:hyperlink>
      <w:hyperlink r:id="rId287">
        <w:r>
          <w:rPr>
            <w:color w:val="0000FF"/>
            <w:u w:val="single" w:color="0000FF"/>
          </w:rPr>
          <w:t>-</w:t>
        </w:r>
      </w:hyperlink>
      <w:hyperlink r:id="rId288">
        <w:r>
          <w:rPr>
            <w:color w:val="0000FF"/>
            <w:u w:val="single" w:color="0000FF"/>
          </w:rPr>
          <w:t>nepal</w:t>
        </w:r>
      </w:hyperlink>
      <w:hyperlink r:id="rId289">
        <w:r>
          <w:rPr>
            <w:color w:val="0000FF"/>
            <w:u w:val="single" w:color="0000FF"/>
          </w:rPr>
          <w:t>/</w:t>
        </w:r>
      </w:hyperlink>
      <w:hyperlink r:id="rId290">
        <w:r>
          <w:t xml:space="preserve"> </w:t>
        </w:r>
      </w:hyperlink>
      <w:r>
        <w:t xml:space="preserve"> </w:t>
      </w:r>
    </w:p>
  </w:footnote>
  <w:footnote w:id="75">
    <w:p w:rsidR="001A19B3" w:rsidRDefault="00BC7995">
      <w:pPr>
        <w:pStyle w:val="footnotedescription"/>
      </w:pPr>
      <w:r>
        <w:rPr>
          <w:rStyle w:val="footnotemark"/>
        </w:rPr>
        <w:footnoteRef/>
      </w:r>
      <w:r>
        <w:t xml:space="preserve"> </w:t>
      </w:r>
      <w:hyperlink r:id="rId291">
        <w:r>
          <w:rPr>
            <w:color w:val="0000FF"/>
            <w:u w:val="single" w:color="0000FF"/>
          </w:rPr>
          <w:t>http://www.ilo.org/dyn/natlex/docs/ELECTRONIC/105434/128931/F</w:t>
        </w:r>
      </w:hyperlink>
      <w:hyperlink r:id="rId292">
        <w:r>
          <w:rPr>
            <w:color w:val="0000FF"/>
            <w:u w:val="single" w:color="0000FF"/>
          </w:rPr>
          <w:t>-</w:t>
        </w:r>
      </w:hyperlink>
      <w:hyperlink r:id="rId293">
        <w:r>
          <w:rPr>
            <w:color w:val="0000FF"/>
            <w:u w:val="single" w:color="0000FF"/>
          </w:rPr>
          <w:t>1418263960/NPL105434%20Nep.pdf</w:t>
        </w:r>
      </w:hyperlink>
      <w:hyperlink r:id="rId294">
        <w:r>
          <w:t xml:space="preserve"> </w:t>
        </w:r>
      </w:hyperlink>
      <w:r>
        <w:t xml:space="preserve">  </w:t>
      </w:r>
    </w:p>
  </w:footnote>
  <w:footnote w:id="76">
    <w:p w:rsidR="001A19B3" w:rsidRDefault="00BC7995">
      <w:pPr>
        <w:pStyle w:val="footnotedescription"/>
      </w:pPr>
      <w:r>
        <w:rPr>
          <w:rStyle w:val="footnotemark"/>
        </w:rPr>
        <w:footnoteRef/>
      </w:r>
      <w:r>
        <w:t xml:space="preserve"> Section 193(1) of Muluki Criminal Code 2017. </w:t>
      </w:r>
    </w:p>
  </w:footnote>
  <w:footnote w:id="77">
    <w:p w:rsidR="001A19B3" w:rsidRDefault="00BC7995">
      <w:pPr>
        <w:pStyle w:val="footnotedescription"/>
      </w:pPr>
      <w:r>
        <w:rPr>
          <w:rStyle w:val="footnotemark"/>
        </w:rPr>
        <w:footnoteRef/>
      </w:r>
      <w:r>
        <w:t xml:space="preserve"> </w:t>
      </w:r>
      <w:r>
        <w:rPr>
          <w:color w:val="333333"/>
        </w:rPr>
        <w:t>The Sexual Harassment at Workplace Prevention Act, 2015 (2071), came into effect on February 20, 2015 (Falgun 08, 2071).</w:t>
      </w:r>
      <w:r>
        <w:t xml:space="preserve"> </w:t>
      </w:r>
    </w:p>
  </w:footnote>
  <w:footnote w:id="78">
    <w:p w:rsidR="001A19B3" w:rsidRDefault="00BC7995">
      <w:pPr>
        <w:pStyle w:val="footnotedescription"/>
        <w:spacing w:line="263" w:lineRule="auto"/>
        <w:ind w:left="182" w:hanging="182"/>
      </w:pPr>
      <w:r>
        <w:rPr>
          <w:rStyle w:val="footnotemark"/>
        </w:rPr>
        <w:footnoteRef/>
      </w:r>
      <w:r>
        <w:t xml:space="preserve"> </w:t>
      </w:r>
      <w:r>
        <w:t xml:space="preserve">Section 3, Act Relating to Reconstruction of the Earthquake Affected Structures, 2015 available at </w:t>
      </w:r>
      <w:hyperlink r:id="rId295">
        <w:r>
          <w:rPr>
            <w:color w:val="0000FF"/>
            <w:u w:val="single" w:color="0000FF"/>
          </w:rPr>
          <w:t>http://nra.gov.np/uploads/brochure/kcuWTDTZkP160114062918.pdf</w:t>
        </w:r>
      </w:hyperlink>
      <w:hyperlink r:id="rId296">
        <w:r>
          <w:t xml:space="preserve"> </w:t>
        </w:r>
      </w:hyperlink>
      <w:r>
        <w:t xml:space="preserve"> </w:t>
      </w:r>
    </w:p>
  </w:footnote>
  <w:footnote w:id="79">
    <w:p w:rsidR="001A19B3" w:rsidRDefault="00BC7995">
      <w:pPr>
        <w:pStyle w:val="footnotedescription"/>
        <w:spacing w:line="235" w:lineRule="auto"/>
        <w:ind w:right="5115"/>
        <w:jc w:val="both"/>
      </w:pPr>
      <w:r>
        <w:rPr>
          <w:rStyle w:val="footnotemark"/>
        </w:rPr>
        <w:footnoteRef/>
      </w:r>
      <w:r>
        <w:t xml:space="preserve"> </w:t>
      </w:r>
      <w:hyperlink r:id="rId297">
        <w:r>
          <w:rPr>
            <w:color w:val="0000FF"/>
            <w:u w:val="single" w:color="0000FF"/>
          </w:rPr>
          <w:t>https://thehimalayantimes.com/nepal/budget</w:t>
        </w:r>
      </w:hyperlink>
      <w:hyperlink r:id="rId298">
        <w:r>
          <w:rPr>
            <w:color w:val="0000FF"/>
            <w:u w:val="single" w:color="0000FF"/>
          </w:rPr>
          <w:t>-</w:t>
        </w:r>
      </w:hyperlink>
      <w:hyperlink r:id="rId299">
        <w:r>
          <w:rPr>
            <w:color w:val="0000FF"/>
            <w:u w:val="single" w:color="0000FF"/>
          </w:rPr>
          <w:t>kamaiya</w:t>
        </w:r>
      </w:hyperlink>
      <w:hyperlink r:id="rId300">
        <w:r>
          <w:rPr>
            <w:color w:val="0000FF"/>
            <w:u w:val="single" w:color="0000FF"/>
          </w:rPr>
          <w:t>-</w:t>
        </w:r>
      </w:hyperlink>
      <w:hyperlink r:id="rId301">
        <w:r>
          <w:rPr>
            <w:color w:val="0000FF"/>
            <w:u w:val="single" w:color="0000FF"/>
          </w:rPr>
          <w:t>rehabilitation</w:t>
        </w:r>
      </w:hyperlink>
      <w:hyperlink r:id="rId302">
        <w:r>
          <w:rPr>
            <w:color w:val="0000FF"/>
            <w:u w:val="single" w:color="0000FF"/>
          </w:rPr>
          <w:t>-</w:t>
        </w:r>
      </w:hyperlink>
      <w:hyperlink r:id="rId303">
        <w:r>
          <w:rPr>
            <w:color w:val="0000FF"/>
            <w:u w:val="single" w:color="0000FF"/>
          </w:rPr>
          <w:t>frozen/</w:t>
        </w:r>
      </w:hyperlink>
      <w:hyperlink r:id="rId304">
        <w:r>
          <w:t xml:space="preserve"> </w:t>
        </w:r>
      </w:hyperlink>
      <w:r>
        <w:t xml:space="preserve">August 03, 2017  </w:t>
      </w:r>
      <w:r>
        <w:rPr>
          <w:vertAlign w:val="superscript"/>
        </w:rPr>
        <w:t>87</w:t>
      </w:r>
      <w:r>
        <w:t xml:space="preserve"> Ibid. Laxman Bahadur Kathayat, Land Reform Officer.  August 03, 2017. </w:t>
      </w:r>
    </w:p>
  </w:footnote>
  <w:footnote w:id="80">
    <w:p w:rsidR="001A19B3" w:rsidRDefault="00BC7995">
      <w:pPr>
        <w:pStyle w:val="footnotedescription"/>
      </w:pPr>
      <w:r>
        <w:rPr>
          <w:rStyle w:val="footnotemark"/>
        </w:rPr>
        <w:footnoteRef/>
      </w:r>
      <w:r>
        <w:t xml:space="preserve"> Article 51(j) of the Constitution of Nepal</w:t>
      </w:r>
      <w:r>
        <w:t xml:space="preserve"> 2015.   </w:t>
      </w:r>
    </w:p>
  </w:footnote>
  <w:footnote w:id="81">
    <w:p w:rsidR="001A19B3" w:rsidRDefault="00BC7995">
      <w:pPr>
        <w:pStyle w:val="footnotedescription"/>
        <w:spacing w:line="239" w:lineRule="auto"/>
      </w:pPr>
      <w:r>
        <w:rPr>
          <w:rStyle w:val="footnotemark"/>
        </w:rPr>
        <w:footnoteRef/>
      </w:r>
      <w:r>
        <w:t xml:space="preserve"> The case is available a</w:t>
      </w:r>
      <w:hyperlink r:id="rId305">
        <w:r>
          <w:t xml:space="preserve">t </w:t>
        </w:r>
      </w:hyperlink>
      <w:hyperlink r:id="rId306">
        <w:r>
          <w:rPr>
            <w:color w:val="0000FF"/>
            <w:u w:val="single" w:color="0000FF"/>
          </w:rPr>
          <w:t>https://www.icj.org/sogicasebook/sunil</w:t>
        </w:r>
      </w:hyperlink>
      <w:hyperlink r:id="rId307">
        <w:r>
          <w:rPr>
            <w:color w:val="0000FF"/>
            <w:u w:val="single" w:color="0000FF"/>
          </w:rPr>
          <w:t>-</w:t>
        </w:r>
      </w:hyperlink>
      <w:hyperlink r:id="rId308">
        <w:r>
          <w:rPr>
            <w:color w:val="0000FF"/>
            <w:u w:val="single" w:color="0000FF"/>
          </w:rPr>
          <w:t>babu</w:t>
        </w:r>
      </w:hyperlink>
      <w:hyperlink r:id="rId309">
        <w:r>
          <w:rPr>
            <w:color w:val="0000FF"/>
            <w:u w:val="single" w:color="0000FF"/>
          </w:rPr>
          <w:t>-</w:t>
        </w:r>
      </w:hyperlink>
      <w:hyperlink r:id="rId310">
        <w:r>
          <w:rPr>
            <w:color w:val="0000FF"/>
            <w:u w:val="single" w:color="0000FF"/>
          </w:rPr>
          <w:t>pant</w:t>
        </w:r>
      </w:hyperlink>
      <w:hyperlink r:id="rId311">
        <w:r>
          <w:rPr>
            <w:color w:val="0000FF"/>
            <w:u w:val="single" w:color="0000FF"/>
          </w:rPr>
          <w:t>-</w:t>
        </w:r>
      </w:hyperlink>
      <w:hyperlink r:id="rId312">
        <w:r>
          <w:rPr>
            <w:color w:val="0000FF"/>
            <w:u w:val="single" w:color="0000FF"/>
          </w:rPr>
          <w:t>and</w:t>
        </w:r>
      </w:hyperlink>
      <w:hyperlink r:id="rId313">
        <w:r>
          <w:rPr>
            <w:color w:val="0000FF"/>
            <w:u w:val="single" w:color="0000FF"/>
          </w:rPr>
          <w:t>-</w:t>
        </w:r>
      </w:hyperlink>
      <w:hyperlink r:id="rId314">
        <w:r>
          <w:rPr>
            <w:color w:val="0000FF"/>
            <w:u w:val="single" w:color="0000FF"/>
          </w:rPr>
          <w:t>others</w:t>
        </w:r>
      </w:hyperlink>
      <w:hyperlink r:id="rId315">
        <w:r>
          <w:rPr>
            <w:color w:val="0000FF"/>
            <w:u w:val="single" w:color="0000FF"/>
          </w:rPr>
          <w:t>-</w:t>
        </w:r>
      </w:hyperlink>
      <w:hyperlink r:id="rId316">
        <w:r>
          <w:rPr>
            <w:color w:val="0000FF"/>
            <w:u w:val="single" w:color="0000FF"/>
          </w:rPr>
          <w:t>v</w:t>
        </w:r>
      </w:hyperlink>
      <w:hyperlink r:id="rId317">
        <w:r>
          <w:rPr>
            <w:color w:val="0000FF"/>
            <w:u w:val="single" w:color="0000FF"/>
          </w:rPr>
          <w:t>-</w:t>
        </w:r>
      </w:hyperlink>
      <w:hyperlink r:id="rId318">
        <w:r>
          <w:rPr>
            <w:color w:val="0000FF"/>
            <w:u w:val="single" w:color="0000FF"/>
          </w:rPr>
          <w:t>nepal</w:t>
        </w:r>
      </w:hyperlink>
      <w:hyperlink r:id="rId319">
        <w:r>
          <w:rPr>
            <w:color w:val="0000FF"/>
            <w:u w:val="single" w:color="0000FF"/>
          </w:rPr>
          <w:t>-</w:t>
        </w:r>
      </w:hyperlink>
      <w:hyperlink r:id="rId320">
        <w:r>
          <w:rPr>
            <w:color w:val="0000FF"/>
            <w:u w:val="single" w:color="0000FF"/>
          </w:rPr>
          <w:t>government</w:t>
        </w:r>
      </w:hyperlink>
      <w:hyperlink r:id="rId321">
        <w:r>
          <w:rPr>
            <w:color w:val="0000FF"/>
            <w:u w:val="single" w:color="0000FF"/>
          </w:rPr>
          <w:t>-</w:t>
        </w:r>
      </w:hyperlink>
      <w:hyperlink r:id="rId322">
        <w:r>
          <w:rPr>
            <w:color w:val="0000FF"/>
            <w:u w:val="single" w:color="0000FF"/>
          </w:rPr>
          <w:t>and</w:t>
        </w:r>
      </w:hyperlink>
      <w:hyperlink r:id="rId323">
        <w:r>
          <w:rPr>
            <w:color w:val="0000FF"/>
            <w:u w:val="single" w:color="0000FF"/>
          </w:rPr>
          <w:t>-</w:t>
        </w:r>
      </w:hyperlink>
      <w:hyperlink r:id="rId324">
        <w:r>
          <w:rPr>
            <w:color w:val="0000FF"/>
            <w:u w:val="single" w:color="0000FF"/>
          </w:rPr>
          <w:t>others</w:t>
        </w:r>
      </w:hyperlink>
      <w:hyperlink r:id="rId325">
        <w:r>
          <w:rPr>
            <w:color w:val="0000FF"/>
            <w:u w:val="single" w:color="0000FF"/>
          </w:rPr>
          <w:t>-</w:t>
        </w:r>
      </w:hyperlink>
      <w:hyperlink r:id="rId326">
        <w:r>
          <w:rPr>
            <w:color w:val="0000FF"/>
            <w:u w:val="single" w:color="0000FF"/>
          </w:rPr>
          <w:t>supreme</w:t>
        </w:r>
      </w:hyperlink>
      <w:hyperlink r:id="rId327">
        <w:r>
          <w:rPr>
            <w:color w:val="0000FF"/>
            <w:u w:val="single" w:color="0000FF"/>
          </w:rPr>
          <w:t>-</w:t>
        </w:r>
      </w:hyperlink>
      <w:hyperlink r:id="rId328">
        <w:r>
          <w:rPr>
            <w:color w:val="0000FF"/>
            <w:u w:val="single" w:color="0000FF"/>
          </w:rPr>
          <w:t>court</w:t>
        </w:r>
      </w:hyperlink>
      <w:hyperlink r:id="rId329">
        <w:r>
          <w:rPr>
            <w:color w:val="0000FF"/>
            <w:u w:val="single" w:color="0000FF"/>
          </w:rPr>
          <w:t>-</w:t>
        </w:r>
      </w:hyperlink>
      <w:hyperlink r:id="rId330">
        <w:r>
          <w:rPr>
            <w:color w:val="0000FF"/>
            <w:u w:val="single" w:color="0000FF"/>
          </w:rPr>
          <w:t>of</w:t>
        </w:r>
      </w:hyperlink>
      <w:hyperlink r:id="rId331">
        <w:r>
          <w:rPr>
            <w:color w:val="0000FF"/>
            <w:u w:val="single" w:color="0000FF"/>
          </w:rPr>
          <w:t>-</w:t>
        </w:r>
      </w:hyperlink>
      <w:hyperlink r:id="rId332">
        <w:r>
          <w:rPr>
            <w:color w:val="0000FF"/>
            <w:u w:val="single" w:color="0000FF"/>
          </w:rPr>
          <w:t>nepal</w:t>
        </w:r>
      </w:hyperlink>
      <w:hyperlink r:id="rId333">
        <w:r>
          <w:rPr>
            <w:color w:val="0000FF"/>
            <w:u w:val="single" w:color="0000FF"/>
          </w:rPr>
          <w:t>-</w:t>
        </w:r>
      </w:hyperlink>
      <w:hyperlink r:id="rId334">
        <w:r>
          <w:rPr>
            <w:color w:val="0000FF"/>
            <w:u w:val="single" w:color="0000FF"/>
          </w:rPr>
          <w:t>21</w:t>
        </w:r>
      </w:hyperlink>
      <w:hyperlink r:id="rId335">
        <w:r>
          <w:rPr>
            <w:color w:val="0000FF"/>
            <w:u w:val="single" w:color="0000FF"/>
          </w:rPr>
          <w:t>-</w:t>
        </w:r>
      </w:hyperlink>
      <w:hyperlink r:id="rId336">
        <w:r>
          <w:rPr>
            <w:color w:val="0000FF"/>
            <w:u w:val="single" w:color="0000FF"/>
          </w:rPr>
          <w:t>december</w:t>
        </w:r>
      </w:hyperlink>
      <w:hyperlink r:id="rId337"/>
      <w:hyperlink r:id="rId338">
        <w:r>
          <w:rPr>
            <w:color w:val="0000FF"/>
            <w:u w:val="single" w:color="0000FF"/>
          </w:rPr>
          <w:t>2007/</w:t>
        </w:r>
      </w:hyperlink>
      <w:hyperlink r:id="rId339">
        <w:r>
          <w:t xml:space="preserve"> </w:t>
        </w:r>
      </w:hyperlink>
      <w:r>
        <w:t xml:space="preserve"> </w:t>
      </w:r>
    </w:p>
  </w:footnote>
  <w:footnote w:id="82">
    <w:p w:rsidR="001A19B3" w:rsidRDefault="00BC7995">
      <w:pPr>
        <w:pStyle w:val="footnotedescription"/>
      </w:pPr>
      <w:r>
        <w:rPr>
          <w:rStyle w:val="footnotemark"/>
        </w:rPr>
        <w:footnoteRef/>
      </w:r>
      <w:r>
        <w:t xml:space="preserve"> </w:t>
      </w:r>
      <w:r>
        <w:rPr>
          <w:rFonts w:ascii="Calibri" w:eastAsia="Calibri" w:hAnsi="Calibri" w:cs="Calibri"/>
        </w:rPr>
        <w:t xml:space="preserve">http://pahichan.com/transwoman-denied-of-registration-at-tu/  </w:t>
      </w:r>
    </w:p>
  </w:footnote>
  <w:footnote w:id="83">
    <w:p w:rsidR="001A19B3" w:rsidRDefault="00BC7995">
      <w:pPr>
        <w:pStyle w:val="footnotedescription"/>
        <w:spacing w:after="204" w:line="269" w:lineRule="auto"/>
      </w:pPr>
      <w:r>
        <w:rPr>
          <w:rStyle w:val="footnotemark"/>
        </w:rPr>
        <w:footnoteRef/>
      </w:r>
      <w:r>
        <w:t xml:space="preserve"> </w:t>
      </w:r>
      <w:hyperlink r:id="rId340">
        <w:r>
          <w:rPr>
            <w:color w:val="0000FF"/>
            <w:u w:val="single" w:color="0000FF"/>
          </w:rPr>
          <w:t>http://kathmandupost.ekantipur.com/news/2018</w:t>
        </w:r>
      </w:hyperlink>
      <w:hyperlink r:id="rId341">
        <w:r>
          <w:rPr>
            <w:color w:val="0000FF"/>
            <w:u w:val="single" w:color="0000FF"/>
          </w:rPr>
          <w:t>-</w:t>
        </w:r>
      </w:hyperlink>
      <w:hyperlink r:id="rId342">
        <w:r>
          <w:rPr>
            <w:color w:val="0000FF"/>
            <w:u w:val="single" w:color="0000FF"/>
          </w:rPr>
          <w:t>03</w:t>
        </w:r>
      </w:hyperlink>
      <w:hyperlink r:id="rId343">
        <w:r>
          <w:rPr>
            <w:color w:val="0000FF"/>
            <w:u w:val="single" w:color="0000FF"/>
          </w:rPr>
          <w:t>-</w:t>
        </w:r>
      </w:hyperlink>
      <w:hyperlink r:id="rId344">
        <w:r>
          <w:rPr>
            <w:color w:val="0000FF"/>
            <w:u w:val="single" w:color="0000FF"/>
          </w:rPr>
          <w:t>29/police</w:t>
        </w:r>
      </w:hyperlink>
      <w:hyperlink r:id="rId345">
        <w:r>
          <w:rPr>
            <w:color w:val="0000FF"/>
            <w:u w:val="single" w:color="0000FF"/>
          </w:rPr>
          <w:t>-</w:t>
        </w:r>
      </w:hyperlink>
      <w:hyperlink r:id="rId346">
        <w:r>
          <w:rPr>
            <w:color w:val="0000FF"/>
            <w:u w:val="single" w:color="0000FF"/>
          </w:rPr>
          <w:t>intervene</w:t>
        </w:r>
      </w:hyperlink>
      <w:hyperlink r:id="rId347">
        <w:r>
          <w:rPr>
            <w:color w:val="0000FF"/>
            <w:u w:val="single" w:color="0000FF"/>
          </w:rPr>
          <w:t>-</w:t>
        </w:r>
      </w:hyperlink>
      <w:hyperlink r:id="rId348">
        <w:r>
          <w:rPr>
            <w:color w:val="0000FF"/>
            <w:u w:val="single" w:color="0000FF"/>
          </w:rPr>
          <w:t>in</w:t>
        </w:r>
      </w:hyperlink>
      <w:hyperlink r:id="rId349">
        <w:r>
          <w:rPr>
            <w:color w:val="0000FF"/>
            <w:u w:val="single" w:color="0000FF"/>
          </w:rPr>
          <w:t>-</w:t>
        </w:r>
      </w:hyperlink>
      <w:hyperlink r:id="rId350">
        <w:r>
          <w:rPr>
            <w:color w:val="0000FF"/>
            <w:u w:val="single" w:color="0000FF"/>
          </w:rPr>
          <w:t>save</w:t>
        </w:r>
      </w:hyperlink>
      <w:hyperlink r:id="rId351">
        <w:r>
          <w:rPr>
            <w:color w:val="0000FF"/>
            <w:u w:val="single" w:color="0000FF"/>
          </w:rPr>
          <w:t>-</w:t>
        </w:r>
      </w:hyperlink>
      <w:hyperlink r:id="rId352">
        <w:r>
          <w:rPr>
            <w:color w:val="0000FF"/>
            <w:u w:val="single" w:color="0000FF"/>
          </w:rPr>
          <w:t>her</w:t>
        </w:r>
        <w:r>
          <w:rPr>
            <w:color w:val="0000FF"/>
            <w:u w:val="single" w:color="0000FF"/>
          </w:rPr>
          <w:t>itage</w:t>
        </w:r>
      </w:hyperlink>
      <w:hyperlink r:id="rId353">
        <w:r>
          <w:rPr>
            <w:color w:val="0000FF"/>
            <w:u w:val="single" w:color="0000FF"/>
          </w:rPr>
          <w:t>-</w:t>
        </w:r>
      </w:hyperlink>
      <w:hyperlink r:id="rId354">
        <w:r>
          <w:rPr>
            <w:color w:val="0000FF"/>
            <w:u w:val="single" w:color="0000FF"/>
          </w:rPr>
          <w:t>rally.html</w:t>
        </w:r>
      </w:hyperlink>
      <w:hyperlink r:id="rId355">
        <w:r>
          <w:rPr>
            <w:color w:val="0000FF"/>
            <w:u w:val="single" w:color="0000FF"/>
          </w:rPr>
          <w:t xml:space="preserve"> </w:t>
        </w:r>
      </w:hyperlink>
      <w:hyperlink r:id="rId356">
        <w:r>
          <w:t>;</w:t>
        </w:r>
      </w:hyperlink>
      <w:hyperlink r:id="rId357">
        <w:r>
          <w:rPr>
            <w:b/>
          </w:rPr>
          <w:t xml:space="preserve"> </w:t>
        </w:r>
      </w:hyperlink>
      <w:hyperlink r:id="rId358">
        <w:r>
          <w:t>https://aippnet.org/nepal</w:t>
        </w:r>
      </w:hyperlink>
      <w:hyperlink r:id="rId359">
        <w:r>
          <w:t>-</w:t>
        </w:r>
      </w:hyperlink>
      <w:hyperlink r:id="rId360">
        <w:r>
          <w:t>stop</w:t>
        </w:r>
      </w:hyperlink>
      <w:hyperlink r:id="rId361">
        <w:r>
          <w:t>-</w:t>
        </w:r>
      </w:hyperlink>
      <w:hyperlink r:id="rId362">
        <w:r>
          <w:t>the</w:t>
        </w:r>
      </w:hyperlink>
      <w:hyperlink r:id="rId363">
        <w:r>
          <w:t>-</w:t>
        </w:r>
      </w:hyperlink>
      <w:hyperlink r:id="rId364">
        <w:r>
          <w:t>use</w:t>
        </w:r>
      </w:hyperlink>
      <w:hyperlink r:id="rId365">
        <w:r>
          <w:t>-</w:t>
        </w:r>
      </w:hyperlink>
      <w:hyperlink r:id="rId366">
        <w:r>
          <w:t>of</w:t>
        </w:r>
      </w:hyperlink>
      <w:hyperlink r:id="rId367">
        <w:r>
          <w:t>-</w:t>
        </w:r>
      </w:hyperlink>
      <w:hyperlink r:id="rId368">
        <w:r>
          <w:t>violence</w:t>
        </w:r>
      </w:hyperlink>
      <w:hyperlink r:id="rId369">
        <w:r>
          <w:t>-</w:t>
        </w:r>
      </w:hyperlink>
      <w:hyperlink r:id="rId370">
        <w:r>
          <w:t>to</w:t>
        </w:r>
      </w:hyperlink>
      <w:hyperlink r:id="rId371">
        <w:r>
          <w:t>-</w:t>
        </w:r>
      </w:hyperlink>
      <w:hyperlink r:id="rId372">
        <w:r>
          <w:t>th</w:t>
        </w:r>
        <w:r>
          <w:t>e</w:t>
        </w:r>
      </w:hyperlink>
      <w:hyperlink r:id="rId373"/>
      <w:hyperlink r:id="rId374">
        <w:r>
          <w:t>indigenous</w:t>
        </w:r>
      </w:hyperlink>
      <w:hyperlink r:id="rId375">
        <w:r>
          <w:t>-</w:t>
        </w:r>
      </w:hyperlink>
      <w:hyperlink r:id="rId376">
        <w:r>
          <w:t>newar</w:t>
        </w:r>
      </w:hyperlink>
      <w:hyperlink r:id="rId377">
        <w:r>
          <w:t>-</w:t>
        </w:r>
      </w:hyperlink>
      <w:hyperlink r:id="rId378">
        <w:r>
          <w:t>community</w:t>
        </w:r>
      </w:hyperlink>
      <w:hyperlink r:id="rId379">
        <w:r>
          <w:t>-</w:t>
        </w:r>
      </w:hyperlink>
      <w:hyperlink r:id="rId380">
        <w:r>
          <w:t>and</w:t>
        </w:r>
      </w:hyperlink>
      <w:hyperlink r:id="rId381">
        <w:r>
          <w:t>-</w:t>
        </w:r>
      </w:hyperlink>
      <w:hyperlink r:id="rId382">
        <w:r>
          <w:t>uphold</w:t>
        </w:r>
      </w:hyperlink>
      <w:hyperlink r:id="rId383">
        <w:r>
          <w:t>-</w:t>
        </w:r>
      </w:hyperlink>
      <w:hyperlink r:id="rId384">
        <w:r>
          <w:t>their</w:t>
        </w:r>
      </w:hyperlink>
      <w:hyperlink r:id="rId385">
        <w:r>
          <w:t>-</w:t>
        </w:r>
      </w:hyperlink>
      <w:hyperlink r:id="rId386">
        <w:r>
          <w:t>rights</w:t>
        </w:r>
      </w:hyperlink>
      <w:hyperlink r:id="rId387">
        <w:r>
          <w:t>-</w:t>
        </w:r>
      </w:hyperlink>
      <w:hyperlink r:id="rId388">
        <w:r>
          <w:t>to</w:t>
        </w:r>
      </w:hyperlink>
      <w:hyperlink r:id="rId389">
        <w:r>
          <w:t>-</w:t>
        </w:r>
      </w:hyperlink>
      <w:hyperlink r:id="rId390">
        <w:r>
          <w:t>peaceful</w:t>
        </w:r>
      </w:hyperlink>
      <w:hyperlink r:id="rId391">
        <w:r>
          <w:t>-</w:t>
        </w:r>
      </w:hyperlink>
      <w:hyperlink r:id="rId392">
        <w:r>
          <w:t>asse</w:t>
        </w:r>
        <w:r>
          <w:t>mbly/</w:t>
        </w:r>
      </w:hyperlink>
      <w:hyperlink r:id="rId393">
        <w:r>
          <w:t xml:space="preserve"> </w:t>
        </w:r>
      </w:hyperlink>
      <w:r>
        <w:t xml:space="preserve"> </w:t>
      </w:r>
    </w:p>
    <w:p w:rsidR="001A19B3" w:rsidRDefault="00BC7995">
      <w:pPr>
        <w:pStyle w:val="footnotedescription"/>
      </w:pPr>
      <w:r>
        <w:t xml:space="preserve"> </w:t>
      </w:r>
    </w:p>
  </w:footnote>
  <w:footnote w:id="84">
    <w:p w:rsidR="001A19B3" w:rsidRDefault="00BC7995">
      <w:pPr>
        <w:pStyle w:val="footnotedescription"/>
      </w:pPr>
      <w:r>
        <w:rPr>
          <w:rStyle w:val="footnotemark"/>
        </w:rPr>
        <w:footnoteRef/>
      </w:r>
      <w:r>
        <w:t xml:space="preserve"> </w:t>
      </w:r>
      <w:hyperlink r:id="rId394">
        <w:r>
          <w:rPr>
            <w:color w:val="0000FF"/>
            <w:u w:val="single" w:color="0000FF"/>
          </w:rPr>
          <w:t>https://www.apt.ch/en/what</w:t>
        </w:r>
      </w:hyperlink>
      <w:hyperlink r:id="rId395">
        <w:r>
          <w:rPr>
            <w:color w:val="0000FF"/>
            <w:u w:val="single" w:color="0000FF"/>
          </w:rPr>
          <w:t>-</w:t>
        </w:r>
      </w:hyperlink>
      <w:hyperlink r:id="rId396">
        <w:r>
          <w:rPr>
            <w:color w:val="0000FF"/>
            <w:u w:val="single" w:color="0000FF"/>
          </w:rPr>
          <w:t>is</w:t>
        </w:r>
      </w:hyperlink>
      <w:hyperlink r:id="rId397">
        <w:r>
          <w:rPr>
            <w:color w:val="0000FF"/>
            <w:u w:val="single" w:color="0000FF"/>
          </w:rPr>
          <w:t>-</w:t>
        </w:r>
      </w:hyperlink>
      <w:hyperlink r:id="rId398">
        <w:r>
          <w:rPr>
            <w:color w:val="0000FF"/>
            <w:u w:val="single" w:color="0000FF"/>
          </w:rPr>
          <w:t>the</w:t>
        </w:r>
      </w:hyperlink>
      <w:hyperlink r:id="rId399">
        <w:r>
          <w:rPr>
            <w:color w:val="0000FF"/>
            <w:u w:val="single" w:color="0000FF"/>
          </w:rPr>
          <w:t>-</w:t>
        </w:r>
      </w:hyperlink>
      <w:hyperlink r:id="rId400">
        <w:r>
          <w:rPr>
            <w:color w:val="0000FF"/>
            <w:u w:val="single" w:color="0000FF"/>
          </w:rPr>
          <w:t>opcat/</w:t>
        </w:r>
      </w:hyperlink>
      <w:hyperlink r:id="rId401">
        <w:r>
          <w:t xml:space="preserve"> </w:t>
        </w:r>
      </w:hyperlink>
      <w:r>
        <w:t xml:space="preserve"> </w:t>
      </w:r>
    </w:p>
  </w:footnote>
  <w:footnote w:id="85">
    <w:p w:rsidR="001A19B3" w:rsidRDefault="00BC7995">
      <w:pPr>
        <w:pStyle w:val="footnotedescription"/>
      </w:pPr>
      <w:r>
        <w:rPr>
          <w:rStyle w:val="footnotemark"/>
        </w:rPr>
        <w:footnoteRef/>
      </w:r>
      <w:r>
        <w:t xml:space="preserve"> </w:t>
      </w:r>
      <w:hyperlink r:id="rId402">
        <w:r>
          <w:rPr>
            <w:color w:val="0000FF"/>
            <w:u w:val="single" w:color="0000FF"/>
          </w:rPr>
          <w:t>https://www.forum</w:t>
        </w:r>
      </w:hyperlink>
      <w:hyperlink r:id="rId403">
        <w:r>
          <w:rPr>
            <w:color w:val="0000FF"/>
            <w:u w:val="single" w:color="0000FF"/>
          </w:rPr>
          <w:t>-</w:t>
        </w:r>
      </w:hyperlink>
      <w:hyperlink r:id="rId404">
        <w:r>
          <w:rPr>
            <w:color w:val="0000FF"/>
            <w:u w:val="single" w:color="0000FF"/>
          </w:rPr>
          <w:t>asia.org/?p=6108</w:t>
        </w:r>
      </w:hyperlink>
      <w:hyperlink r:id="rId405">
        <w:r>
          <w:t xml:space="preserve"> </w:t>
        </w:r>
      </w:hyperlink>
      <w:r>
        <w:t xml:space="preserve"> </w:t>
      </w:r>
    </w:p>
  </w:footnote>
  <w:footnote w:id="86">
    <w:p w:rsidR="001A19B3" w:rsidRDefault="00BC7995">
      <w:pPr>
        <w:pStyle w:val="footnotedescription"/>
      </w:pPr>
      <w:r>
        <w:rPr>
          <w:rStyle w:val="footnotemark"/>
        </w:rPr>
        <w:footnoteRef/>
      </w:r>
      <w:r>
        <w:t xml:space="preserve"> </w:t>
      </w:r>
      <w:hyperlink r:id="rId406">
        <w:r>
          <w:rPr>
            <w:color w:val="0000FF"/>
            <w:u w:val="single" w:color="0000FF"/>
          </w:rPr>
          <w:t>http://www.amnestynepal.org/campaigns/ai</w:t>
        </w:r>
      </w:hyperlink>
      <w:hyperlink r:id="rId407">
        <w:r>
          <w:rPr>
            <w:color w:val="0000FF"/>
            <w:u w:val="single" w:color="0000FF"/>
          </w:rPr>
          <w:t>-</w:t>
        </w:r>
      </w:hyperlink>
      <w:hyperlink r:id="rId408">
        <w:r>
          <w:rPr>
            <w:color w:val="0000FF"/>
            <w:u w:val="single" w:color="0000FF"/>
          </w:rPr>
          <w:t>nepal</w:t>
        </w:r>
      </w:hyperlink>
      <w:hyperlink r:id="rId409">
        <w:r>
          <w:rPr>
            <w:color w:val="0000FF"/>
            <w:u w:val="single" w:color="0000FF"/>
          </w:rPr>
          <w:t>-</w:t>
        </w:r>
      </w:hyperlink>
      <w:hyperlink r:id="rId410">
        <w:r>
          <w:rPr>
            <w:color w:val="0000FF"/>
            <w:u w:val="single" w:color="0000FF"/>
          </w:rPr>
          <w:t>activities/we</w:t>
        </w:r>
      </w:hyperlink>
      <w:hyperlink r:id="rId411">
        <w:r>
          <w:rPr>
            <w:color w:val="0000FF"/>
            <w:u w:val="single" w:color="0000FF"/>
          </w:rPr>
          <w:t>-</w:t>
        </w:r>
      </w:hyperlink>
      <w:hyperlink r:id="rId412">
        <w:r>
          <w:rPr>
            <w:color w:val="0000FF"/>
            <w:u w:val="single" w:color="0000FF"/>
          </w:rPr>
          <w:t>are</w:t>
        </w:r>
      </w:hyperlink>
      <w:hyperlink r:id="rId413">
        <w:r>
          <w:rPr>
            <w:color w:val="0000FF"/>
            <w:u w:val="single" w:color="0000FF"/>
          </w:rPr>
          <w:t>-</w:t>
        </w:r>
      </w:hyperlink>
      <w:hyperlink r:id="rId414">
        <w:r>
          <w:rPr>
            <w:color w:val="0000FF"/>
            <w:u w:val="single" w:color="0000FF"/>
          </w:rPr>
          <w:t>committed</w:t>
        </w:r>
      </w:hyperlink>
      <w:hyperlink r:id="rId415">
        <w:r>
          <w:rPr>
            <w:color w:val="0000FF"/>
            <w:u w:val="single" w:color="0000FF"/>
          </w:rPr>
          <w:t>-</w:t>
        </w:r>
      </w:hyperlink>
      <w:hyperlink r:id="rId416">
        <w:r>
          <w:rPr>
            <w:color w:val="0000FF"/>
            <w:u w:val="single" w:color="0000FF"/>
          </w:rPr>
          <w:t>to</w:t>
        </w:r>
      </w:hyperlink>
      <w:hyperlink r:id="rId417">
        <w:r>
          <w:rPr>
            <w:color w:val="0000FF"/>
            <w:u w:val="single" w:color="0000FF"/>
          </w:rPr>
          <w:t>-</w:t>
        </w:r>
      </w:hyperlink>
      <w:hyperlink r:id="rId418">
        <w:r>
          <w:rPr>
            <w:color w:val="0000FF"/>
            <w:u w:val="single" w:color="0000FF"/>
          </w:rPr>
          <w:t>ratify</w:t>
        </w:r>
      </w:hyperlink>
      <w:hyperlink r:id="rId419">
        <w:r>
          <w:rPr>
            <w:color w:val="0000FF"/>
            <w:u w:val="single" w:color="0000FF"/>
          </w:rPr>
          <w:t>-</w:t>
        </w:r>
      </w:hyperlink>
      <w:hyperlink r:id="rId420">
        <w:r>
          <w:rPr>
            <w:color w:val="0000FF"/>
            <w:u w:val="single" w:color="0000FF"/>
          </w:rPr>
          <w:t>rome</w:t>
        </w:r>
      </w:hyperlink>
      <w:hyperlink r:id="rId421">
        <w:r>
          <w:rPr>
            <w:color w:val="0000FF"/>
            <w:u w:val="single" w:color="0000FF"/>
          </w:rPr>
          <w:t>-</w:t>
        </w:r>
      </w:hyperlink>
      <w:hyperlink r:id="rId422">
        <w:r>
          <w:rPr>
            <w:color w:val="0000FF"/>
            <w:u w:val="single" w:color="0000FF"/>
          </w:rPr>
          <w:t>statute:</w:t>
        </w:r>
      </w:hyperlink>
      <w:hyperlink r:id="rId423">
        <w:r>
          <w:rPr>
            <w:color w:val="0000FF"/>
            <w:u w:val="single" w:color="0000FF"/>
          </w:rPr>
          <w:t>-</w:t>
        </w:r>
      </w:hyperlink>
      <w:hyperlink r:id="rId424">
        <w:r>
          <w:rPr>
            <w:color w:val="0000FF"/>
            <w:u w:val="single" w:color="0000FF"/>
          </w:rPr>
          <w:t>nepal</w:t>
        </w:r>
      </w:hyperlink>
      <w:hyperlink r:id="rId425">
        <w:r>
          <w:rPr>
            <w:color w:val="0000FF"/>
            <w:u w:val="single" w:color="0000FF"/>
          </w:rPr>
          <w:t>-</w:t>
        </w:r>
      </w:hyperlink>
      <w:hyperlink r:id="rId426">
        <w:r>
          <w:rPr>
            <w:color w:val="0000FF"/>
            <w:u w:val="single" w:color="0000FF"/>
          </w:rPr>
          <w:t>government.html</w:t>
        </w:r>
      </w:hyperlink>
      <w:hyperlink r:id="rId427">
        <w:r>
          <w:t xml:space="preserve"> </w:t>
        </w:r>
      </w:hyperlink>
      <w:r>
        <w:t xml:space="preserve"> </w:t>
      </w:r>
    </w:p>
  </w:footnote>
  <w:footnote w:id="87">
    <w:p w:rsidR="001A19B3" w:rsidRDefault="00BC7995">
      <w:pPr>
        <w:pStyle w:val="footnotedescription"/>
      </w:pPr>
      <w:r>
        <w:rPr>
          <w:rStyle w:val="footnotemark"/>
        </w:rPr>
        <w:footnoteRef/>
      </w:r>
      <w:r>
        <w:t xml:space="preserve"> </w:t>
      </w:r>
      <w:hyperlink r:id="rId428">
        <w:r>
          <w:rPr>
            <w:color w:val="0000FF"/>
            <w:u w:val="single" w:color="0000FF"/>
          </w:rPr>
          <w:t>http://www.tibetanreview.net/tibetan</w:t>
        </w:r>
      </w:hyperlink>
      <w:hyperlink r:id="rId429">
        <w:r>
          <w:rPr>
            <w:color w:val="0000FF"/>
            <w:u w:val="single" w:color="0000FF"/>
          </w:rPr>
          <w:t>-</w:t>
        </w:r>
      </w:hyperlink>
      <w:hyperlink r:id="rId430">
        <w:r>
          <w:rPr>
            <w:color w:val="0000FF"/>
            <w:u w:val="single" w:color="0000FF"/>
          </w:rPr>
          <w:t>refugees</w:t>
        </w:r>
      </w:hyperlink>
      <w:hyperlink r:id="rId431">
        <w:r>
          <w:rPr>
            <w:color w:val="0000FF"/>
            <w:u w:val="single" w:color="0000FF"/>
          </w:rPr>
          <w:t>-</w:t>
        </w:r>
      </w:hyperlink>
      <w:hyperlink r:id="rId432">
        <w:r>
          <w:rPr>
            <w:color w:val="0000FF"/>
            <w:u w:val="single" w:color="0000FF"/>
          </w:rPr>
          <w:t>in</w:t>
        </w:r>
      </w:hyperlink>
      <w:hyperlink r:id="rId433">
        <w:r>
          <w:rPr>
            <w:color w:val="0000FF"/>
            <w:u w:val="single" w:color="0000FF"/>
          </w:rPr>
          <w:t>-</w:t>
        </w:r>
      </w:hyperlink>
      <w:hyperlink r:id="rId434">
        <w:r>
          <w:rPr>
            <w:color w:val="0000FF"/>
            <w:u w:val="single" w:color="0000FF"/>
          </w:rPr>
          <w:t>nepal/</w:t>
        </w:r>
      </w:hyperlink>
      <w:hyperlink r:id="rId435">
        <w:r>
          <w:t xml:space="preserve"> </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933E8"/>
    <w:multiLevelType w:val="hybridMultilevel"/>
    <w:tmpl w:val="2062BDE4"/>
    <w:lvl w:ilvl="0" w:tplc="536CE0D0">
      <w:start w:val="1"/>
      <w:numFmt w:val="bullet"/>
      <w:lvlText w:val="-"/>
      <w:lvlJc w:val="left"/>
      <w:pPr>
        <w:ind w:left="7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2D08D5F6">
      <w:start w:val="1"/>
      <w:numFmt w:val="bullet"/>
      <w:lvlText w:val="o"/>
      <w:lvlJc w:val="left"/>
      <w:pPr>
        <w:ind w:left="14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F5C070E2">
      <w:start w:val="1"/>
      <w:numFmt w:val="bullet"/>
      <w:lvlText w:val="▪"/>
      <w:lvlJc w:val="left"/>
      <w:pPr>
        <w:ind w:left="21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0602BC5C">
      <w:start w:val="1"/>
      <w:numFmt w:val="bullet"/>
      <w:lvlText w:val="•"/>
      <w:lvlJc w:val="left"/>
      <w:pPr>
        <w:ind w:left="28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AEDA8554">
      <w:start w:val="1"/>
      <w:numFmt w:val="bullet"/>
      <w:lvlText w:val="o"/>
      <w:lvlJc w:val="left"/>
      <w:pPr>
        <w:ind w:left="36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51406342">
      <w:start w:val="1"/>
      <w:numFmt w:val="bullet"/>
      <w:lvlText w:val="▪"/>
      <w:lvlJc w:val="left"/>
      <w:pPr>
        <w:ind w:left="43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6E400CA6">
      <w:start w:val="1"/>
      <w:numFmt w:val="bullet"/>
      <w:lvlText w:val="•"/>
      <w:lvlJc w:val="left"/>
      <w:pPr>
        <w:ind w:left="50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7B862952">
      <w:start w:val="1"/>
      <w:numFmt w:val="bullet"/>
      <w:lvlText w:val="o"/>
      <w:lvlJc w:val="left"/>
      <w:pPr>
        <w:ind w:left="57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8604EBB8">
      <w:start w:val="1"/>
      <w:numFmt w:val="bullet"/>
      <w:lvlText w:val="▪"/>
      <w:lvlJc w:val="left"/>
      <w:pPr>
        <w:ind w:left="64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1" w15:restartNumberingAfterBreak="0">
    <w:nsid w:val="589C243D"/>
    <w:multiLevelType w:val="hybridMultilevel"/>
    <w:tmpl w:val="D3D40072"/>
    <w:lvl w:ilvl="0" w:tplc="5592427E">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1CD5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BE21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D453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62D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4A5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C4F3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2801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206C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9C3752D"/>
    <w:multiLevelType w:val="hybridMultilevel"/>
    <w:tmpl w:val="FC08608A"/>
    <w:lvl w:ilvl="0" w:tplc="163C3E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6ECF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0E72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049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9095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C2F2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024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237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A7B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B3"/>
    <w:rsid w:val="001A19B3"/>
    <w:rsid w:val="00BC7995"/>
    <w:rsid w:val="00CC5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4DB9D-F003-41CA-ADF4-295C31F6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color w:val="365F91"/>
      <w:sz w:val="32"/>
    </w:rPr>
  </w:style>
  <w:style w:type="paragraph" w:styleId="Heading2">
    <w:name w:val="heading 2"/>
    <w:next w:val="Normal"/>
    <w:link w:val="Heading2Char"/>
    <w:uiPriority w:val="9"/>
    <w:unhideWhenUsed/>
    <w:qFormat/>
    <w:pPr>
      <w:keepNext/>
      <w:keepLines/>
      <w:spacing w:after="123"/>
      <w:ind w:left="10" w:hanging="10"/>
      <w:outlineLvl w:val="1"/>
    </w:pPr>
    <w:rPr>
      <w:rFonts w:ascii="Times New Roman" w:eastAsia="Times New Roman" w:hAnsi="Times New Roman" w:cs="Times New Roman"/>
      <w:b/>
      <w:color w:val="000000"/>
      <w:sz w:val="36"/>
    </w:rPr>
  </w:style>
  <w:style w:type="paragraph" w:styleId="Heading3">
    <w:name w:val="heading 3"/>
    <w:next w:val="Normal"/>
    <w:link w:val="Heading3Char"/>
    <w:uiPriority w:val="9"/>
    <w:unhideWhenUsed/>
    <w:qFormat/>
    <w:pPr>
      <w:keepNext/>
      <w:keepLines/>
      <w:spacing w:after="123"/>
      <w:ind w:left="10" w:hanging="10"/>
      <w:outlineLvl w:val="2"/>
    </w:pPr>
    <w:rPr>
      <w:rFonts w:ascii="Times New Roman" w:eastAsia="Times New Roman" w:hAnsi="Times New Roman" w:cs="Times New Roman"/>
      <w:b/>
      <w:color w:val="000000"/>
      <w:sz w:val="36"/>
    </w:rPr>
  </w:style>
  <w:style w:type="paragraph" w:styleId="Heading4">
    <w:name w:val="heading 4"/>
    <w:next w:val="Normal"/>
    <w:link w:val="Heading4Char"/>
    <w:uiPriority w:val="9"/>
    <w:unhideWhenUsed/>
    <w:qFormat/>
    <w:pPr>
      <w:keepNext/>
      <w:keepLines/>
      <w:spacing w:after="123"/>
      <w:ind w:left="10" w:hanging="10"/>
      <w:outlineLvl w:val="3"/>
    </w:pPr>
    <w:rPr>
      <w:rFonts w:ascii="Times New Roman" w:eastAsia="Times New Roman" w:hAnsi="Times New Roman" w:cs="Times New Roman"/>
      <w:b/>
      <w:color w:val="000000"/>
      <w:sz w:val="36"/>
    </w:rPr>
  </w:style>
  <w:style w:type="paragraph" w:styleId="Heading5">
    <w:name w:val="heading 5"/>
    <w:next w:val="Normal"/>
    <w:link w:val="Heading5Char"/>
    <w:uiPriority w:val="9"/>
    <w:unhideWhenUsed/>
    <w:qFormat/>
    <w:pPr>
      <w:keepNext/>
      <w:keepLines/>
      <w:spacing w:after="0"/>
      <w:ind w:left="10" w:hanging="10"/>
      <w:outlineLvl w:val="4"/>
    </w:pPr>
    <w:rPr>
      <w:rFonts w:ascii="Cambria" w:eastAsia="Cambria" w:hAnsi="Cambria" w:cs="Cambria"/>
      <w:color w:val="36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mbria" w:eastAsia="Cambria" w:hAnsi="Cambria" w:cs="Cambria"/>
      <w:color w:val="365F91"/>
      <w:sz w:val="32"/>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4Char">
    <w:name w:val="Heading 4 Char"/>
    <w:link w:val="Heading4"/>
    <w:rPr>
      <w:rFonts w:ascii="Times New Roman" w:eastAsia="Times New Roman" w:hAnsi="Times New Roman" w:cs="Times New Roman"/>
      <w:b/>
      <w:color w:val="000000"/>
      <w:sz w:val="36"/>
    </w:rPr>
  </w:style>
  <w:style w:type="character" w:customStyle="1" w:styleId="Heading1Char">
    <w:name w:val="Heading 1 Char"/>
    <w:link w:val="Heading1"/>
    <w:rPr>
      <w:rFonts w:ascii="Cambria" w:eastAsia="Cambria" w:hAnsi="Cambria" w:cs="Cambria"/>
      <w:color w:val="365F91"/>
      <w:sz w:val="32"/>
    </w:rPr>
  </w:style>
  <w:style w:type="character" w:customStyle="1" w:styleId="Heading2Char">
    <w:name w:val="Heading 2 Char"/>
    <w:link w:val="Heading2"/>
    <w:rPr>
      <w:rFonts w:ascii="Times New Roman" w:eastAsia="Times New Roman" w:hAnsi="Times New Roman" w:cs="Times New Roman"/>
      <w:b/>
      <w:color w:val="000000"/>
      <w:sz w:val="36"/>
    </w:rPr>
  </w:style>
  <w:style w:type="character" w:customStyle="1" w:styleId="Heading3Char">
    <w:name w:val="Heading 3 Char"/>
    <w:link w:val="Heading3"/>
    <w:rPr>
      <w:rFonts w:ascii="Times New Roman" w:eastAsia="Times New Roman" w:hAnsi="Times New Roman" w:cs="Times New Roman"/>
      <w:b/>
      <w:color w:val="000000"/>
      <w:sz w:val="36"/>
    </w:rPr>
  </w:style>
  <w:style w:type="paragraph" w:styleId="TOC1">
    <w:name w:val="toc 1"/>
    <w:hidden/>
    <w:pPr>
      <w:spacing w:after="103" w:line="271" w:lineRule="auto"/>
      <w:ind w:left="25" w:right="24" w:hanging="10"/>
      <w:jc w:val="both"/>
    </w:pPr>
    <w:rPr>
      <w:rFonts w:ascii="Times New Roman" w:eastAsia="Times New Roman" w:hAnsi="Times New Roman" w:cs="Times New Roman"/>
      <w:color w:val="000000"/>
    </w:rPr>
  </w:style>
  <w:style w:type="paragraph" w:styleId="TOC2">
    <w:name w:val="toc 2"/>
    <w:hidden/>
    <w:pPr>
      <w:spacing w:after="127" w:line="271" w:lineRule="auto"/>
      <w:ind w:left="246" w:right="24" w:hanging="10"/>
      <w:jc w:val="both"/>
    </w:pPr>
    <w:rPr>
      <w:rFonts w:ascii="Times New Roman" w:eastAsia="Times New Roman" w:hAnsi="Times New Roman" w:cs="Times New Roman"/>
      <w:color w:val="000000"/>
    </w:rPr>
  </w:style>
  <w:style w:type="paragraph" w:styleId="TOC3">
    <w:name w:val="toc 3"/>
    <w:hidden/>
    <w:pPr>
      <w:spacing w:after="103" w:line="271" w:lineRule="auto"/>
      <w:ind w:left="246" w:right="24" w:hanging="10"/>
      <w:jc w:val="both"/>
    </w:pPr>
    <w:rPr>
      <w:rFonts w:ascii="Times New Roman" w:eastAsia="Times New Roman" w:hAnsi="Times New Roman" w:cs="Times New Roman"/>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awcommission.gov.np/en/documents/2015/08/human-trafficking-and-transportation-control-rules-2065-200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wcommission.gov.np/en/documents/2015/08/human-trafficking-and-transportation-control-rules-2065-200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www.fao.org/right-to-food/resources/resources-detail/en/c/1037434/" TargetMode="External"/><Relationship Id="rId299" Type="http://schemas.openxmlformats.org/officeDocument/2006/relationships/hyperlink" Target="https://thehimalayantimes.com/nepal/budget-kamaiya-rehabilitation-frozen/" TargetMode="External"/><Relationship Id="rId21"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63"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159" Type="http://schemas.openxmlformats.org/officeDocument/2006/relationships/hyperlink" Target="http://kathmandupost.ekantipur.com/news/2018-03-20/process-begins-to-amend-transitional-justice-act.htm%20accessed%20on%20March%2030" TargetMode="External"/><Relationship Id="rId324" Type="http://schemas.openxmlformats.org/officeDocument/2006/relationships/hyperlink" Target="https://www.icj.org/sogicasebook/sunil-babu-pant-and-others-v-nepal-government-and-others-supreme-court-of-nepal-21-december-2007/" TargetMode="External"/><Relationship Id="rId366" Type="http://schemas.openxmlformats.org/officeDocument/2006/relationships/hyperlink" Target="https://aippnet.org/nepal-stop-the-use-of-violence-to-the-indigenous-newar-community-and-uphold-their-rights-to-peaceful-assembly/" TargetMode="External"/><Relationship Id="rId170" Type="http://schemas.openxmlformats.org/officeDocument/2006/relationships/hyperlink" Target="http://unicef.org.np/uploads/files/344006198179237619-npa-english-version-final.pdf" TargetMode="External"/><Relationship Id="rId226" Type="http://schemas.openxmlformats.org/officeDocument/2006/relationships/hyperlink" Target="https://www.unodc.org/unodc/en/human-trafficking/glo-act/glo-act-briefs-nepali-authorities-on-the-ratification-process-for-the-un-trafficking-and-smuggling-protocols.html" TargetMode="External"/><Relationship Id="rId433" Type="http://schemas.openxmlformats.org/officeDocument/2006/relationships/hyperlink" Target="http://www.tibetanreview.net/tibetan-refugees-in-nepal/" TargetMode="External"/><Relationship Id="rId268" Type="http://schemas.openxmlformats.org/officeDocument/2006/relationships/hyperlink" Target="http://www.nwc.gov.np/content/about-national-women-commisison-nepal.html" TargetMode="External"/><Relationship Id="rId32"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74" Type="http://schemas.openxmlformats.org/officeDocument/2006/relationships/hyperlink" Target="https://www.upr-info.org/sites/default/files/document/nepal/session_23_-_november_2015/a_hrc_31_9_add.1_e.pdf" TargetMode="External"/><Relationship Id="rId128" Type="http://schemas.openxmlformats.org/officeDocument/2006/relationships/hyperlink" Target="http://kathmandupost.ekantipur.com/news/2018-03-20/process-begins-to-amend-transitional-justice-act.html" TargetMode="External"/><Relationship Id="rId335" Type="http://schemas.openxmlformats.org/officeDocument/2006/relationships/hyperlink" Target="https://www.icj.org/sogicasebook/sunil-babu-pant-and-others-v-nepal-government-and-others-supreme-court-of-nepal-21-december-2007/" TargetMode="External"/><Relationship Id="rId377" Type="http://schemas.openxmlformats.org/officeDocument/2006/relationships/hyperlink" Target="https://aippnet.org/nepal-stop-the-use-of-violence-to-the-indigenous-newar-community-and-uphold-their-rights-to-peaceful-assembly/" TargetMode="External"/><Relationship Id="rId5" Type="http://schemas.openxmlformats.org/officeDocument/2006/relationships/hyperlink" Target="https://www.upr-info.org/sites/default/files/document/nepal/session_23_-_november_2015/js7_upr23_npl_e_main.pdf" TargetMode="External"/><Relationship Id="rId181" Type="http://schemas.openxmlformats.org/officeDocument/2006/relationships/hyperlink" Target="http://kathmandupost.ekantipur.com/printedition/news/2016-02-02/discussion-starts-on-bill-to-amend-education-act.html" TargetMode="External"/><Relationship Id="rId237" Type="http://schemas.openxmlformats.org/officeDocument/2006/relationships/hyperlink" Target="https://www.unodc.org/unodc/en/human-trafficking/glo-act/glo-act-briefs-nepali-authorities-on-the-ratification-process-for-the-un-trafficking-and-smuggling-protocols.html" TargetMode="External"/><Relationship Id="rId402" Type="http://schemas.openxmlformats.org/officeDocument/2006/relationships/hyperlink" Target="https://www.forum-asia.org/?p=6108" TargetMode="External"/><Relationship Id="rId279" Type="http://schemas.openxmlformats.org/officeDocument/2006/relationships/hyperlink" Target="https://www.mhtf.org/2017/12/29/the-current-state-of-maternal-health-in-nepal/" TargetMode="External"/><Relationship Id="rId43"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139" Type="http://schemas.openxmlformats.org/officeDocument/2006/relationships/hyperlink" Target="http://kathmandupost.ekantipur.com/news/2018-03-20/process-begins-to-amend-transitional-justice-act.html" TargetMode="External"/><Relationship Id="rId290" Type="http://schemas.openxmlformats.org/officeDocument/2006/relationships/hyperlink" Target="https://www.mhtf.org/2017/12/29/the-current-state-of-maternal-health-in-nepal/" TargetMode="External"/><Relationship Id="rId304" Type="http://schemas.openxmlformats.org/officeDocument/2006/relationships/hyperlink" Target="https://thehimalayantimes.com/nepal/budget-kamaiya-rehabilitation-frozen/" TargetMode="External"/><Relationship Id="rId346" Type="http://schemas.openxmlformats.org/officeDocument/2006/relationships/hyperlink" Target="http://kathmandupost.ekantipur.com/news/2018-03-29/police-intervene-in-save-heritage-rally.html" TargetMode="External"/><Relationship Id="rId388" Type="http://schemas.openxmlformats.org/officeDocument/2006/relationships/hyperlink" Target="https://aippnet.org/nepal-stop-the-use-of-violence-to-the-indigenous-newar-community-and-uphold-their-rights-to-peaceful-assembly/" TargetMode="External"/><Relationship Id="rId85" Type="http://schemas.openxmlformats.org/officeDocument/2006/relationships/hyperlink" Target="https://www.opmcm.gov.np/download/&#2357;&#2367;&#2358;&#2381;&#2357;&#2357;&#2381;&#2351;&#2366;&#2346;&#2368;-&#2310;&#2357;&#2343;&#2367;&#2325;-&#2360;&#2350;&#2367;&#2325;&#2381;&#2359;/" TargetMode="External"/><Relationship Id="rId150" Type="http://schemas.openxmlformats.org/officeDocument/2006/relationships/hyperlink" Target="http://kathmandupost.ekantipur.com/news/2018-03-20/process-begins-to-amend-transitional-justice-act.htm%20accessed%20on%20March%2030" TargetMode="External"/><Relationship Id="rId192" Type="http://schemas.openxmlformats.org/officeDocument/2006/relationships/hyperlink" Target="http://www.fnjnepal.org/uploads/freedoms/freedom_1502098548.pdf" TargetMode="External"/><Relationship Id="rId206" Type="http://schemas.openxmlformats.org/officeDocument/2006/relationships/hyperlink" Target="http://www.insec.org.np/wp-content/uploads/2017/12/Situation-of-Human-Rights-Defenders-in-Nepal-January-to-October-2012.pdf" TargetMode="External"/><Relationship Id="rId413" Type="http://schemas.openxmlformats.org/officeDocument/2006/relationships/hyperlink" Target="http://www.amnestynepal.org/campaigns/ai-nepal-activities/we-are-committed-to-ratify-rome-statute:-nepal-government.html" TargetMode="External"/><Relationship Id="rId248" Type="http://schemas.openxmlformats.org/officeDocument/2006/relationships/hyperlink" Target="https://www.unodc.org/unodc/en/human-trafficking/glo-act/glo-act-briefs-nepali-authorities-on-the-ratification-process-for-the-un-trafficking-and-smuggling-protocols.html" TargetMode="External"/><Relationship Id="rId269" Type="http://schemas.openxmlformats.org/officeDocument/2006/relationships/hyperlink" Target="http://www.nwc.gov.np/content/about-national-women-commisison-nepal.html" TargetMode="External"/><Relationship Id="rId434" Type="http://schemas.openxmlformats.org/officeDocument/2006/relationships/hyperlink" Target="http://www.tibetanreview.net/tibetan-refugees-in-nepal/" TargetMode="External"/><Relationship Id="rId12"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33"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108" Type="http://schemas.openxmlformats.org/officeDocument/2006/relationships/hyperlink" Target="http://nepal.ohchr.org/en/resources/publications/2011/Indicators%20for%20Monitoring%20ESCR%20in%20Nepal-%20A%20User's%20Guide.pdf" TargetMode="External"/><Relationship Id="rId129" Type="http://schemas.openxmlformats.org/officeDocument/2006/relationships/hyperlink" Target="http://kathmandupost.ekantipur.com/news/2018-03-20/process-begins-to-amend-transitional-justice-act.html" TargetMode="External"/><Relationship Id="rId280" Type="http://schemas.openxmlformats.org/officeDocument/2006/relationships/hyperlink" Target="https://www.mhtf.org/2017/12/29/the-current-state-of-maternal-health-in-nepal/" TargetMode="External"/><Relationship Id="rId315" Type="http://schemas.openxmlformats.org/officeDocument/2006/relationships/hyperlink" Target="https://www.icj.org/sogicasebook/sunil-babu-pant-and-others-v-nepal-government-and-others-supreme-court-of-nepal-21-december-2007/" TargetMode="External"/><Relationship Id="rId336" Type="http://schemas.openxmlformats.org/officeDocument/2006/relationships/hyperlink" Target="https://www.icj.org/sogicasebook/sunil-babu-pant-and-others-v-nepal-government-and-others-supreme-court-of-nepal-21-december-2007/" TargetMode="External"/><Relationship Id="rId357" Type="http://schemas.openxmlformats.org/officeDocument/2006/relationships/hyperlink" Target="https://aippnet.org/nepal-stop-the-use-of-violence-to-the-indigenous-newar-community-and-uphold-their-rights-to-peaceful-assembly/" TargetMode="External"/><Relationship Id="rId54"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75" Type="http://schemas.openxmlformats.org/officeDocument/2006/relationships/hyperlink" Target="https://www.upr-info.org/sites/default/files/document/nepal/session_23_-_november_2015/a_hrc_31_9_add.1_e.pdf" TargetMode="External"/><Relationship Id="rId96" Type="http://schemas.openxmlformats.org/officeDocument/2006/relationships/hyperlink" Target="http://www.ciedp.gov.np/index.php" TargetMode="External"/><Relationship Id="rId140" Type="http://schemas.openxmlformats.org/officeDocument/2006/relationships/hyperlink" Target="http://kathmandupost.ekantipur.com/news/2018-03-20/process-begins-to-amend-transitional-justice-act.html" TargetMode="External"/><Relationship Id="rId161" Type="http://schemas.openxmlformats.org/officeDocument/2006/relationships/hyperlink" Target="http://unicef.org.np/uploads/files/344006198179237619-npa-english-version-final.pdf" TargetMode="External"/><Relationship Id="rId182" Type="http://schemas.openxmlformats.org/officeDocument/2006/relationships/hyperlink" Target="http://kathmandupost.ekantipur.com/printedition/news/2016-02-02/discussion-starts-on-bill-to-amend-education-act.html" TargetMode="External"/><Relationship Id="rId217" Type="http://schemas.openxmlformats.org/officeDocument/2006/relationships/hyperlink" Target="http://www.insec.org.np/wp-content/uploads/2017/12/Situation-of-Human-Rights-Defenders-in-Nepal-January-to-October-2012.pdf" TargetMode="External"/><Relationship Id="rId378" Type="http://schemas.openxmlformats.org/officeDocument/2006/relationships/hyperlink" Target="https://aippnet.org/nepal-stop-the-use-of-violence-to-the-indigenous-newar-community-and-uphold-their-rights-to-peaceful-assembly/" TargetMode="External"/><Relationship Id="rId399" Type="http://schemas.openxmlformats.org/officeDocument/2006/relationships/hyperlink" Target="https://www.apt.ch/en/what-is-the-opcat/" TargetMode="External"/><Relationship Id="rId403" Type="http://schemas.openxmlformats.org/officeDocument/2006/relationships/hyperlink" Target="https://www.forum-asia.org/?p=6108" TargetMode="External"/><Relationship Id="rId6" Type="http://schemas.openxmlformats.org/officeDocument/2006/relationships/hyperlink" Target="https://www.upr-info.org/sites/default/files/document/nepal/session_23_-_november_2015/js7_upr23_npl_e_main.pdf" TargetMode="External"/><Relationship Id="rId238" Type="http://schemas.openxmlformats.org/officeDocument/2006/relationships/hyperlink" Target="https://www.unodc.org/unodc/en/human-trafficking/glo-act/glo-act-briefs-nepali-authorities-on-the-ratification-process-for-the-un-trafficking-and-smuggling-protocols.html" TargetMode="External"/><Relationship Id="rId259" Type="http://schemas.openxmlformats.org/officeDocument/2006/relationships/hyperlink" Target="https://www.unodc.org/unodc/en/human-trafficking/glo-act/glo-act-briefs-nepali-authorities-on-the-ratification-process-for-the-un-trafficking-and-smuggling-protocols.html" TargetMode="External"/><Relationship Id="rId424" Type="http://schemas.openxmlformats.org/officeDocument/2006/relationships/hyperlink" Target="http://www.amnestynepal.org/campaigns/ai-nepal-activities/we-are-committed-to-ratify-rome-statute:-nepal-government.html" TargetMode="External"/><Relationship Id="rId23"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119" Type="http://schemas.openxmlformats.org/officeDocument/2006/relationships/hyperlink" Target="http://www.fao.org/right-to-food/resources/resources-detail/en/c/1037434/" TargetMode="External"/><Relationship Id="rId270" Type="http://schemas.openxmlformats.org/officeDocument/2006/relationships/hyperlink" Target="http://www.nwc.gov.np/content/about-national-women-commisison-nepal.html" TargetMode="External"/><Relationship Id="rId291" Type="http://schemas.openxmlformats.org/officeDocument/2006/relationships/hyperlink" Target="http://www.ilo.org/dyn/natlex/docs/ELECTRONIC/105434/128931/F-1418263960/NPL105434%20Nep.pdf" TargetMode="External"/><Relationship Id="rId305" Type="http://schemas.openxmlformats.org/officeDocument/2006/relationships/hyperlink" Target="https://www.icj.org/sogicasebook/sunil-babu-pant-and-others-v-nepal-government-and-others-supreme-court-of-nepal-21-december-2007/" TargetMode="External"/><Relationship Id="rId326" Type="http://schemas.openxmlformats.org/officeDocument/2006/relationships/hyperlink" Target="https://www.icj.org/sogicasebook/sunil-babu-pant-and-others-v-nepal-government-and-others-supreme-court-of-nepal-21-december-2007/" TargetMode="External"/><Relationship Id="rId347" Type="http://schemas.openxmlformats.org/officeDocument/2006/relationships/hyperlink" Target="http://kathmandupost.ekantipur.com/news/2018-03-29/police-intervene-in-save-heritage-rally.html" TargetMode="External"/><Relationship Id="rId44"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65"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86" Type="http://schemas.openxmlformats.org/officeDocument/2006/relationships/hyperlink" Target="https://www.opmcm.gov.np/download/&#2357;&#2367;&#2358;&#2381;&#2357;&#2357;&#2381;&#2351;&#2366;&#2346;&#2368;-&#2310;&#2357;&#2343;&#2367;&#2325;-&#2360;&#2350;&#2367;&#2325;&#2381;&#2359;/" TargetMode="External"/><Relationship Id="rId130" Type="http://schemas.openxmlformats.org/officeDocument/2006/relationships/hyperlink" Target="http://kathmandupost.ekantipur.com/news/2018-03-20/process-begins-to-amend-transitional-justice-act.html" TargetMode="External"/><Relationship Id="rId151" Type="http://schemas.openxmlformats.org/officeDocument/2006/relationships/hyperlink" Target="http://kathmandupost.ekantipur.com/news/2018-03-20/process-begins-to-amend-transitional-justice-act.htm%20accessed%20on%20March%2030" TargetMode="External"/><Relationship Id="rId368" Type="http://schemas.openxmlformats.org/officeDocument/2006/relationships/hyperlink" Target="https://aippnet.org/nepal-stop-the-use-of-violence-to-the-indigenous-newar-community-and-uphold-their-rights-to-peaceful-assembly/" TargetMode="External"/><Relationship Id="rId389" Type="http://schemas.openxmlformats.org/officeDocument/2006/relationships/hyperlink" Target="https://aippnet.org/nepal-stop-the-use-of-violence-to-the-indigenous-newar-community-and-uphold-their-rights-to-peaceful-assembly/" TargetMode="External"/><Relationship Id="rId172" Type="http://schemas.openxmlformats.org/officeDocument/2006/relationships/hyperlink" Target="http://kathmandupost.ekantipur.com/printedition/news/2016-02-02/discussion-starts-on-bill-to-amend-education-act.html" TargetMode="External"/><Relationship Id="rId193" Type="http://schemas.openxmlformats.org/officeDocument/2006/relationships/hyperlink" Target="http://www.fnjnepal.org/uploads/freedoms/freedom_1502095635.pdf" TargetMode="External"/><Relationship Id="rId207" Type="http://schemas.openxmlformats.org/officeDocument/2006/relationships/hyperlink" Target="http://www.insec.org.np/wp-content/uploads/2017/12/Situation-of-Human-Rights-Defenders-in-Nepal-January-to-October-2012.pdf" TargetMode="External"/><Relationship Id="rId228" Type="http://schemas.openxmlformats.org/officeDocument/2006/relationships/hyperlink" Target="https://www.unodc.org/unodc/en/human-trafficking/glo-act/glo-act-briefs-nepali-authorities-on-the-ratification-process-for-the-un-trafficking-and-smuggling-protocols.html" TargetMode="External"/><Relationship Id="rId249" Type="http://schemas.openxmlformats.org/officeDocument/2006/relationships/hyperlink" Target="https://www.unodc.org/unodc/en/human-trafficking/glo-act/glo-act-briefs-nepali-authorities-on-the-ratification-process-for-the-un-trafficking-and-smuggling-protocols.html" TargetMode="External"/><Relationship Id="rId414" Type="http://schemas.openxmlformats.org/officeDocument/2006/relationships/hyperlink" Target="http://www.amnestynepal.org/campaigns/ai-nepal-activities/we-are-committed-to-ratify-rome-statute:-nepal-government.html" TargetMode="External"/><Relationship Id="rId435" Type="http://schemas.openxmlformats.org/officeDocument/2006/relationships/hyperlink" Target="http://www.tibetanreview.net/tibetan-refugees-in-nepal/" TargetMode="External"/><Relationship Id="rId13"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109" Type="http://schemas.openxmlformats.org/officeDocument/2006/relationships/hyperlink" Target="http://nepal.ohchr.org/en/resources/publications/2011/Indicators%20for%20Monitoring%20ESCR%20in%20Nepal-%20A%20User's%20Guide.pdf" TargetMode="External"/><Relationship Id="rId260" Type="http://schemas.openxmlformats.org/officeDocument/2006/relationships/hyperlink" Target="http://nra.gov.np/mapdistrict/datavisualization" TargetMode="External"/><Relationship Id="rId281" Type="http://schemas.openxmlformats.org/officeDocument/2006/relationships/hyperlink" Target="https://www.mhtf.org/2017/12/29/the-current-state-of-maternal-health-in-nepal/" TargetMode="External"/><Relationship Id="rId316" Type="http://schemas.openxmlformats.org/officeDocument/2006/relationships/hyperlink" Target="https://www.icj.org/sogicasebook/sunil-babu-pant-and-others-v-nepal-government-and-others-supreme-court-of-nepal-21-december-2007/" TargetMode="External"/><Relationship Id="rId337" Type="http://schemas.openxmlformats.org/officeDocument/2006/relationships/hyperlink" Target="https://www.icj.org/sogicasebook/sunil-babu-pant-and-others-v-nepal-government-and-others-supreme-court-of-nepal-21-december-2007/" TargetMode="External"/><Relationship Id="rId34"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55"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76" Type="http://schemas.openxmlformats.org/officeDocument/2006/relationships/hyperlink" Target="https://www.upr-info.org/sites/default/files/document/nepal/session_23_-_november_2015/a_hrc_31_9_add.1_e.pdf" TargetMode="External"/><Relationship Id="rId97" Type="http://schemas.openxmlformats.org/officeDocument/2006/relationships/hyperlink" Target="http://www.ciedp.gov.np/index.php" TargetMode="External"/><Relationship Id="rId120" Type="http://schemas.openxmlformats.org/officeDocument/2006/relationships/hyperlink" Target="https://www.upr-info.org/database/files/Database_Action_Category.pdf" TargetMode="External"/><Relationship Id="rId141" Type="http://schemas.openxmlformats.org/officeDocument/2006/relationships/hyperlink" Target="http://kathmandupost.ekantipur.com/news/2018-03-20/process-begins-to-amend-transitional-justice-act.html" TargetMode="External"/><Relationship Id="rId358" Type="http://schemas.openxmlformats.org/officeDocument/2006/relationships/hyperlink" Target="https://aippnet.org/nepal-stop-the-use-of-violence-to-the-indigenous-newar-community-and-uphold-their-rights-to-peaceful-assembly/" TargetMode="External"/><Relationship Id="rId379" Type="http://schemas.openxmlformats.org/officeDocument/2006/relationships/hyperlink" Target="https://aippnet.org/nepal-stop-the-use-of-violence-to-the-indigenous-newar-community-and-uphold-their-rights-to-peaceful-assembly/" TargetMode="External"/><Relationship Id="rId7"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162" Type="http://schemas.openxmlformats.org/officeDocument/2006/relationships/hyperlink" Target="http://unicef.org.np/uploads/files/344006198179237619-npa-english-version-final.pdf" TargetMode="External"/><Relationship Id="rId183" Type="http://schemas.openxmlformats.org/officeDocument/2006/relationships/hyperlink" Target="http://kathmandupost.ekantipur.com/printedition/news/2016-02-02/discussion-starts-on-bill-to-amend-education-act.html" TargetMode="External"/><Relationship Id="rId218" Type="http://schemas.openxmlformats.org/officeDocument/2006/relationships/hyperlink" Target="http://www.insec.org.np/wp-content/uploads/2017/12/Situation-of-Human-Rights-Defenders-in-Nepal-January-to-October-2012.pdf" TargetMode="External"/><Relationship Id="rId239" Type="http://schemas.openxmlformats.org/officeDocument/2006/relationships/hyperlink" Target="https://www.unodc.org/unodc/en/human-trafficking/glo-act/glo-act-briefs-nepali-authorities-on-the-ratification-process-for-the-un-trafficking-and-smuggling-protocols.html" TargetMode="External"/><Relationship Id="rId390" Type="http://schemas.openxmlformats.org/officeDocument/2006/relationships/hyperlink" Target="https://aippnet.org/nepal-stop-the-use-of-violence-to-the-indigenous-newar-community-and-uphold-their-rights-to-peaceful-assembly/" TargetMode="External"/><Relationship Id="rId404" Type="http://schemas.openxmlformats.org/officeDocument/2006/relationships/hyperlink" Target="https://www.forum-asia.org/?p=6108" TargetMode="External"/><Relationship Id="rId425" Type="http://schemas.openxmlformats.org/officeDocument/2006/relationships/hyperlink" Target="http://www.amnestynepal.org/campaigns/ai-nepal-activities/we-are-committed-to-ratify-rome-statute:-nepal-government.html" TargetMode="External"/><Relationship Id="rId250" Type="http://schemas.openxmlformats.org/officeDocument/2006/relationships/hyperlink" Target="https://www.unodc.org/unodc/en/human-trafficking/glo-act/glo-act-briefs-nepali-authorities-on-the-ratification-process-for-the-un-trafficking-and-smuggling-protocols.html" TargetMode="External"/><Relationship Id="rId271" Type="http://schemas.openxmlformats.org/officeDocument/2006/relationships/hyperlink" Target="http://www.nwc.gov.np/content/about-national-women-commisison-nepal.html" TargetMode="External"/><Relationship Id="rId292" Type="http://schemas.openxmlformats.org/officeDocument/2006/relationships/hyperlink" Target="http://www.ilo.org/dyn/natlex/docs/ELECTRONIC/105434/128931/F-1418263960/NPL105434%20Nep.pdf" TargetMode="External"/><Relationship Id="rId306" Type="http://schemas.openxmlformats.org/officeDocument/2006/relationships/hyperlink" Target="https://www.icj.org/sogicasebook/sunil-babu-pant-and-others-v-nepal-government-and-others-supreme-court-of-nepal-21-december-2007/" TargetMode="External"/><Relationship Id="rId24"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45"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66"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87" Type="http://schemas.openxmlformats.org/officeDocument/2006/relationships/hyperlink" Target="https://www.opmcm.gov.np/download/&#2357;&#2367;&#2358;&#2381;&#2357;&#2357;&#2381;&#2351;&#2366;&#2346;&#2368;-&#2310;&#2357;&#2343;&#2367;&#2325;-&#2360;&#2350;&#2367;&#2325;&#2381;&#2359;/" TargetMode="External"/><Relationship Id="rId110" Type="http://schemas.openxmlformats.org/officeDocument/2006/relationships/hyperlink" Target="http://nepal.ohchr.org/en/resources/publications/2011/Indicators%20for%20Monitoring%20ESCR%20in%20Nepal-%20A%20User's%20Guide.pdf" TargetMode="External"/><Relationship Id="rId131" Type="http://schemas.openxmlformats.org/officeDocument/2006/relationships/hyperlink" Target="http://kathmandupost.ekantipur.com/news/2018-03-20/process-begins-to-amend-transitional-justice-act.html" TargetMode="External"/><Relationship Id="rId327" Type="http://schemas.openxmlformats.org/officeDocument/2006/relationships/hyperlink" Target="https://www.icj.org/sogicasebook/sunil-babu-pant-and-others-v-nepal-government-and-others-supreme-court-of-nepal-21-december-2007/" TargetMode="External"/><Relationship Id="rId348" Type="http://schemas.openxmlformats.org/officeDocument/2006/relationships/hyperlink" Target="http://kathmandupost.ekantipur.com/news/2018-03-29/police-intervene-in-save-heritage-rally.html" TargetMode="External"/><Relationship Id="rId369" Type="http://schemas.openxmlformats.org/officeDocument/2006/relationships/hyperlink" Target="https://aippnet.org/nepal-stop-the-use-of-violence-to-the-indigenous-newar-community-and-uphold-their-rights-to-peaceful-assembly/" TargetMode="External"/><Relationship Id="rId152" Type="http://schemas.openxmlformats.org/officeDocument/2006/relationships/hyperlink" Target="http://kathmandupost.ekantipur.com/news/2018-03-20/process-begins-to-amend-transitional-justice-act.htm%20accessed%20on%20March%2030" TargetMode="External"/><Relationship Id="rId173" Type="http://schemas.openxmlformats.org/officeDocument/2006/relationships/hyperlink" Target="http://kathmandupost.ekantipur.com/printedition/news/2016-02-02/discussion-starts-on-bill-to-amend-education-act.html" TargetMode="External"/><Relationship Id="rId194" Type="http://schemas.openxmlformats.org/officeDocument/2006/relationships/hyperlink" Target="http://www.fnjnepal.org/uploads/freedoms/freedom_1502095635.pdf" TargetMode="External"/><Relationship Id="rId208" Type="http://schemas.openxmlformats.org/officeDocument/2006/relationships/hyperlink" Target="http://www.insec.org.np/wp-content/uploads/2017/12/Situation-of-Human-Rights-Defenders-in-Nepal-January-to-October-2012.pdf" TargetMode="External"/><Relationship Id="rId229" Type="http://schemas.openxmlformats.org/officeDocument/2006/relationships/hyperlink" Target="https://www.unodc.org/unodc/en/human-trafficking/glo-act/glo-act-briefs-nepali-authorities-on-the-ratification-process-for-the-un-trafficking-and-smuggling-protocols.html" TargetMode="External"/><Relationship Id="rId380" Type="http://schemas.openxmlformats.org/officeDocument/2006/relationships/hyperlink" Target="https://aippnet.org/nepal-stop-the-use-of-violence-to-the-indigenous-newar-community-and-uphold-their-rights-to-peaceful-assembly/" TargetMode="External"/><Relationship Id="rId415" Type="http://schemas.openxmlformats.org/officeDocument/2006/relationships/hyperlink" Target="http://www.amnestynepal.org/campaigns/ai-nepal-activities/we-are-committed-to-ratify-rome-statute:-nepal-government.html" TargetMode="External"/><Relationship Id="rId240" Type="http://schemas.openxmlformats.org/officeDocument/2006/relationships/hyperlink" Target="https://www.unodc.org/unodc/en/human-trafficking/glo-act/glo-act-briefs-nepali-authorities-on-the-ratification-process-for-the-un-trafficking-and-smuggling-protocols.html" TargetMode="External"/><Relationship Id="rId261" Type="http://schemas.openxmlformats.org/officeDocument/2006/relationships/hyperlink" Target="http://nra.gov.np/mapdistrict/datavisualization" TargetMode="External"/><Relationship Id="rId14"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35"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56"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77" Type="http://schemas.openxmlformats.org/officeDocument/2006/relationships/hyperlink" Target="https://www.opmcm.gov.np/wp-content/uploads/2018/03/UPR-Action-Plan-2016-2011_Matrix_Nepali.pdf" TargetMode="External"/><Relationship Id="rId100" Type="http://schemas.openxmlformats.org/officeDocument/2006/relationships/hyperlink" Target="https://s.upr-info.org/2yQ7XxL" TargetMode="External"/><Relationship Id="rId282" Type="http://schemas.openxmlformats.org/officeDocument/2006/relationships/hyperlink" Target="https://www.mhtf.org/2017/12/29/the-current-state-of-maternal-health-in-nepal/" TargetMode="External"/><Relationship Id="rId317" Type="http://schemas.openxmlformats.org/officeDocument/2006/relationships/hyperlink" Target="https://www.icj.org/sogicasebook/sunil-babu-pant-and-others-v-nepal-government-and-others-supreme-court-of-nepal-21-december-2007/" TargetMode="External"/><Relationship Id="rId338" Type="http://schemas.openxmlformats.org/officeDocument/2006/relationships/hyperlink" Target="https://www.icj.org/sogicasebook/sunil-babu-pant-and-others-v-nepal-government-and-others-supreme-court-of-nepal-21-december-2007/" TargetMode="External"/><Relationship Id="rId359" Type="http://schemas.openxmlformats.org/officeDocument/2006/relationships/hyperlink" Target="https://aippnet.org/nepal-stop-the-use-of-violence-to-the-indigenous-newar-community-and-uphold-their-rights-to-peaceful-assembly/" TargetMode="External"/><Relationship Id="rId8"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98" Type="http://schemas.openxmlformats.org/officeDocument/2006/relationships/hyperlink" Target="https://s.upr-info.org/2yQ7XxL" TargetMode="External"/><Relationship Id="rId121" Type="http://schemas.openxmlformats.org/officeDocument/2006/relationships/hyperlink" Target="https://www.upr-info.org/database/files/Database_Action_Category.pdf" TargetMode="External"/><Relationship Id="rId142" Type="http://schemas.openxmlformats.org/officeDocument/2006/relationships/hyperlink" Target="http://kathmandupost.ekantipur.com/news/2018-03-20/process-begins-to-amend-transitional-justice-act.htm%20accessed%20on%20March%2030" TargetMode="External"/><Relationship Id="rId163" Type="http://schemas.openxmlformats.org/officeDocument/2006/relationships/hyperlink" Target="http://unicef.org.np/uploads/files/344006198179237619-npa-english-version-final.pdf" TargetMode="External"/><Relationship Id="rId184" Type="http://schemas.openxmlformats.org/officeDocument/2006/relationships/hyperlink" Target="http://kathmandupost.ekantipur.com/printedition/news/2016-02-02/discussion-starts-on-bill-to-amend-education-act.html" TargetMode="External"/><Relationship Id="rId219" Type="http://schemas.openxmlformats.org/officeDocument/2006/relationships/hyperlink" Target="http://www.insec.org.np/wp-content/uploads/2017/12/Situation-of-Human-Rights-Defenders-in-Nepal-January-to-October-2012.pdf" TargetMode="External"/><Relationship Id="rId370" Type="http://schemas.openxmlformats.org/officeDocument/2006/relationships/hyperlink" Target="https://aippnet.org/nepal-stop-the-use-of-violence-to-the-indigenous-newar-community-and-uphold-their-rights-to-peaceful-assembly/" TargetMode="External"/><Relationship Id="rId391" Type="http://schemas.openxmlformats.org/officeDocument/2006/relationships/hyperlink" Target="https://aippnet.org/nepal-stop-the-use-of-violence-to-the-indigenous-newar-community-and-uphold-their-rights-to-peaceful-assembly/" TargetMode="External"/><Relationship Id="rId405" Type="http://schemas.openxmlformats.org/officeDocument/2006/relationships/hyperlink" Target="https://www.forum-asia.org/?p=6108" TargetMode="External"/><Relationship Id="rId426" Type="http://schemas.openxmlformats.org/officeDocument/2006/relationships/hyperlink" Target="http://www.amnestynepal.org/campaigns/ai-nepal-activities/we-are-committed-to-ratify-rome-statute:-nepal-government.html" TargetMode="External"/><Relationship Id="rId230" Type="http://schemas.openxmlformats.org/officeDocument/2006/relationships/hyperlink" Target="https://www.unodc.org/unodc/en/human-trafficking/glo-act/glo-act-briefs-nepali-authorities-on-the-ratification-process-for-the-un-trafficking-and-smuggling-protocols.html" TargetMode="External"/><Relationship Id="rId251" Type="http://schemas.openxmlformats.org/officeDocument/2006/relationships/hyperlink" Target="https://www.unodc.org/unodc/en/human-trafficking/glo-act/glo-act-briefs-nepali-authorities-on-the-ratification-process-for-the-un-trafficking-and-smuggling-protocols.html" TargetMode="External"/><Relationship Id="rId25"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46"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67"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272" Type="http://schemas.openxmlformats.org/officeDocument/2006/relationships/hyperlink" Target="http://www.nwc.gov.np/content/about-national-women-commisison-nepal.html" TargetMode="External"/><Relationship Id="rId293" Type="http://schemas.openxmlformats.org/officeDocument/2006/relationships/hyperlink" Target="http://www.ilo.org/dyn/natlex/docs/ELECTRONIC/105434/128931/F-1418263960/NPL105434%20Nep.pdf" TargetMode="External"/><Relationship Id="rId307" Type="http://schemas.openxmlformats.org/officeDocument/2006/relationships/hyperlink" Target="https://www.icj.org/sogicasebook/sunil-babu-pant-and-others-v-nepal-government-and-others-supreme-court-of-nepal-21-december-2007/" TargetMode="External"/><Relationship Id="rId328" Type="http://schemas.openxmlformats.org/officeDocument/2006/relationships/hyperlink" Target="https://www.icj.org/sogicasebook/sunil-babu-pant-and-others-v-nepal-government-and-others-supreme-court-of-nepal-21-december-2007/" TargetMode="External"/><Relationship Id="rId349" Type="http://schemas.openxmlformats.org/officeDocument/2006/relationships/hyperlink" Target="http://kathmandupost.ekantipur.com/news/2018-03-29/police-intervene-in-save-heritage-rally.html" TargetMode="External"/><Relationship Id="rId88" Type="http://schemas.openxmlformats.org/officeDocument/2006/relationships/hyperlink" Target="https://www.opmcm.gov.np/download/&#2357;&#2367;&#2358;&#2381;&#2357;&#2357;&#2381;&#2351;&#2366;&#2346;&#2368;-&#2310;&#2357;&#2343;&#2367;&#2325;-&#2360;&#2350;&#2367;&#2325;&#2381;&#2359;/" TargetMode="External"/><Relationship Id="rId111" Type="http://schemas.openxmlformats.org/officeDocument/2006/relationships/hyperlink" Target="http://www.fao.org/right-to-food/resources/resources-detail/en/c/1037434/" TargetMode="External"/><Relationship Id="rId132" Type="http://schemas.openxmlformats.org/officeDocument/2006/relationships/hyperlink" Target="http://kathmandupost.ekantipur.com/news/2018-03-20/process-begins-to-amend-transitional-justice-act.html" TargetMode="External"/><Relationship Id="rId153" Type="http://schemas.openxmlformats.org/officeDocument/2006/relationships/hyperlink" Target="http://kathmandupost.ekantipur.com/news/2018-03-20/process-begins-to-amend-transitional-justice-act.htm%20accessed%20on%20March%2030" TargetMode="External"/><Relationship Id="rId174" Type="http://schemas.openxmlformats.org/officeDocument/2006/relationships/hyperlink" Target="http://kathmandupost.ekantipur.com/printedition/news/2016-02-02/discussion-starts-on-bill-to-amend-education-act.html" TargetMode="External"/><Relationship Id="rId195" Type="http://schemas.openxmlformats.org/officeDocument/2006/relationships/hyperlink" Target="http://www.fnjnepal.org/uploads/freedoms/freedom_1502095635.pdf" TargetMode="External"/><Relationship Id="rId209" Type="http://schemas.openxmlformats.org/officeDocument/2006/relationships/hyperlink" Target="http://www.insec.org.np/wp-content/uploads/2017/12/Situation-of-Human-Rights-Defenders-in-Nepal-January-to-October-2012.pdf" TargetMode="External"/><Relationship Id="rId360" Type="http://schemas.openxmlformats.org/officeDocument/2006/relationships/hyperlink" Target="https://aippnet.org/nepal-stop-the-use-of-violence-to-the-indigenous-newar-community-and-uphold-their-rights-to-peaceful-assembly/" TargetMode="External"/><Relationship Id="rId381" Type="http://schemas.openxmlformats.org/officeDocument/2006/relationships/hyperlink" Target="https://aippnet.org/nepal-stop-the-use-of-violence-to-the-indigenous-newar-community-and-uphold-their-rights-to-peaceful-assembly/" TargetMode="External"/><Relationship Id="rId416" Type="http://schemas.openxmlformats.org/officeDocument/2006/relationships/hyperlink" Target="http://www.amnestynepal.org/campaigns/ai-nepal-activities/we-are-committed-to-ratify-rome-statute:-nepal-government.html" TargetMode="External"/><Relationship Id="rId220" Type="http://schemas.openxmlformats.org/officeDocument/2006/relationships/hyperlink" Target="http://www.nhrcnepal.org/nhrc_new/doc/newsletter/HRDefendor%20and%20Sahakarya%20Guideline-Nep2069.pdf" TargetMode="External"/><Relationship Id="rId241" Type="http://schemas.openxmlformats.org/officeDocument/2006/relationships/hyperlink" Target="https://www.unodc.org/unodc/en/human-trafficking/glo-act/glo-act-briefs-nepali-authorities-on-the-ratification-process-for-the-un-trafficking-and-smuggling-protocols.html" TargetMode="External"/><Relationship Id="rId15"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36"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57"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262" Type="http://schemas.openxmlformats.org/officeDocument/2006/relationships/hyperlink" Target="http://www.unafei.or.jp/english/pdf/RS_No80/No80_13PA_Upadhyaya.pdf" TargetMode="External"/><Relationship Id="rId283" Type="http://schemas.openxmlformats.org/officeDocument/2006/relationships/hyperlink" Target="https://www.mhtf.org/2017/12/29/the-current-state-of-maternal-health-in-nepal/" TargetMode="External"/><Relationship Id="rId318" Type="http://schemas.openxmlformats.org/officeDocument/2006/relationships/hyperlink" Target="https://www.icj.org/sogicasebook/sunil-babu-pant-and-others-v-nepal-government-and-others-supreme-court-of-nepal-21-december-2007/" TargetMode="External"/><Relationship Id="rId339" Type="http://schemas.openxmlformats.org/officeDocument/2006/relationships/hyperlink" Target="https://www.icj.org/sogicasebook/sunil-babu-pant-and-others-v-nepal-government-and-others-supreme-court-of-nepal-21-december-2007/" TargetMode="External"/><Relationship Id="rId78" Type="http://schemas.openxmlformats.org/officeDocument/2006/relationships/hyperlink" Target="https://www.opmcm.gov.np/wp-content/uploads/2018/03/UPR-Action-Plan-2016-2011_Matrix_Nepali.pdf" TargetMode="External"/><Relationship Id="rId99" Type="http://schemas.openxmlformats.org/officeDocument/2006/relationships/hyperlink" Target="https://s.upr-info.org/2yQ7XxL" TargetMode="External"/><Relationship Id="rId101" Type="http://schemas.openxmlformats.org/officeDocument/2006/relationships/hyperlink" Target="https://s.upr-info.org/2yQ7XxL" TargetMode="External"/><Relationship Id="rId122" Type="http://schemas.openxmlformats.org/officeDocument/2006/relationships/hyperlink" Target="https://www.upr-info.org/database/files/Database_Action_Category.pdf" TargetMode="External"/><Relationship Id="rId143" Type="http://schemas.openxmlformats.org/officeDocument/2006/relationships/hyperlink" Target="http://kathmandupost.ekantipur.com/news/2018-03-20/process-begins-to-amend-transitional-justice-act.htm%20accessed%20on%20March%2030" TargetMode="External"/><Relationship Id="rId164" Type="http://schemas.openxmlformats.org/officeDocument/2006/relationships/hyperlink" Target="http://unicef.org.np/uploads/files/344006198179237619-npa-english-version-final.pdf" TargetMode="External"/><Relationship Id="rId185" Type="http://schemas.openxmlformats.org/officeDocument/2006/relationships/hyperlink" Target="http://kathmandupost.ekantipur.com/printedition/news/2016-02-02/discussion-starts-on-bill-to-amend-education-act.html" TargetMode="External"/><Relationship Id="rId350" Type="http://schemas.openxmlformats.org/officeDocument/2006/relationships/hyperlink" Target="http://kathmandupost.ekantipur.com/news/2018-03-29/police-intervene-in-save-heritage-rally.html" TargetMode="External"/><Relationship Id="rId371" Type="http://schemas.openxmlformats.org/officeDocument/2006/relationships/hyperlink" Target="https://aippnet.org/nepal-stop-the-use-of-violence-to-the-indigenous-newar-community-and-uphold-their-rights-to-peaceful-assembly/" TargetMode="External"/><Relationship Id="rId406" Type="http://schemas.openxmlformats.org/officeDocument/2006/relationships/hyperlink" Target="http://www.amnestynepal.org/campaigns/ai-nepal-activities/we-are-committed-to-ratify-rome-statute:-nepal-government.html" TargetMode="External"/><Relationship Id="rId9"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210" Type="http://schemas.openxmlformats.org/officeDocument/2006/relationships/hyperlink" Target="http://www.insec.org.np/wp-content/uploads/2017/12/Situation-of-Human-Rights-Defenders-in-Nepal-January-to-October-2012.pdf" TargetMode="External"/><Relationship Id="rId392" Type="http://schemas.openxmlformats.org/officeDocument/2006/relationships/hyperlink" Target="https://aippnet.org/nepal-stop-the-use-of-violence-to-the-indigenous-newar-community-and-uphold-their-rights-to-peaceful-assembly/" TargetMode="External"/><Relationship Id="rId427" Type="http://schemas.openxmlformats.org/officeDocument/2006/relationships/hyperlink" Target="http://www.amnestynepal.org/campaigns/ai-nepal-activities/we-are-committed-to-ratify-rome-statute:-nepal-government.html" TargetMode="External"/><Relationship Id="rId26"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231" Type="http://schemas.openxmlformats.org/officeDocument/2006/relationships/hyperlink" Target="https://www.unodc.org/unodc/en/human-trafficking/glo-act/glo-act-briefs-nepali-authorities-on-the-ratification-process-for-the-un-trafficking-and-smuggling-protocols.html" TargetMode="External"/><Relationship Id="rId252" Type="http://schemas.openxmlformats.org/officeDocument/2006/relationships/hyperlink" Target="https://www.unodc.org/unodc/en/human-trafficking/glo-act/glo-act-briefs-nepali-authorities-on-the-ratification-process-for-the-un-trafficking-and-smuggling-protocols.html" TargetMode="External"/><Relationship Id="rId273" Type="http://schemas.openxmlformats.org/officeDocument/2006/relationships/hyperlink" Target="http://www.nwc.gov.np/content/about-national-women-commisison-nepal.html" TargetMode="External"/><Relationship Id="rId294" Type="http://schemas.openxmlformats.org/officeDocument/2006/relationships/hyperlink" Target="http://www.ilo.org/dyn/natlex/docs/ELECTRONIC/105434/128931/F-1418263960/NPL105434%20Nep.pdf" TargetMode="External"/><Relationship Id="rId308" Type="http://schemas.openxmlformats.org/officeDocument/2006/relationships/hyperlink" Target="https://www.icj.org/sogicasebook/sunil-babu-pant-and-others-v-nepal-government-and-others-supreme-court-of-nepal-21-december-2007/" TargetMode="External"/><Relationship Id="rId329" Type="http://schemas.openxmlformats.org/officeDocument/2006/relationships/hyperlink" Target="https://www.icj.org/sogicasebook/sunil-babu-pant-and-others-v-nepal-government-and-others-supreme-court-of-nepal-21-december-2007/" TargetMode="External"/><Relationship Id="rId47"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68"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89" Type="http://schemas.openxmlformats.org/officeDocument/2006/relationships/hyperlink" Target="https://www.opmcm.gov.np/download/&#2357;&#2367;&#2358;&#2381;&#2357;&#2357;&#2381;&#2351;&#2366;&#2346;&#2368;-&#2310;&#2357;&#2343;&#2367;&#2325;-&#2360;&#2350;&#2367;&#2325;&#2381;&#2359;/" TargetMode="External"/><Relationship Id="rId112" Type="http://schemas.openxmlformats.org/officeDocument/2006/relationships/hyperlink" Target="http://www.fao.org/right-to-food/resources/resources-detail/en/c/1037434/" TargetMode="External"/><Relationship Id="rId133" Type="http://schemas.openxmlformats.org/officeDocument/2006/relationships/hyperlink" Target="http://kathmandupost.ekantipur.com/news/2018-03-20/process-begins-to-amend-transitional-justice-act.html" TargetMode="External"/><Relationship Id="rId154" Type="http://schemas.openxmlformats.org/officeDocument/2006/relationships/hyperlink" Target="http://kathmandupost.ekantipur.com/news/2018-03-20/process-begins-to-amend-transitional-justice-act.htm%20accessed%20on%20March%2030" TargetMode="External"/><Relationship Id="rId175" Type="http://schemas.openxmlformats.org/officeDocument/2006/relationships/hyperlink" Target="http://kathmandupost.ekantipur.com/printedition/news/2016-02-02/discussion-starts-on-bill-to-amend-education-act.html" TargetMode="External"/><Relationship Id="rId340" Type="http://schemas.openxmlformats.org/officeDocument/2006/relationships/hyperlink" Target="http://kathmandupost.ekantipur.com/news/2018-03-29/police-intervene-in-save-heritage-rally.html" TargetMode="External"/><Relationship Id="rId361" Type="http://schemas.openxmlformats.org/officeDocument/2006/relationships/hyperlink" Target="https://aippnet.org/nepal-stop-the-use-of-violence-to-the-indigenous-newar-community-and-uphold-their-rights-to-peaceful-assembly/" TargetMode="External"/><Relationship Id="rId196" Type="http://schemas.openxmlformats.org/officeDocument/2006/relationships/hyperlink" Target="http://www.insec.org.np/wp-content/uploads/2017/12/Situation-of-Human-Rights-Defenders-in-Nepal-January-to-October-2012.pdf" TargetMode="External"/><Relationship Id="rId200" Type="http://schemas.openxmlformats.org/officeDocument/2006/relationships/hyperlink" Target="http://www.insec.org.np/wp-content/uploads/2017/12/Situation-of-Human-Rights-Defenders-in-Nepal-January-to-October-2012.pdf" TargetMode="External"/><Relationship Id="rId382" Type="http://schemas.openxmlformats.org/officeDocument/2006/relationships/hyperlink" Target="https://aippnet.org/nepal-stop-the-use-of-violence-to-the-indigenous-newar-community-and-uphold-their-rights-to-peaceful-assembly/" TargetMode="External"/><Relationship Id="rId417" Type="http://schemas.openxmlformats.org/officeDocument/2006/relationships/hyperlink" Target="http://www.amnestynepal.org/campaigns/ai-nepal-activities/we-are-committed-to-ratify-rome-statute:-nepal-government.html" TargetMode="External"/><Relationship Id="rId16"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221" Type="http://schemas.openxmlformats.org/officeDocument/2006/relationships/hyperlink" Target="http://www.nhrcnepal.org/nhrc_new/doc/newsletter/HRDefendor%20and%20Sahakarya%20Guideline-Nep2069.pdf" TargetMode="External"/><Relationship Id="rId242" Type="http://schemas.openxmlformats.org/officeDocument/2006/relationships/hyperlink" Target="https://www.unodc.org/unodc/en/human-trafficking/glo-act/glo-act-briefs-nepali-authorities-on-the-ratification-process-for-the-un-trafficking-and-smuggling-protocols.html" TargetMode="External"/><Relationship Id="rId263" Type="http://schemas.openxmlformats.org/officeDocument/2006/relationships/hyperlink" Target="http://www.unafei.or.jp/english/pdf/RS_No80/No80_13PA_Upadhyaya.pdf" TargetMode="External"/><Relationship Id="rId284" Type="http://schemas.openxmlformats.org/officeDocument/2006/relationships/hyperlink" Target="https://www.mhtf.org/2017/12/29/the-current-state-of-maternal-health-in-nepal/" TargetMode="External"/><Relationship Id="rId319" Type="http://schemas.openxmlformats.org/officeDocument/2006/relationships/hyperlink" Target="https://www.icj.org/sogicasebook/sunil-babu-pant-and-others-v-nepal-government-and-others-supreme-court-of-nepal-21-december-2007/" TargetMode="External"/><Relationship Id="rId37"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58"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79" Type="http://schemas.openxmlformats.org/officeDocument/2006/relationships/hyperlink" Target="https://www.opmcm.gov.np/wp-content/uploads/2018/03/UPR-Action-Plan-2016-2011_Matrix_Nepali.pdf" TargetMode="External"/><Relationship Id="rId102" Type="http://schemas.openxmlformats.org/officeDocument/2006/relationships/hyperlink" Target="https://www.upr-info.org/database/files/Database_Action_Category.pdf" TargetMode="External"/><Relationship Id="rId123" Type="http://schemas.openxmlformats.org/officeDocument/2006/relationships/hyperlink" Target="https://www.upr-info.org/database/files/Database_Action_Category.pdf" TargetMode="External"/><Relationship Id="rId144" Type="http://schemas.openxmlformats.org/officeDocument/2006/relationships/hyperlink" Target="http://kathmandupost.ekantipur.com/news/2018-03-20/process-begins-to-amend-transitional-justice-act.htm%20accessed%20on%20March%2030" TargetMode="External"/><Relationship Id="rId330" Type="http://schemas.openxmlformats.org/officeDocument/2006/relationships/hyperlink" Target="https://www.icj.org/sogicasebook/sunil-babu-pant-and-others-v-nepal-government-and-others-supreme-court-of-nepal-21-december-2007/" TargetMode="External"/><Relationship Id="rId90" Type="http://schemas.openxmlformats.org/officeDocument/2006/relationships/hyperlink" Target="https://www.opmcm.gov.np/download/&#2357;&#2367;&#2358;&#2381;&#2357;&#2357;&#2381;&#2351;&#2366;&#2346;&#2368;-&#2310;&#2357;&#2343;&#2367;&#2325;-&#2360;&#2350;&#2367;&#2325;&#2381;&#2359;/" TargetMode="External"/><Relationship Id="rId165" Type="http://schemas.openxmlformats.org/officeDocument/2006/relationships/hyperlink" Target="http://unicef.org.np/uploads/files/344006198179237619-npa-english-version-final.pdf" TargetMode="External"/><Relationship Id="rId186" Type="http://schemas.openxmlformats.org/officeDocument/2006/relationships/hyperlink" Target="http://kathmandupost.ekantipur.com/printedition/news/2016-02-02/discussion-starts-on-bill-to-amend-education-act.html" TargetMode="External"/><Relationship Id="rId351" Type="http://schemas.openxmlformats.org/officeDocument/2006/relationships/hyperlink" Target="http://kathmandupost.ekantipur.com/news/2018-03-29/police-intervene-in-save-heritage-rally.html" TargetMode="External"/><Relationship Id="rId372" Type="http://schemas.openxmlformats.org/officeDocument/2006/relationships/hyperlink" Target="https://aippnet.org/nepal-stop-the-use-of-violence-to-the-indigenous-newar-community-and-uphold-their-rights-to-peaceful-assembly/" TargetMode="External"/><Relationship Id="rId393" Type="http://schemas.openxmlformats.org/officeDocument/2006/relationships/hyperlink" Target="https://aippnet.org/nepal-stop-the-use-of-violence-to-the-indigenous-newar-community-and-uphold-their-rights-to-peaceful-assembly/" TargetMode="External"/><Relationship Id="rId407" Type="http://schemas.openxmlformats.org/officeDocument/2006/relationships/hyperlink" Target="http://www.amnestynepal.org/campaigns/ai-nepal-activities/we-are-committed-to-ratify-rome-statute:-nepal-government.html" TargetMode="External"/><Relationship Id="rId428" Type="http://schemas.openxmlformats.org/officeDocument/2006/relationships/hyperlink" Target="http://www.tibetanreview.net/tibetan-refugees-in-nepal/" TargetMode="External"/><Relationship Id="rId211" Type="http://schemas.openxmlformats.org/officeDocument/2006/relationships/hyperlink" Target="http://www.insec.org.np/wp-content/uploads/2017/12/Situation-of-Human-Rights-Defenders-in-Nepal-January-to-October-2012.pdf" TargetMode="External"/><Relationship Id="rId232" Type="http://schemas.openxmlformats.org/officeDocument/2006/relationships/hyperlink" Target="https://www.unodc.org/unodc/en/human-trafficking/glo-act/glo-act-briefs-nepali-authorities-on-the-ratification-process-for-the-un-trafficking-and-smuggling-protocols.html" TargetMode="External"/><Relationship Id="rId253" Type="http://schemas.openxmlformats.org/officeDocument/2006/relationships/hyperlink" Target="https://www.unodc.org/unodc/en/human-trafficking/glo-act/glo-act-briefs-nepali-authorities-on-the-ratification-process-for-the-un-trafficking-and-smuggling-protocols.html" TargetMode="External"/><Relationship Id="rId274" Type="http://schemas.openxmlformats.org/officeDocument/2006/relationships/hyperlink" Target="https://www.mhtf.org/2017/12/29/the-current-state-of-maternal-health-in-nepal/" TargetMode="External"/><Relationship Id="rId295" Type="http://schemas.openxmlformats.org/officeDocument/2006/relationships/hyperlink" Target="http://nra.gov.np/uploads/brochure/kcuWTDTZkP160114062918.pdf" TargetMode="External"/><Relationship Id="rId309" Type="http://schemas.openxmlformats.org/officeDocument/2006/relationships/hyperlink" Target="https://www.icj.org/sogicasebook/sunil-babu-pant-and-others-v-nepal-government-and-others-supreme-court-of-nepal-21-december-2007/" TargetMode="External"/><Relationship Id="rId27"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48"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69"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113" Type="http://schemas.openxmlformats.org/officeDocument/2006/relationships/hyperlink" Target="http://www.fao.org/right-to-food/resources/resources-detail/en/c/1037434/" TargetMode="External"/><Relationship Id="rId134" Type="http://schemas.openxmlformats.org/officeDocument/2006/relationships/hyperlink" Target="http://kathmandupost.ekantipur.com/news/2018-03-20/process-begins-to-amend-transitional-justice-act.html" TargetMode="External"/><Relationship Id="rId320" Type="http://schemas.openxmlformats.org/officeDocument/2006/relationships/hyperlink" Target="https://www.icj.org/sogicasebook/sunil-babu-pant-and-others-v-nepal-government-and-others-supreme-court-of-nepal-21-december-2007/" TargetMode="External"/><Relationship Id="rId80" Type="http://schemas.openxmlformats.org/officeDocument/2006/relationships/hyperlink" Target="https://www.opmcm.gov.np/wp-content/uploads/2018/03/UPR-Action-Plan-2016-2011_Matrix_Nepali.pdf" TargetMode="External"/><Relationship Id="rId155" Type="http://schemas.openxmlformats.org/officeDocument/2006/relationships/hyperlink" Target="http://kathmandupost.ekantipur.com/news/2018-03-20/process-begins-to-amend-transitional-justice-act.htm%20accessed%20on%20March%2030" TargetMode="External"/><Relationship Id="rId176" Type="http://schemas.openxmlformats.org/officeDocument/2006/relationships/hyperlink" Target="http://kathmandupost.ekantipur.com/printedition/news/2016-02-02/discussion-starts-on-bill-to-amend-education-act.html" TargetMode="External"/><Relationship Id="rId197" Type="http://schemas.openxmlformats.org/officeDocument/2006/relationships/hyperlink" Target="http://www.insec.org.np/wp-content/uploads/2017/12/Situation-of-Human-Rights-Defenders-in-Nepal-January-to-October-2012.pdf" TargetMode="External"/><Relationship Id="rId341" Type="http://schemas.openxmlformats.org/officeDocument/2006/relationships/hyperlink" Target="http://kathmandupost.ekantipur.com/news/2018-03-29/police-intervene-in-save-heritage-rally.html" TargetMode="External"/><Relationship Id="rId362" Type="http://schemas.openxmlformats.org/officeDocument/2006/relationships/hyperlink" Target="https://aippnet.org/nepal-stop-the-use-of-violence-to-the-indigenous-newar-community-and-uphold-their-rights-to-peaceful-assembly/" TargetMode="External"/><Relationship Id="rId383" Type="http://schemas.openxmlformats.org/officeDocument/2006/relationships/hyperlink" Target="https://aippnet.org/nepal-stop-the-use-of-violence-to-the-indigenous-newar-community-and-uphold-their-rights-to-peaceful-assembly/" TargetMode="External"/><Relationship Id="rId418" Type="http://schemas.openxmlformats.org/officeDocument/2006/relationships/hyperlink" Target="http://www.amnestynepal.org/campaigns/ai-nepal-activities/we-are-committed-to-ratify-rome-statute:-nepal-government.html" TargetMode="External"/><Relationship Id="rId201" Type="http://schemas.openxmlformats.org/officeDocument/2006/relationships/hyperlink" Target="http://www.insec.org.np/wp-content/uploads/2017/12/Situation-of-Human-Rights-Defenders-in-Nepal-January-to-October-2012.pdf" TargetMode="External"/><Relationship Id="rId222" Type="http://schemas.openxmlformats.org/officeDocument/2006/relationships/hyperlink" Target="http://www.nhrcnepal.org/nhrc_new/doc/newsletter/HRDefendor%20and%20Sahakarya%20Guideline-Nep2069.pdf" TargetMode="External"/><Relationship Id="rId243" Type="http://schemas.openxmlformats.org/officeDocument/2006/relationships/hyperlink" Target="https://www.unodc.org/unodc/en/human-trafficking/glo-act/glo-act-briefs-nepali-authorities-on-the-ratification-process-for-the-un-trafficking-and-smuggling-protocols.html" TargetMode="External"/><Relationship Id="rId264" Type="http://schemas.openxmlformats.org/officeDocument/2006/relationships/hyperlink" Target="http://www.nwc.gov.np/content/about-national-women-commisison-nepal.html" TargetMode="External"/><Relationship Id="rId285" Type="http://schemas.openxmlformats.org/officeDocument/2006/relationships/hyperlink" Target="https://www.mhtf.org/2017/12/29/the-current-state-of-maternal-health-in-nepal/" TargetMode="External"/><Relationship Id="rId17"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38"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59"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103" Type="http://schemas.openxmlformats.org/officeDocument/2006/relationships/hyperlink" Target="https://www.upr-info.org/database/files/Database_Action_Category.pdf" TargetMode="External"/><Relationship Id="rId124" Type="http://schemas.openxmlformats.org/officeDocument/2006/relationships/hyperlink" Target="http://kathmandupost.ekantipur.com/news/2018-03-20/process-begins-to-amend-transitional-justice-act.html" TargetMode="External"/><Relationship Id="rId310" Type="http://schemas.openxmlformats.org/officeDocument/2006/relationships/hyperlink" Target="https://www.icj.org/sogicasebook/sunil-babu-pant-and-others-v-nepal-government-and-others-supreme-court-of-nepal-21-december-2007/" TargetMode="External"/><Relationship Id="rId70"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91" Type="http://schemas.openxmlformats.org/officeDocument/2006/relationships/hyperlink" Target="http://trc.gov.np/about-commission/" TargetMode="External"/><Relationship Id="rId145" Type="http://schemas.openxmlformats.org/officeDocument/2006/relationships/hyperlink" Target="http://kathmandupost.ekantipur.com/news/2018-03-20/process-begins-to-amend-transitional-justice-act.htm%20accessed%20on%20March%2030" TargetMode="External"/><Relationship Id="rId166" Type="http://schemas.openxmlformats.org/officeDocument/2006/relationships/hyperlink" Target="http://unicef.org.np/uploads/files/344006198179237619-npa-english-version-final.pdf" TargetMode="External"/><Relationship Id="rId187" Type="http://schemas.openxmlformats.org/officeDocument/2006/relationships/hyperlink" Target="http://kathmandupost.ekantipur.com/printedition/news/2016-02-02/discussion-starts-on-bill-to-amend-education-act.html" TargetMode="External"/><Relationship Id="rId331" Type="http://schemas.openxmlformats.org/officeDocument/2006/relationships/hyperlink" Target="https://www.icj.org/sogicasebook/sunil-babu-pant-and-others-v-nepal-government-and-others-supreme-court-of-nepal-21-december-2007/" TargetMode="External"/><Relationship Id="rId352" Type="http://schemas.openxmlformats.org/officeDocument/2006/relationships/hyperlink" Target="http://kathmandupost.ekantipur.com/news/2018-03-29/police-intervene-in-save-heritage-rally.html" TargetMode="External"/><Relationship Id="rId373" Type="http://schemas.openxmlformats.org/officeDocument/2006/relationships/hyperlink" Target="https://aippnet.org/nepal-stop-the-use-of-violence-to-the-indigenous-newar-community-and-uphold-their-rights-to-peaceful-assembly/" TargetMode="External"/><Relationship Id="rId394" Type="http://schemas.openxmlformats.org/officeDocument/2006/relationships/hyperlink" Target="https://www.apt.ch/en/what-is-the-opcat/" TargetMode="External"/><Relationship Id="rId408" Type="http://schemas.openxmlformats.org/officeDocument/2006/relationships/hyperlink" Target="http://www.amnestynepal.org/campaigns/ai-nepal-activities/we-are-committed-to-ratify-rome-statute:-nepal-government.html" TargetMode="External"/><Relationship Id="rId429" Type="http://schemas.openxmlformats.org/officeDocument/2006/relationships/hyperlink" Target="http://www.tibetanreview.net/tibetan-refugees-in-nepal/" TargetMode="External"/><Relationship Id="rId1" Type="http://schemas.openxmlformats.org/officeDocument/2006/relationships/hyperlink" Target="https://www.upr-info.org/sites/default/files/document/nepal/session_23_-_november_2015/js7_upr23_npl_e_main.pdf" TargetMode="External"/><Relationship Id="rId212" Type="http://schemas.openxmlformats.org/officeDocument/2006/relationships/hyperlink" Target="http://www.insec.org.np/wp-content/uploads/2017/12/Situation-of-Human-Rights-Defenders-in-Nepal-January-to-October-2012.pdf" TargetMode="External"/><Relationship Id="rId233" Type="http://schemas.openxmlformats.org/officeDocument/2006/relationships/hyperlink" Target="https://www.unodc.org/unodc/en/human-trafficking/glo-act/glo-act-briefs-nepali-authorities-on-the-ratification-process-for-the-un-trafficking-and-smuggling-protocols.html" TargetMode="External"/><Relationship Id="rId254" Type="http://schemas.openxmlformats.org/officeDocument/2006/relationships/hyperlink" Target="https://www.unodc.org/unodc/en/human-trafficking/glo-act/glo-act-briefs-nepali-authorities-on-the-ratification-process-for-the-un-trafficking-and-smuggling-protocols.html" TargetMode="External"/><Relationship Id="rId28"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49"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114" Type="http://schemas.openxmlformats.org/officeDocument/2006/relationships/hyperlink" Target="http://www.fao.org/right-to-food/resources/resources-detail/en/c/1037434/" TargetMode="External"/><Relationship Id="rId275" Type="http://schemas.openxmlformats.org/officeDocument/2006/relationships/hyperlink" Target="https://www.mhtf.org/2017/12/29/the-current-state-of-maternal-health-in-nepal/" TargetMode="External"/><Relationship Id="rId296" Type="http://schemas.openxmlformats.org/officeDocument/2006/relationships/hyperlink" Target="http://nra.gov.np/uploads/brochure/kcuWTDTZkP160114062918.pdf" TargetMode="External"/><Relationship Id="rId300" Type="http://schemas.openxmlformats.org/officeDocument/2006/relationships/hyperlink" Target="https://thehimalayantimes.com/nepal/budget-kamaiya-rehabilitation-frozen/" TargetMode="External"/><Relationship Id="rId60"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81" Type="http://schemas.openxmlformats.org/officeDocument/2006/relationships/hyperlink" Target="https://www.opmcm.gov.np/wp-content/uploads/2018/03/UPR-Action-Plan-2016-2011_Matrix_Nepali.pdf" TargetMode="External"/><Relationship Id="rId135" Type="http://schemas.openxmlformats.org/officeDocument/2006/relationships/hyperlink" Target="http://kathmandupost.ekantipur.com/news/2018-03-20/process-begins-to-amend-transitional-justice-act.html" TargetMode="External"/><Relationship Id="rId156" Type="http://schemas.openxmlformats.org/officeDocument/2006/relationships/hyperlink" Target="http://kathmandupost.ekantipur.com/news/2018-03-20/process-begins-to-amend-transitional-justice-act.htm%20accessed%20on%20March%2030" TargetMode="External"/><Relationship Id="rId177" Type="http://schemas.openxmlformats.org/officeDocument/2006/relationships/hyperlink" Target="http://kathmandupost.ekantipur.com/printedition/news/2016-02-02/discussion-starts-on-bill-to-amend-education-act.html" TargetMode="External"/><Relationship Id="rId198" Type="http://schemas.openxmlformats.org/officeDocument/2006/relationships/hyperlink" Target="http://www.insec.org.np/wp-content/uploads/2017/12/Situation-of-Human-Rights-Defenders-in-Nepal-January-to-October-2012.pdf" TargetMode="External"/><Relationship Id="rId321" Type="http://schemas.openxmlformats.org/officeDocument/2006/relationships/hyperlink" Target="https://www.icj.org/sogicasebook/sunil-babu-pant-and-others-v-nepal-government-and-others-supreme-court-of-nepal-21-december-2007/" TargetMode="External"/><Relationship Id="rId342" Type="http://schemas.openxmlformats.org/officeDocument/2006/relationships/hyperlink" Target="http://kathmandupost.ekantipur.com/news/2018-03-29/police-intervene-in-save-heritage-rally.html" TargetMode="External"/><Relationship Id="rId363" Type="http://schemas.openxmlformats.org/officeDocument/2006/relationships/hyperlink" Target="https://aippnet.org/nepal-stop-the-use-of-violence-to-the-indigenous-newar-community-and-uphold-their-rights-to-peaceful-assembly/" TargetMode="External"/><Relationship Id="rId384" Type="http://schemas.openxmlformats.org/officeDocument/2006/relationships/hyperlink" Target="https://aippnet.org/nepal-stop-the-use-of-violence-to-the-indigenous-newar-community-and-uphold-their-rights-to-peaceful-assembly/" TargetMode="External"/><Relationship Id="rId419" Type="http://schemas.openxmlformats.org/officeDocument/2006/relationships/hyperlink" Target="http://www.amnestynepal.org/campaigns/ai-nepal-activities/we-are-committed-to-ratify-rome-statute:-nepal-government.html" TargetMode="External"/><Relationship Id="rId202" Type="http://schemas.openxmlformats.org/officeDocument/2006/relationships/hyperlink" Target="http://www.insec.org.np/wp-content/uploads/2017/12/Situation-of-Human-Rights-Defenders-in-Nepal-January-to-October-2012.pdf" TargetMode="External"/><Relationship Id="rId223" Type="http://schemas.openxmlformats.org/officeDocument/2006/relationships/hyperlink" Target="http://www.nhrcnepal.org/nhrc_new/doc/newsletter/HRDefendor%20and%20Sahakarya%20Guideline-Nep2069.pdf" TargetMode="External"/><Relationship Id="rId244" Type="http://schemas.openxmlformats.org/officeDocument/2006/relationships/hyperlink" Target="https://www.unodc.org/unodc/en/human-trafficking/glo-act/glo-act-briefs-nepali-authorities-on-the-ratification-process-for-the-un-trafficking-and-smuggling-protocols.html" TargetMode="External"/><Relationship Id="rId430" Type="http://schemas.openxmlformats.org/officeDocument/2006/relationships/hyperlink" Target="http://www.tibetanreview.net/tibetan-refugees-in-nepal/" TargetMode="External"/><Relationship Id="rId18"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39"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265" Type="http://schemas.openxmlformats.org/officeDocument/2006/relationships/hyperlink" Target="http://www.nwc.gov.np/content/about-national-women-commisison-nepal.html" TargetMode="External"/><Relationship Id="rId286" Type="http://schemas.openxmlformats.org/officeDocument/2006/relationships/hyperlink" Target="https://www.mhtf.org/2017/12/29/the-current-state-of-maternal-health-in-nepal/" TargetMode="External"/><Relationship Id="rId50"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104" Type="http://schemas.openxmlformats.org/officeDocument/2006/relationships/hyperlink" Target="https://www.upr-info.org/database/files/Database_Action_Category.pdf" TargetMode="External"/><Relationship Id="rId125" Type="http://schemas.openxmlformats.org/officeDocument/2006/relationships/hyperlink" Target="http://kathmandupost.ekantipur.com/news/2018-03-20/process-begins-to-amend-transitional-justice-act.html" TargetMode="External"/><Relationship Id="rId146" Type="http://schemas.openxmlformats.org/officeDocument/2006/relationships/hyperlink" Target="http://kathmandupost.ekantipur.com/news/2018-03-20/process-begins-to-amend-transitional-justice-act.htm%20accessed%20on%20March%2030" TargetMode="External"/><Relationship Id="rId167" Type="http://schemas.openxmlformats.org/officeDocument/2006/relationships/hyperlink" Target="http://unicef.org.np/uploads/files/344006198179237619-npa-english-version-final.pdf" TargetMode="External"/><Relationship Id="rId188" Type="http://schemas.openxmlformats.org/officeDocument/2006/relationships/hyperlink" Target="http://kathmandupost.ekantipur.com/printedition/news/2016-02-02/discussion-starts-on-bill-to-amend-education-act.html" TargetMode="External"/><Relationship Id="rId311" Type="http://schemas.openxmlformats.org/officeDocument/2006/relationships/hyperlink" Target="https://www.icj.org/sogicasebook/sunil-babu-pant-and-others-v-nepal-government-and-others-supreme-court-of-nepal-21-december-2007/" TargetMode="External"/><Relationship Id="rId332" Type="http://schemas.openxmlformats.org/officeDocument/2006/relationships/hyperlink" Target="https://www.icj.org/sogicasebook/sunil-babu-pant-and-others-v-nepal-government-and-others-supreme-court-of-nepal-21-december-2007/" TargetMode="External"/><Relationship Id="rId353" Type="http://schemas.openxmlformats.org/officeDocument/2006/relationships/hyperlink" Target="http://kathmandupost.ekantipur.com/news/2018-03-29/police-intervene-in-save-heritage-rally.html" TargetMode="External"/><Relationship Id="rId374" Type="http://schemas.openxmlformats.org/officeDocument/2006/relationships/hyperlink" Target="https://aippnet.org/nepal-stop-the-use-of-violence-to-the-indigenous-newar-community-and-uphold-their-rights-to-peaceful-assembly/" TargetMode="External"/><Relationship Id="rId395" Type="http://schemas.openxmlformats.org/officeDocument/2006/relationships/hyperlink" Target="https://www.apt.ch/en/what-is-the-opcat/" TargetMode="External"/><Relationship Id="rId409" Type="http://schemas.openxmlformats.org/officeDocument/2006/relationships/hyperlink" Target="http://www.amnestynepal.org/campaigns/ai-nepal-activities/we-are-committed-to-ratify-rome-statute:-nepal-government.html" TargetMode="External"/><Relationship Id="rId71" Type="http://schemas.openxmlformats.org/officeDocument/2006/relationships/hyperlink" Target="https://www.upr-info.org/sites/default/files/document/nepal/session_23_-_november_2015/a_hrc_31_9_add.1_e.pdf" TargetMode="External"/><Relationship Id="rId92" Type="http://schemas.openxmlformats.org/officeDocument/2006/relationships/hyperlink" Target="http://trc.gov.np/about-commission/" TargetMode="External"/><Relationship Id="rId213" Type="http://schemas.openxmlformats.org/officeDocument/2006/relationships/hyperlink" Target="http://www.insec.org.np/wp-content/uploads/2017/12/Situation-of-Human-Rights-Defenders-in-Nepal-January-to-October-2012.pdf" TargetMode="External"/><Relationship Id="rId234" Type="http://schemas.openxmlformats.org/officeDocument/2006/relationships/hyperlink" Target="https://www.unodc.org/unodc/en/human-trafficking/glo-act/glo-act-briefs-nepali-authorities-on-the-ratification-process-for-the-un-trafficking-and-smuggling-protocols.html" TargetMode="External"/><Relationship Id="rId420" Type="http://schemas.openxmlformats.org/officeDocument/2006/relationships/hyperlink" Target="http://www.amnestynepal.org/campaigns/ai-nepal-activities/we-are-committed-to-ratify-rome-statute:-nepal-government.html" TargetMode="External"/><Relationship Id="rId2" Type="http://schemas.openxmlformats.org/officeDocument/2006/relationships/hyperlink" Target="https://www.upr-info.org/sites/default/files/document/nepal/session_23_-_november_2015/js7_upr23_npl_e_main.pdf" TargetMode="External"/><Relationship Id="rId29"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255" Type="http://schemas.openxmlformats.org/officeDocument/2006/relationships/hyperlink" Target="https://www.unodc.org/unodc/en/human-trafficking/glo-act/glo-act-briefs-nepali-authorities-on-the-ratification-process-for-the-un-trafficking-and-smuggling-protocols.html" TargetMode="External"/><Relationship Id="rId276" Type="http://schemas.openxmlformats.org/officeDocument/2006/relationships/hyperlink" Target="https://www.mhtf.org/2017/12/29/the-current-state-of-maternal-health-in-nepal/" TargetMode="External"/><Relationship Id="rId297" Type="http://schemas.openxmlformats.org/officeDocument/2006/relationships/hyperlink" Target="https://thehimalayantimes.com/nepal/budget-kamaiya-rehabilitation-frozen/" TargetMode="External"/><Relationship Id="rId40"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115" Type="http://schemas.openxmlformats.org/officeDocument/2006/relationships/hyperlink" Target="http://www.fao.org/right-to-food/resources/resources-detail/en/c/1037434/" TargetMode="External"/><Relationship Id="rId136" Type="http://schemas.openxmlformats.org/officeDocument/2006/relationships/hyperlink" Target="http://kathmandupost.ekantipur.com/news/2018-03-20/process-begins-to-amend-transitional-justice-act.html" TargetMode="External"/><Relationship Id="rId157" Type="http://schemas.openxmlformats.org/officeDocument/2006/relationships/hyperlink" Target="http://kathmandupost.ekantipur.com/news/2018-03-20/process-begins-to-amend-transitional-justice-act.htm%20accessed%20on%20March%2030" TargetMode="External"/><Relationship Id="rId178" Type="http://schemas.openxmlformats.org/officeDocument/2006/relationships/hyperlink" Target="http://kathmandupost.ekantipur.com/printedition/news/2016-02-02/discussion-starts-on-bill-to-amend-education-act.html" TargetMode="External"/><Relationship Id="rId301" Type="http://schemas.openxmlformats.org/officeDocument/2006/relationships/hyperlink" Target="https://thehimalayantimes.com/nepal/budget-kamaiya-rehabilitation-frozen/" TargetMode="External"/><Relationship Id="rId322" Type="http://schemas.openxmlformats.org/officeDocument/2006/relationships/hyperlink" Target="https://www.icj.org/sogicasebook/sunil-babu-pant-and-others-v-nepal-government-and-others-supreme-court-of-nepal-21-december-2007/" TargetMode="External"/><Relationship Id="rId343" Type="http://schemas.openxmlformats.org/officeDocument/2006/relationships/hyperlink" Target="http://kathmandupost.ekantipur.com/news/2018-03-29/police-intervene-in-save-heritage-rally.html" TargetMode="External"/><Relationship Id="rId364" Type="http://schemas.openxmlformats.org/officeDocument/2006/relationships/hyperlink" Target="https://aippnet.org/nepal-stop-the-use-of-violence-to-the-indigenous-newar-community-and-uphold-their-rights-to-peaceful-assembly/" TargetMode="External"/><Relationship Id="rId61"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82" Type="http://schemas.openxmlformats.org/officeDocument/2006/relationships/hyperlink" Target="https://www.opmcm.gov.np/download/&#2357;&#2367;&#2358;&#2381;&#2357;&#2357;&#2381;&#2351;&#2366;&#2346;&#2368;-&#2310;&#2357;&#2343;&#2367;&#2325;-&#2360;&#2350;&#2367;&#2325;&#2381;&#2359;/" TargetMode="External"/><Relationship Id="rId199" Type="http://schemas.openxmlformats.org/officeDocument/2006/relationships/hyperlink" Target="http://www.insec.org.np/wp-content/uploads/2017/12/Situation-of-Human-Rights-Defenders-in-Nepal-January-to-October-2012.pdf" TargetMode="External"/><Relationship Id="rId203" Type="http://schemas.openxmlformats.org/officeDocument/2006/relationships/hyperlink" Target="http://www.insec.org.np/wp-content/uploads/2017/12/Situation-of-Human-Rights-Defenders-in-Nepal-January-to-October-2012.pdf" TargetMode="External"/><Relationship Id="rId385" Type="http://schemas.openxmlformats.org/officeDocument/2006/relationships/hyperlink" Target="https://aippnet.org/nepal-stop-the-use-of-violence-to-the-indigenous-newar-community-and-uphold-their-rights-to-peaceful-assembly/" TargetMode="External"/><Relationship Id="rId19"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224" Type="http://schemas.openxmlformats.org/officeDocument/2006/relationships/hyperlink" Target="https://www.unodc.org/unodc/en/human-trafficking/glo-act/glo-act-briefs-nepali-authorities-on-the-ratification-process-for-the-un-trafficking-and-smuggling-protocols.html" TargetMode="External"/><Relationship Id="rId245" Type="http://schemas.openxmlformats.org/officeDocument/2006/relationships/hyperlink" Target="https://www.unodc.org/unodc/en/human-trafficking/glo-act/glo-act-briefs-nepali-authorities-on-the-ratification-process-for-the-un-trafficking-and-smuggling-protocols.html" TargetMode="External"/><Relationship Id="rId266" Type="http://schemas.openxmlformats.org/officeDocument/2006/relationships/hyperlink" Target="http://www.nwc.gov.np/content/about-national-women-commisison-nepal.html" TargetMode="External"/><Relationship Id="rId287" Type="http://schemas.openxmlformats.org/officeDocument/2006/relationships/hyperlink" Target="https://www.mhtf.org/2017/12/29/the-current-state-of-maternal-health-in-nepal/" TargetMode="External"/><Relationship Id="rId410" Type="http://schemas.openxmlformats.org/officeDocument/2006/relationships/hyperlink" Target="http://www.amnestynepal.org/campaigns/ai-nepal-activities/we-are-committed-to-ratify-rome-statute:-nepal-government.html" TargetMode="External"/><Relationship Id="rId431" Type="http://schemas.openxmlformats.org/officeDocument/2006/relationships/hyperlink" Target="http://www.tibetanreview.net/tibetan-refugees-in-nepal/" TargetMode="External"/><Relationship Id="rId30"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105" Type="http://schemas.openxmlformats.org/officeDocument/2006/relationships/hyperlink" Target="https://www.upr-info.org/database/files/Database_Action_Category.pdf" TargetMode="External"/><Relationship Id="rId126" Type="http://schemas.openxmlformats.org/officeDocument/2006/relationships/hyperlink" Target="http://kathmandupost.ekantipur.com/news/2018-03-20/process-begins-to-amend-transitional-justice-act.html" TargetMode="External"/><Relationship Id="rId147" Type="http://schemas.openxmlformats.org/officeDocument/2006/relationships/hyperlink" Target="http://kathmandupost.ekantipur.com/news/2018-03-20/process-begins-to-amend-transitional-justice-act.htm%20accessed%20on%20March%2030" TargetMode="External"/><Relationship Id="rId168" Type="http://schemas.openxmlformats.org/officeDocument/2006/relationships/hyperlink" Target="http://unicef.org.np/uploads/files/344006198179237619-npa-english-version-final.pdf" TargetMode="External"/><Relationship Id="rId312" Type="http://schemas.openxmlformats.org/officeDocument/2006/relationships/hyperlink" Target="https://www.icj.org/sogicasebook/sunil-babu-pant-and-others-v-nepal-government-and-others-supreme-court-of-nepal-21-december-2007/" TargetMode="External"/><Relationship Id="rId333" Type="http://schemas.openxmlformats.org/officeDocument/2006/relationships/hyperlink" Target="https://www.icj.org/sogicasebook/sunil-babu-pant-and-others-v-nepal-government-and-others-supreme-court-of-nepal-21-december-2007/" TargetMode="External"/><Relationship Id="rId354" Type="http://schemas.openxmlformats.org/officeDocument/2006/relationships/hyperlink" Target="http://kathmandupost.ekantipur.com/news/2018-03-29/police-intervene-in-save-heritage-rally.html" TargetMode="External"/><Relationship Id="rId51"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72" Type="http://schemas.openxmlformats.org/officeDocument/2006/relationships/hyperlink" Target="https://www.upr-info.org/sites/default/files/document/nepal/session_23_-_november_2015/a_hrc_31_9_add.1_e.pdf" TargetMode="External"/><Relationship Id="rId93" Type="http://schemas.openxmlformats.org/officeDocument/2006/relationships/hyperlink" Target="http://trc.gov.np/about-commission/" TargetMode="External"/><Relationship Id="rId189" Type="http://schemas.openxmlformats.org/officeDocument/2006/relationships/hyperlink" Target="http://kathmandupost.ekantipur.com/printedition/news/2016-02-02/discussion-starts-on-bill-to-amend-education-act.html" TargetMode="External"/><Relationship Id="rId375" Type="http://schemas.openxmlformats.org/officeDocument/2006/relationships/hyperlink" Target="https://aippnet.org/nepal-stop-the-use-of-violence-to-the-indigenous-newar-community-and-uphold-their-rights-to-peaceful-assembly/" TargetMode="External"/><Relationship Id="rId396" Type="http://schemas.openxmlformats.org/officeDocument/2006/relationships/hyperlink" Target="https://www.apt.ch/en/what-is-the-opcat/" TargetMode="External"/><Relationship Id="rId3" Type="http://schemas.openxmlformats.org/officeDocument/2006/relationships/hyperlink" Target="https://www.upr-info.org/sites/default/files/document/nepal/session_23_-_november_2015/js7_upr23_npl_e_main.pdf" TargetMode="External"/><Relationship Id="rId214" Type="http://schemas.openxmlformats.org/officeDocument/2006/relationships/hyperlink" Target="http://www.insec.org.np/wp-content/uploads/2017/12/Situation-of-Human-Rights-Defenders-in-Nepal-January-to-October-2012.pdf" TargetMode="External"/><Relationship Id="rId235" Type="http://schemas.openxmlformats.org/officeDocument/2006/relationships/hyperlink" Target="https://www.unodc.org/unodc/en/human-trafficking/glo-act/glo-act-briefs-nepali-authorities-on-the-ratification-process-for-the-un-trafficking-and-smuggling-protocols.html" TargetMode="External"/><Relationship Id="rId256" Type="http://schemas.openxmlformats.org/officeDocument/2006/relationships/hyperlink" Target="https://www.unodc.org/unodc/en/human-trafficking/glo-act/glo-act-briefs-nepali-authorities-on-the-ratification-process-for-the-un-trafficking-and-smuggling-protocols.html" TargetMode="External"/><Relationship Id="rId277" Type="http://schemas.openxmlformats.org/officeDocument/2006/relationships/hyperlink" Target="https://www.mhtf.org/2017/12/29/the-current-state-of-maternal-health-in-nepal/" TargetMode="External"/><Relationship Id="rId298" Type="http://schemas.openxmlformats.org/officeDocument/2006/relationships/hyperlink" Target="https://thehimalayantimes.com/nepal/budget-kamaiya-rehabilitation-frozen/" TargetMode="External"/><Relationship Id="rId400" Type="http://schemas.openxmlformats.org/officeDocument/2006/relationships/hyperlink" Target="https://www.apt.ch/en/what-is-the-opcat/" TargetMode="External"/><Relationship Id="rId421" Type="http://schemas.openxmlformats.org/officeDocument/2006/relationships/hyperlink" Target="http://www.amnestynepal.org/campaigns/ai-nepal-activities/we-are-committed-to-ratify-rome-statute:-nepal-government.html" TargetMode="External"/><Relationship Id="rId116" Type="http://schemas.openxmlformats.org/officeDocument/2006/relationships/hyperlink" Target="http://www.fao.org/right-to-food/resources/resources-detail/en/c/1037434/" TargetMode="External"/><Relationship Id="rId137" Type="http://schemas.openxmlformats.org/officeDocument/2006/relationships/hyperlink" Target="http://kathmandupost.ekantipur.com/news/2018-03-20/process-begins-to-amend-transitional-justice-act.html" TargetMode="External"/><Relationship Id="rId158" Type="http://schemas.openxmlformats.org/officeDocument/2006/relationships/hyperlink" Target="http://kathmandupost.ekantipur.com/news/2018-03-20/process-begins-to-amend-transitional-justice-act.htm%20accessed%20on%20March%2030" TargetMode="External"/><Relationship Id="rId302" Type="http://schemas.openxmlformats.org/officeDocument/2006/relationships/hyperlink" Target="https://thehimalayantimes.com/nepal/budget-kamaiya-rehabilitation-frozen/" TargetMode="External"/><Relationship Id="rId323" Type="http://schemas.openxmlformats.org/officeDocument/2006/relationships/hyperlink" Target="https://www.icj.org/sogicasebook/sunil-babu-pant-and-others-v-nepal-government-and-others-supreme-court-of-nepal-21-december-2007/" TargetMode="External"/><Relationship Id="rId344" Type="http://schemas.openxmlformats.org/officeDocument/2006/relationships/hyperlink" Target="http://kathmandupost.ekantipur.com/news/2018-03-29/police-intervene-in-save-heritage-rally.html" TargetMode="External"/><Relationship Id="rId20"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41"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62"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83" Type="http://schemas.openxmlformats.org/officeDocument/2006/relationships/hyperlink" Target="https://www.opmcm.gov.np/download/&#2357;&#2367;&#2358;&#2381;&#2357;&#2357;&#2381;&#2351;&#2366;&#2346;&#2368;-&#2310;&#2357;&#2343;&#2367;&#2325;-&#2360;&#2350;&#2367;&#2325;&#2381;&#2359;/" TargetMode="External"/><Relationship Id="rId179" Type="http://schemas.openxmlformats.org/officeDocument/2006/relationships/hyperlink" Target="http://kathmandupost.ekantipur.com/printedition/news/2016-02-02/discussion-starts-on-bill-to-amend-education-act.html" TargetMode="External"/><Relationship Id="rId365" Type="http://schemas.openxmlformats.org/officeDocument/2006/relationships/hyperlink" Target="https://aippnet.org/nepal-stop-the-use-of-violence-to-the-indigenous-newar-community-and-uphold-their-rights-to-peaceful-assembly/" TargetMode="External"/><Relationship Id="rId386" Type="http://schemas.openxmlformats.org/officeDocument/2006/relationships/hyperlink" Target="https://aippnet.org/nepal-stop-the-use-of-violence-to-the-indigenous-newar-community-and-uphold-their-rights-to-peaceful-assembly/" TargetMode="External"/><Relationship Id="rId190" Type="http://schemas.openxmlformats.org/officeDocument/2006/relationships/hyperlink" Target="http://kathmandupost.ekantipur.com/printedition/news/2016-02-02/discussion-starts-on-bill-to-amend-education-act.html" TargetMode="External"/><Relationship Id="rId204" Type="http://schemas.openxmlformats.org/officeDocument/2006/relationships/hyperlink" Target="http://www.insec.org.np/wp-content/uploads/2017/12/Situation-of-Human-Rights-Defenders-in-Nepal-January-to-October-2012.pdf" TargetMode="External"/><Relationship Id="rId225" Type="http://schemas.openxmlformats.org/officeDocument/2006/relationships/hyperlink" Target="https://www.unodc.org/unodc/en/human-trafficking/glo-act/glo-act-briefs-nepali-authorities-on-the-ratification-process-for-the-un-trafficking-and-smuggling-protocols.html" TargetMode="External"/><Relationship Id="rId246" Type="http://schemas.openxmlformats.org/officeDocument/2006/relationships/hyperlink" Target="https://www.unodc.org/unodc/en/human-trafficking/glo-act/glo-act-briefs-nepali-authorities-on-the-ratification-process-for-the-un-trafficking-and-smuggling-protocols.html" TargetMode="External"/><Relationship Id="rId267" Type="http://schemas.openxmlformats.org/officeDocument/2006/relationships/hyperlink" Target="http://www.nwc.gov.np/content/about-national-women-commisison-nepal.html" TargetMode="External"/><Relationship Id="rId288" Type="http://schemas.openxmlformats.org/officeDocument/2006/relationships/hyperlink" Target="https://www.mhtf.org/2017/12/29/the-current-state-of-maternal-health-in-nepal/" TargetMode="External"/><Relationship Id="rId411" Type="http://schemas.openxmlformats.org/officeDocument/2006/relationships/hyperlink" Target="http://www.amnestynepal.org/campaigns/ai-nepal-activities/we-are-committed-to-ratify-rome-statute:-nepal-government.html" TargetMode="External"/><Relationship Id="rId432" Type="http://schemas.openxmlformats.org/officeDocument/2006/relationships/hyperlink" Target="http://www.tibetanreview.net/tibetan-refugees-in-nepal/" TargetMode="External"/><Relationship Id="rId106" Type="http://schemas.openxmlformats.org/officeDocument/2006/relationships/hyperlink" Target="http://nepal.ohchr.org/en/resources/publications/2011/Indicators%20for%20Monitoring%20ESCR%20in%20Nepal-%20A%20User's%20Guide.pdf" TargetMode="External"/><Relationship Id="rId127" Type="http://schemas.openxmlformats.org/officeDocument/2006/relationships/hyperlink" Target="http://kathmandupost.ekantipur.com/news/2018-03-20/process-begins-to-amend-transitional-justice-act.html" TargetMode="External"/><Relationship Id="rId313" Type="http://schemas.openxmlformats.org/officeDocument/2006/relationships/hyperlink" Target="https://www.icj.org/sogicasebook/sunil-babu-pant-and-others-v-nepal-government-and-others-supreme-court-of-nepal-21-december-2007/" TargetMode="External"/><Relationship Id="rId10"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31"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52"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73" Type="http://schemas.openxmlformats.org/officeDocument/2006/relationships/hyperlink" Target="https://www.upr-info.org/sites/default/files/document/nepal/session_23_-_november_2015/a_hrc_31_9_add.1_e.pdf" TargetMode="External"/><Relationship Id="rId94" Type="http://schemas.openxmlformats.org/officeDocument/2006/relationships/hyperlink" Target="http://trc.gov.np/about-commission/" TargetMode="External"/><Relationship Id="rId148" Type="http://schemas.openxmlformats.org/officeDocument/2006/relationships/hyperlink" Target="http://kathmandupost.ekantipur.com/news/2018-03-20/process-begins-to-amend-transitional-justice-act.htm%20accessed%20on%20March%2030" TargetMode="External"/><Relationship Id="rId169" Type="http://schemas.openxmlformats.org/officeDocument/2006/relationships/hyperlink" Target="http://unicef.org.np/uploads/files/344006198179237619-npa-english-version-final.pdf" TargetMode="External"/><Relationship Id="rId334" Type="http://schemas.openxmlformats.org/officeDocument/2006/relationships/hyperlink" Target="https://www.icj.org/sogicasebook/sunil-babu-pant-and-others-v-nepal-government-and-others-supreme-court-of-nepal-21-december-2007/" TargetMode="External"/><Relationship Id="rId355" Type="http://schemas.openxmlformats.org/officeDocument/2006/relationships/hyperlink" Target="http://kathmandupost.ekantipur.com/news/2018-03-29/police-intervene-in-save-heritage-rally.html" TargetMode="External"/><Relationship Id="rId376" Type="http://schemas.openxmlformats.org/officeDocument/2006/relationships/hyperlink" Target="https://aippnet.org/nepal-stop-the-use-of-violence-to-the-indigenous-newar-community-and-uphold-their-rights-to-peaceful-assembly/" TargetMode="External"/><Relationship Id="rId397" Type="http://schemas.openxmlformats.org/officeDocument/2006/relationships/hyperlink" Target="https://www.apt.ch/en/what-is-the-opcat/" TargetMode="External"/><Relationship Id="rId4" Type="http://schemas.openxmlformats.org/officeDocument/2006/relationships/hyperlink" Target="https://www.upr-info.org/sites/default/files/document/nepal/session_23_-_november_2015/js7_upr23_npl_e_main.pdf" TargetMode="External"/><Relationship Id="rId180" Type="http://schemas.openxmlformats.org/officeDocument/2006/relationships/hyperlink" Target="http://kathmandupost.ekantipur.com/printedition/news/2016-02-02/discussion-starts-on-bill-to-amend-education-act.html" TargetMode="External"/><Relationship Id="rId215" Type="http://schemas.openxmlformats.org/officeDocument/2006/relationships/hyperlink" Target="http://www.insec.org.np/wp-content/uploads/2017/12/Situation-of-Human-Rights-Defenders-in-Nepal-January-to-October-2012.pdf" TargetMode="External"/><Relationship Id="rId236" Type="http://schemas.openxmlformats.org/officeDocument/2006/relationships/hyperlink" Target="https://www.unodc.org/unodc/en/human-trafficking/glo-act/glo-act-briefs-nepali-authorities-on-the-ratification-process-for-the-un-trafficking-and-smuggling-protocols.html" TargetMode="External"/><Relationship Id="rId257" Type="http://schemas.openxmlformats.org/officeDocument/2006/relationships/hyperlink" Target="https://www.unodc.org/unodc/en/human-trafficking/glo-act/glo-act-briefs-nepali-authorities-on-the-ratification-process-for-the-un-trafficking-and-smuggling-protocols.html" TargetMode="External"/><Relationship Id="rId278" Type="http://schemas.openxmlformats.org/officeDocument/2006/relationships/hyperlink" Target="https://www.mhtf.org/2017/12/29/the-current-state-of-maternal-health-in-nepal/" TargetMode="External"/><Relationship Id="rId401" Type="http://schemas.openxmlformats.org/officeDocument/2006/relationships/hyperlink" Target="https://www.apt.ch/en/what-is-the-opcat/" TargetMode="External"/><Relationship Id="rId422" Type="http://schemas.openxmlformats.org/officeDocument/2006/relationships/hyperlink" Target="http://www.amnestynepal.org/campaigns/ai-nepal-activities/we-are-committed-to-ratify-rome-statute:-nepal-government.html" TargetMode="External"/><Relationship Id="rId303" Type="http://schemas.openxmlformats.org/officeDocument/2006/relationships/hyperlink" Target="https://thehimalayantimes.com/nepal/budget-kamaiya-rehabilitation-frozen/" TargetMode="External"/><Relationship Id="rId42"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84" Type="http://schemas.openxmlformats.org/officeDocument/2006/relationships/hyperlink" Target="https://www.opmcm.gov.np/download/&#2357;&#2367;&#2358;&#2381;&#2357;&#2357;&#2381;&#2351;&#2366;&#2346;&#2368;-&#2310;&#2357;&#2343;&#2367;&#2325;-&#2360;&#2350;&#2367;&#2325;&#2381;&#2359;/" TargetMode="External"/><Relationship Id="rId138" Type="http://schemas.openxmlformats.org/officeDocument/2006/relationships/hyperlink" Target="http://kathmandupost.ekantipur.com/news/2018-03-20/process-begins-to-amend-transitional-justice-act.html" TargetMode="External"/><Relationship Id="rId345" Type="http://schemas.openxmlformats.org/officeDocument/2006/relationships/hyperlink" Target="http://kathmandupost.ekantipur.com/news/2018-03-29/police-intervene-in-save-heritage-rally.html" TargetMode="External"/><Relationship Id="rId387" Type="http://schemas.openxmlformats.org/officeDocument/2006/relationships/hyperlink" Target="https://aippnet.org/nepal-stop-the-use-of-violence-to-the-indigenous-newar-community-and-uphold-their-rights-to-peaceful-assembly/" TargetMode="External"/><Relationship Id="rId191" Type="http://schemas.openxmlformats.org/officeDocument/2006/relationships/hyperlink" Target="http://www.fnjnepal.org/uploads/freedoms/freedom_1502098548.pdf" TargetMode="External"/><Relationship Id="rId205" Type="http://schemas.openxmlformats.org/officeDocument/2006/relationships/hyperlink" Target="http://www.insec.org.np/wp-content/uploads/2017/12/Situation-of-Human-Rights-Defenders-in-Nepal-January-to-October-2012.pdf" TargetMode="External"/><Relationship Id="rId247" Type="http://schemas.openxmlformats.org/officeDocument/2006/relationships/hyperlink" Target="https://www.unodc.org/unodc/en/human-trafficking/glo-act/glo-act-briefs-nepali-authorities-on-the-ratification-process-for-the-un-trafficking-and-smuggling-protocols.html" TargetMode="External"/><Relationship Id="rId412" Type="http://schemas.openxmlformats.org/officeDocument/2006/relationships/hyperlink" Target="http://www.amnestynepal.org/campaigns/ai-nepal-activities/we-are-committed-to-ratify-rome-statute:-nepal-government.html" TargetMode="External"/><Relationship Id="rId107" Type="http://schemas.openxmlformats.org/officeDocument/2006/relationships/hyperlink" Target="http://nepal.ohchr.org/en/resources/publications/2011/Indicators%20for%20Monitoring%20ESCR%20in%20Nepal-%20A%20User's%20Guide.pdf" TargetMode="External"/><Relationship Id="rId289" Type="http://schemas.openxmlformats.org/officeDocument/2006/relationships/hyperlink" Target="https://www.mhtf.org/2017/12/29/the-current-state-of-maternal-health-in-nepal/" TargetMode="External"/><Relationship Id="rId11"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53"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149" Type="http://schemas.openxmlformats.org/officeDocument/2006/relationships/hyperlink" Target="http://kathmandupost.ekantipur.com/news/2018-03-20/process-begins-to-amend-transitional-justice-act.htm%20accessed%20on%20March%2030" TargetMode="External"/><Relationship Id="rId314" Type="http://schemas.openxmlformats.org/officeDocument/2006/relationships/hyperlink" Target="https://www.icj.org/sogicasebook/sunil-babu-pant-and-others-v-nepal-government-and-others-supreme-court-of-nepal-21-december-2007/" TargetMode="External"/><Relationship Id="rId356" Type="http://schemas.openxmlformats.org/officeDocument/2006/relationships/hyperlink" Target="https://aippnet.org/nepal-stop-the-use-of-violence-to-the-indigenous-newar-community-and-uphold-their-rights-to-peaceful-assembly/" TargetMode="External"/><Relationship Id="rId398" Type="http://schemas.openxmlformats.org/officeDocument/2006/relationships/hyperlink" Target="https://www.apt.ch/en/what-is-the-opcat/" TargetMode="External"/><Relationship Id="rId95" Type="http://schemas.openxmlformats.org/officeDocument/2006/relationships/hyperlink" Target="http://trc.gov.np/about-commission/" TargetMode="External"/><Relationship Id="rId160" Type="http://schemas.openxmlformats.org/officeDocument/2006/relationships/hyperlink" Target="http://kathmandupost.ekantipur.com/news/2018-03-20/process-begins-to-amend-transitional-justice-act.htm%20accessed%20on%20March%2030" TargetMode="External"/><Relationship Id="rId216" Type="http://schemas.openxmlformats.org/officeDocument/2006/relationships/hyperlink" Target="http://www.insec.org.np/wp-content/uploads/2017/12/Situation-of-Human-Rights-Defenders-in-Nepal-January-to-October-2012.pdf" TargetMode="External"/><Relationship Id="rId423" Type="http://schemas.openxmlformats.org/officeDocument/2006/relationships/hyperlink" Target="http://www.amnestynepal.org/campaigns/ai-nepal-activities/we-are-committed-to-ratify-rome-statute:-nepal-government.html" TargetMode="External"/><Relationship Id="rId258" Type="http://schemas.openxmlformats.org/officeDocument/2006/relationships/hyperlink" Target="https://www.unodc.org/unodc/en/human-trafficking/glo-act/glo-act-briefs-nepali-authorities-on-the-ratification-process-for-the-un-trafficking-and-smuggling-protocols.html" TargetMode="External"/><Relationship Id="rId22"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64" Type="http://schemas.openxmlformats.org/officeDocument/2006/relationships/hyperlink" Target="http://mofa.gov.np/opening-statement-delivered-by-hon-deputy-prime-minister-and-minister-for-foreign-affairs-mr-kamal-thapa-on-4-november-2015-at-23rd-session-of-universal-periodic-reviewupr-working-group-of-human-r/" TargetMode="External"/><Relationship Id="rId118" Type="http://schemas.openxmlformats.org/officeDocument/2006/relationships/hyperlink" Target="http://www.fao.org/right-to-food/resources/resources-detail/en/c/1037434/" TargetMode="External"/><Relationship Id="rId325" Type="http://schemas.openxmlformats.org/officeDocument/2006/relationships/hyperlink" Target="https://www.icj.org/sogicasebook/sunil-babu-pant-and-others-v-nepal-government-and-others-supreme-court-of-nepal-21-december-2007/" TargetMode="External"/><Relationship Id="rId367" Type="http://schemas.openxmlformats.org/officeDocument/2006/relationships/hyperlink" Target="https://aippnet.org/nepal-stop-the-use-of-violence-to-the-indigenous-newar-community-and-uphold-their-rights-to-peaceful-assembly/" TargetMode="External"/><Relationship Id="rId171" Type="http://schemas.openxmlformats.org/officeDocument/2006/relationships/hyperlink" Target="http://kathmandupost.ekantipur.com/printedition/news/2016-02-02/discussion-starts-on-bill-to-amend-education-act.html" TargetMode="External"/><Relationship Id="rId227" Type="http://schemas.openxmlformats.org/officeDocument/2006/relationships/hyperlink" Target="https://www.unodc.org/unodc/en/human-trafficking/glo-act/glo-act-briefs-nepali-authorities-on-the-ratification-process-for-the-un-trafficking-and-smuggling-protoc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16606</Words>
  <Characters>94656</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National Coalition for UPR, Nepal – Mid-term Review Report, April 2018</vt:lpstr>
    </vt:vector>
  </TitlesOfParts>
  <Company/>
  <LinksUpToDate>false</LinksUpToDate>
  <CharactersWithSpaces>111040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Coalition for UPR, Nepal – Mid-term Review Report, April 2018</dc:title>
  <dc:subject/>
  <dc:creator>INSEC1</dc:creator>
  <cp:keywords/>
  <cp:lastModifiedBy>uprinfo</cp:lastModifiedBy>
  <cp:revision>2</cp:revision>
  <dcterms:created xsi:type="dcterms:W3CDTF">2019-03-11T09:14:00Z</dcterms:created>
  <dcterms:modified xsi:type="dcterms:W3CDTF">2019-03-11T09:14:00Z</dcterms:modified>
</cp:coreProperties>
</file>