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522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520"/>
        <w:gridCol w:w="1100"/>
        <w:gridCol w:w="4400"/>
        <w:gridCol w:w="5200"/>
      </w:tblGrid>
      <w:tr w:rsidR="00565C6A" w:rsidRPr="00565C6A" w:rsidTr="00565C6A">
        <w:trPr>
          <w:cantSplit/>
          <w:trHeight w:val="400"/>
          <w:tblHeader/>
        </w:trPr>
        <w:tc>
          <w:tcPr>
            <w:tcW w:w="4520" w:type="dxa"/>
            <w:tcBorders>
              <w:bottom w:val="dotted" w:sz="4" w:space="0" w:color="auto"/>
            </w:tcBorders>
            <w:shd w:val="clear" w:color="auto" w:fill="auto"/>
          </w:tcPr>
          <w:p w:rsidR="00565C6A" w:rsidRPr="00565C6A" w:rsidRDefault="00565C6A" w:rsidP="00565C6A">
            <w:pPr>
              <w:suppressAutoHyphens w:val="0"/>
              <w:spacing w:before="40" w:after="40" w:line="240" w:lineRule="auto"/>
              <w:rPr>
                <w:b/>
                <w:color w:val="000000"/>
                <w:szCs w:val="22"/>
                <w:lang w:eastAsia="en-GB"/>
              </w:rPr>
            </w:pPr>
            <w:bookmarkStart w:id="0" w:name="_GoBack"/>
            <w:bookmarkEnd w:id="0"/>
            <w:r w:rsidRPr="00565C6A">
              <w:rPr>
                <w:b/>
                <w:color w:val="000000"/>
                <w:szCs w:val="22"/>
                <w:lang w:eastAsia="en-GB"/>
              </w:rPr>
              <w:t>Recommendation</w:t>
            </w:r>
          </w:p>
        </w:tc>
        <w:tc>
          <w:tcPr>
            <w:tcW w:w="1100" w:type="dxa"/>
            <w:tcBorders>
              <w:bottom w:val="dotted" w:sz="4" w:space="0" w:color="auto"/>
            </w:tcBorders>
            <w:shd w:val="clear" w:color="auto" w:fill="auto"/>
          </w:tcPr>
          <w:p w:rsidR="00565C6A" w:rsidRPr="00565C6A" w:rsidRDefault="00565C6A" w:rsidP="00565C6A">
            <w:pPr>
              <w:suppressAutoHyphens w:val="0"/>
              <w:spacing w:before="40" w:after="40" w:line="240" w:lineRule="auto"/>
              <w:rPr>
                <w:b/>
                <w:lang w:eastAsia="en-GB"/>
              </w:rPr>
            </w:pPr>
            <w:r w:rsidRPr="00565C6A">
              <w:rPr>
                <w:b/>
                <w:lang w:eastAsia="en-GB"/>
              </w:rPr>
              <w:t>Position</w:t>
            </w:r>
          </w:p>
        </w:tc>
        <w:tc>
          <w:tcPr>
            <w:tcW w:w="4400" w:type="dxa"/>
            <w:tcBorders>
              <w:bottom w:val="dotted" w:sz="4" w:space="0" w:color="auto"/>
            </w:tcBorders>
            <w:shd w:val="clear" w:color="auto" w:fill="auto"/>
          </w:tcPr>
          <w:p w:rsidR="00565C6A" w:rsidRPr="00565C6A" w:rsidRDefault="00565C6A" w:rsidP="00565C6A">
            <w:pPr>
              <w:suppressAutoHyphens w:val="0"/>
              <w:spacing w:before="40" w:after="40" w:line="240" w:lineRule="auto"/>
              <w:rPr>
                <w:b/>
                <w:lang w:eastAsia="en-GB"/>
              </w:rPr>
            </w:pPr>
            <w:r w:rsidRPr="00565C6A">
              <w:rPr>
                <w:b/>
                <w:lang w:eastAsia="en-GB"/>
              </w:rPr>
              <w:t>Full list of themes</w:t>
            </w:r>
          </w:p>
        </w:tc>
        <w:tc>
          <w:tcPr>
            <w:tcW w:w="5200" w:type="dxa"/>
            <w:tcBorders>
              <w:bottom w:val="dotted" w:sz="4" w:space="0" w:color="auto"/>
            </w:tcBorders>
            <w:shd w:val="clear" w:color="auto" w:fill="auto"/>
          </w:tcPr>
          <w:p w:rsidR="00565C6A" w:rsidRPr="00565C6A" w:rsidRDefault="00565C6A" w:rsidP="00565C6A">
            <w:pPr>
              <w:suppressAutoHyphens w:val="0"/>
              <w:spacing w:before="60" w:after="60" w:line="240" w:lineRule="auto"/>
              <w:ind w:left="57" w:right="57"/>
              <w:rPr>
                <w:b/>
                <w:lang w:eastAsia="en-GB"/>
              </w:rPr>
            </w:pPr>
            <w:r w:rsidRPr="00565C6A">
              <w:rPr>
                <w:b/>
                <w:lang w:eastAsia="en-GB"/>
              </w:rPr>
              <w:t>Assessment/comments on level of implementation</w:t>
            </w:r>
          </w:p>
        </w:tc>
      </w:tr>
      <w:tr w:rsidR="00565C6A" w:rsidRPr="00565C6A" w:rsidTr="00565C6A">
        <w:trPr>
          <w:cantSplit/>
        </w:trPr>
        <w:tc>
          <w:tcPr>
            <w:tcW w:w="15220" w:type="dxa"/>
            <w:gridSpan w:val="4"/>
            <w:shd w:val="clear" w:color="auto" w:fill="DBE5F1"/>
            <w:hideMark/>
          </w:tcPr>
          <w:p w:rsidR="00565C6A" w:rsidRPr="00565C6A" w:rsidRDefault="00565C6A" w:rsidP="00565C6A">
            <w:pPr>
              <w:suppressAutoHyphens w:val="0"/>
              <w:spacing w:before="40" w:after="40" w:line="240" w:lineRule="auto"/>
              <w:rPr>
                <w:b/>
                <w:i/>
                <w:sz w:val="28"/>
                <w:lang w:eastAsia="en-GB"/>
              </w:rPr>
            </w:pPr>
            <w:r w:rsidRPr="00565C6A">
              <w:rPr>
                <w:b/>
                <w:i/>
                <w:color w:val="000000"/>
                <w:sz w:val="28"/>
                <w:szCs w:val="22"/>
                <w:lang w:eastAsia="en-GB"/>
              </w:rPr>
              <w:t>Theme: A12 Acceptance of international norms</w:t>
            </w:r>
          </w:p>
        </w:tc>
      </w:tr>
      <w:tr w:rsidR="00565C6A" w:rsidRPr="00565C6A" w:rsidTr="00565C6A">
        <w:trPr>
          <w:cantSplit/>
        </w:trPr>
        <w:tc>
          <w:tcPr>
            <w:tcW w:w="4520" w:type="dxa"/>
            <w:shd w:val="clear" w:color="auto" w:fill="auto"/>
            <w:hideMark/>
          </w:tcPr>
          <w:p w:rsidR="00565C6A" w:rsidRDefault="00565C6A" w:rsidP="00565C6A">
            <w:pPr>
              <w:suppressAutoHyphens w:val="0"/>
              <w:spacing w:before="40" w:after="40" w:line="240" w:lineRule="auto"/>
              <w:rPr>
                <w:color w:val="000000"/>
                <w:szCs w:val="22"/>
                <w:lang w:eastAsia="en-GB"/>
              </w:rPr>
            </w:pPr>
            <w:r w:rsidRPr="00565C6A">
              <w:rPr>
                <w:color w:val="000000"/>
                <w:szCs w:val="22"/>
                <w:lang w:eastAsia="en-GB"/>
              </w:rPr>
              <w:t xml:space="preserve">99.3. Ratify the Second Optional Protocol to the International Covenant on Civil and Political Rights, aiming at the abolition of the death penalty </w:t>
            </w:r>
            <w:r>
              <w:rPr>
                <w:color w:val="000000"/>
                <w:szCs w:val="22"/>
                <w:lang w:eastAsia="en-GB"/>
              </w:rPr>
              <w:t>(</w:t>
            </w:r>
            <w:r w:rsidRPr="00565C6A">
              <w:rPr>
                <w:color w:val="000000"/>
                <w:szCs w:val="22"/>
                <w:lang w:eastAsia="en-GB"/>
              </w:rPr>
              <w:t>Montenegro</w:t>
            </w:r>
            <w:r>
              <w:rPr>
                <w:color w:val="000000"/>
                <w:szCs w:val="22"/>
                <w:lang w:eastAsia="en-GB"/>
              </w:rPr>
              <w:t>)</w:t>
            </w:r>
            <w:r w:rsidRPr="00565C6A">
              <w:rPr>
                <w:color w:val="000000"/>
                <w:szCs w:val="22"/>
                <w:lang w:eastAsia="en-GB"/>
              </w:rPr>
              <w:t>;</w:t>
            </w:r>
          </w:p>
          <w:p w:rsidR="00565C6A" w:rsidRPr="00565C6A" w:rsidRDefault="00565C6A" w:rsidP="00565C6A">
            <w:pPr>
              <w:suppressAutoHyphens w:val="0"/>
              <w:spacing w:before="40" w:after="40" w:line="240" w:lineRule="auto"/>
              <w:rPr>
                <w:color w:val="000000"/>
                <w:szCs w:val="22"/>
                <w:lang w:eastAsia="en-GB"/>
              </w:rPr>
            </w:pPr>
            <w:r w:rsidRPr="00565C6A">
              <w:rPr>
                <w:b/>
                <w:color w:val="000000"/>
                <w:sz w:val="16"/>
                <w:szCs w:val="22"/>
                <w:lang w:eastAsia="en-GB"/>
              </w:rPr>
              <w:t>Source of position:</w:t>
            </w:r>
            <w:r w:rsidRPr="00565C6A">
              <w:rPr>
                <w:color w:val="000000"/>
                <w:sz w:val="16"/>
                <w:szCs w:val="22"/>
                <w:lang w:eastAsia="en-GB"/>
              </w:rPr>
              <w:t xml:space="preserve"> A/HRC/25/13/Add.1</w:t>
            </w:r>
          </w:p>
        </w:tc>
        <w:tc>
          <w:tcPr>
            <w:tcW w:w="1100" w:type="dxa"/>
            <w:shd w:val="clear" w:color="auto" w:fill="auto"/>
            <w:hideMark/>
          </w:tcPr>
          <w:p w:rsidR="00565C6A" w:rsidRPr="00565C6A" w:rsidRDefault="00565C6A" w:rsidP="00565C6A">
            <w:pPr>
              <w:suppressAutoHyphens w:val="0"/>
              <w:spacing w:before="40" w:after="40" w:line="240" w:lineRule="auto"/>
              <w:rPr>
                <w:color w:val="000000"/>
                <w:szCs w:val="22"/>
                <w:lang w:eastAsia="en-GB"/>
              </w:rPr>
            </w:pPr>
            <w:r w:rsidRPr="00565C6A">
              <w:rPr>
                <w:color w:val="000000"/>
                <w:szCs w:val="22"/>
                <w:lang w:eastAsia="en-GB"/>
              </w:rPr>
              <w:t>Noted</w:t>
            </w:r>
          </w:p>
        </w:tc>
        <w:tc>
          <w:tcPr>
            <w:tcW w:w="4400" w:type="dxa"/>
            <w:shd w:val="clear" w:color="auto" w:fill="auto"/>
            <w:hideMark/>
          </w:tcPr>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A12 Acceptance of international norms</w:t>
            </w:r>
          </w:p>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D23 Death penalty</w:t>
            </w:r>
          </w:p>
          <w:p w:rsidR="00565C6A" w:rsidRPr="00565C6A" w:rsidRDefault="00565C6A" w:rsidP="00565C6A">
            <w:pPr>
              <w:suppressAutoHyphens w:val="0"/>
              <w:spacing w:line="240" w:lineRule="auto"/>
              <w:rPr>
                <w:color w:val="000000"/>
                <w:sz w:val="16"/>
                <w:szCs w:val="22"/>
                <w:lang w:eastAsia="en-GB"/>
              </w:rPr>
            </w:pPr>
            <w:r w:rsidRPr="00565C6A">
              <w:rPr>
                <w:b/>
                <w:color w:val="000000"/>
                <w:sz w:val="16"/>
                <w:szCs w:val="22"/>
                <w:lang w:eastAsia="en-GB"/>
              </w:rPr>
              <w:t>Affected persons:</w:t>
            </w:r>
          </w:p>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 general</w:t>
            </w:r>
          </w:p>
        </w:tc>
        <w:tc>
          <w:tcPr>
            <w:tcW w:w="5200" w:type="dxa"/>
            <w:shd w:val="clear" w:color="auto" w:fill="auto"/>
            <w:hideMark/>
          </w:tcPr>
          <w:p w:rsidR="00565C6A" w:rsidRDefault="00565C6A" w:rsidP="00565C6A">
            <w:pPr>
              <w:suppressAutoHyphens w:val="0"/>
              <w:spacing w:before="60" w:after="60" w:line="240" w:lineRule="auto"/>
              <w:ind w:left="57" w:right="57"/>
              <w:rPr>
                <w:color w:val="000000"/>
                <w:szCs w:val="22"/>
                <w:lang w:eastAsia="en-GB"/>
              </w:rPr>
            </w:pPr>
          </w:p>
          <w:p w:rsidR="00565C6A" w:rsidRPr="00565C6A" w:rsidRDefault="00565C6A" w:rsidP="00565C6A">
            <w:pPr>
              <w:suppressAutoHyphens w:val="0"/>
              <w:spacing w:before="60" w:after="60" w:line="240" w:lineRule="auto"/>
              <w:ind w:left="57" w:right="57"/>
              <w:rPr>
                <w:color w:val="000000"/>
                <w:szCs w:val="22"/>
                <w:lang w:eastAsia="en-GB"/>
              </w:rPr>
            </w:pPr>
          </w:p>
        </w:tc>
      </w:tr>
      <w:tr w:rsidR="00565C6A" w:rsidRPr="00565C6A" w:rsidTr="00565C6A">
        <w:trPr>
          <w:cantSplit/>
        </w:trPr>
        <w:tc>
          <w:tcPr>
            <w:tcW w:w="4520" w:type="dxa"/>
            <w:shd w:val="clear" w:color="auto" w:fill="auto"/>
            <w:hideMark/>
          </w:tcPr>
          <w:p w:rsidR="00565C6A" w:rsidRDefault="00565C6A" w:rsidP="00565C6A">
            <w:pPr>
              <w:suppressAutoHyphens w:val="0"/>
              <w:spacing w:before="40" w:after="40" w:line="240" w:lineRule="auto"/>
              <w:rPr>
                <w:color w:val="000000"/>
                <w:szCs w:val="22"/>
                <w:lang w:eastAsia="en-GB"/>
              </w:rPr>
            </w:pPr>
            <w:r w:rsidRPr="00565C6A">
              <w:rPr>
                <w:color w:val="000000"/>
                <w:szCs w:val="22"/>
                <w:lang w:eastAsia="en-GB"/>
              </w:rPr>
              <w:t>99.23. Abolish the death penalty and ratify the Second Optional Protocol to the International Covenant on Civil and Political Rights (France);</w:t>
            </w:r>
          </w:p>
          <w:p w:rsidR="00565C6A" w:rsidRPr="00565C6A" w:rsidRDefault="00565C6A" w:rsidP="00565C6A">
            <w:pPr>
              <w:suppressAutoHyphens w:val="0"/>
              <w:spacing w:before="40" w:after="40" w:line="240" w:lineRule="auto"/>
              <w:rPr>
                <w:color w:val="000000"/>
                <w:szCs w:val="22"/>
                <w:lang w:eastAsia="en-GB"/>
              </w:rPr>
            </w:pPr>
            <w:r w:rsidRPr="00565C6A">
              <w:rPr>
                <w:b/>
                <w:color w:val="000000"/>
                <w:sz w:val="16"/>
                <w:szCs w:val="22"/>
                <w:lang w:eastAsia="en-GB"/>
              </w:rPr>
              <w:t>Source of position:</w:t>
            </w:r>
            <w:r w:rsidRPr="00565C6A">
              <w:rPr>
                <w:color w:val="000000"/>
                <w:sz w:val="16"/>
                <w:szCs w:val="22"/>
                <w:lang w:eastAsia="en-GB"/>
              </w:rPr>
              <w:t xml:space="preserve"> A/HRC/25/13/Add.1</w:t>
            </w:r>
          </w:p>
        </w:tc>
        <w:tc>
          <w:tcPr>
            <w:tcW w:w="1100" w:type="dxa"/>
            <w:shd w:val="clear" w:color="auto" w:fill="auto"/>
            <w:hideMark/>
          </w:tcPr>
          <w:p w:rsidR="00565C6A" w:rsidRPr="00565C6A" w:rsidRDefault="00565C6A" w:rsidP="00565C6A">
            <w:pPr>
              <w:suppressAutoHyphens w:val="0"/>
              <w:spacing w:before="40" w:after="40" w:line="240" w:lineRule="auto"/>
              <w:rPr>
                <w:color w:val="000000"/>
                <w:szCs w:val="22"/>
                <w:lang w:eastAsia="en-GB"/>
              </w:rPr>
            </w:pPr>
            <w:r w:rsidRPr="00565C6A">
              <w:rPr>
                <w:color w:val="000000"/>
                <w:szCs w:val="22"/>
                <w:lang w:eastAsia="en-GB"/>
              </w:rPr>
              <w:t>Noted</w:t>
            </w:r>
          </w:p>
        </w:tc>
        <w:tc>
          <w:tcPr>
            <w:tcW w:w="4400" w:type="dxa"/>
            <w:shd w:val="clear" w:color="auto" w:fill="auto"/>
            <w:hideMark/>
          </w:tcPr>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A12 Acceptance of international norms</w:t>
            </w:r>
          </w:p>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D23 Death penalty</w:t>
            </w:r>
          </w:p>
          <w:p w:rsidR="00565C6A" w:rsidRPr="00565C6A" w:rsidRDefault="00565C6A" w:rsidP="00565C6A">
            <w:pPr>
              <w:suppressAutoHyphens w:val="0"/>
              <w:spacing w:line="240" w:lineRule="auto"/>
              <w:rPr>
                <w:color w:val="000000"/>
                <w:sz w:val="16"/>
                <w:szCs w:val="22"/>
                <w:lang w:eastAsia="en-GB"/>
              </w:rPr>
            </w:pPr>
            <w:r w:rsidRPr="00565C6A">
              <w:rPr>
                <w:b/>
                <w:color w:val="000000"/>
                <w:sz w:val="16"/>
                <w:szCs w:val="22"/>
                <w:lang w:eastAsia="en-GB"/>
              </w:rPr>
              <w:t>Affected persons:</w:t>
            </w:r>
          </w:p>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 general</w:t>
            </w:r>
          </w:p>
        </w:tc>
        <w:tc>
          <w:tcPr>
            <w:tcW w:w="5200" w:type="dxa"/>
            <w:shd w:val="clear" w:color="auto" w:fill="auto"/>
            <w:hideMark/>
          </w:tcPr>
          <w:p w:rsidR="00565C6A" w:rsidRDefault="00565C6A" w:rsidP="00565C6A">
            <w:pPr>
              <w:suppressAutoHyphens w:val="0"/>
              <w:spacing w:before="60" w:after="60" w:line="240" w:lineRule="auto"/>
              <w:ind w:left="57" w:right="57"/>
              <w:rPr>
                <w:color w:val="000000"/>
                <w:szCs w:val="22"/>
                <w:lang w:eastAsia="en-GB"/>
              </w:rPr>
            </w:pPr>
          </w:p>
          <w:p w:rsidR="00565C6A" w:rsidRPr="00565C6A" w:rsidRDefault="00565C6A" w:rsidP="00565C6A">
            <w:pPr>
              <w:suppressAutoHyphens w:val="0"/>
              <w:spacing w:before="60" w:after="60" w:line="240" w:lineRule="auto"/>
              <w:ind w:left="57" w:right="57"/>
              <w:rPr>
                <w:color w:val="000000"/>
                <w:szCs w:val="22"/>
                <w:lang w:eastAsia="en-GB"/>
              </w:rPr>
            </w:pPr>
          </w:p>
        </w:tc>
      </w:tr>
      <w:tr w:rsidR="00565C6A" w:rsidRPr="00565C6A" w:rsidTr="00565C6A">
        <w:trPr>
          <w:cantSplit/>
        </w:trPr>
        <w:tc>
          <w:tcPr>
            <w:tcW w:w="4520" w:type="dxa"/>
            <w:shd w:val="clear" w:color="auto" w:fill="auto"/>
            <w:hideMark/>
          </w:tcPr>
          <w:p w:rsidR="00565C6A" w:rsidRDefault="00565C6A" w:rsidP="00565C6A">
            <w:pPr>
              <w:suppressAutoHyphens w:val="0"/>
              <w:spacing w:before="40" w:after="40" w:line="240" w:lineRule="auto"/>
              <w:rPr>
                <w:color w:val="000000"/>
                <w:szCs w:val="22"/>
                <w:lang w:eastAsia="en-GB"/>
              </w:rPr>
            </w:pPr>
            <w:r w:rsidRPr="00565C6A">
              <w:rPr>
                <w:color w:val="000000"/>
                <w:szCs w:val="22"/>
                <w:lang w:eastAsia="en-GB"/>
              </w:rPr>
              <w:t xml:space="preserve">99.24. Abolish the death penalty for all crimes and accede to the Second Optional Protocol to the ICC PR </w:t>
            </w:r>
            <w:r>
              <w:rPr>
                <w:color w:val="000000"/>
                <w:szCs w:val="22"/>
                <w:lang w:eastAsia="en-GB"/>
              </w:rPr>
              <w:t>(</w:t>
            </w:r>
            <w:r w:rsidRPr="00565C6A">
              <w:rPr>
                <w:color w:val="000000"/>
                <w:szCs w:val="22"/>
                <w:lang w:eastAsia="en-GB"/>
              </w:rPr>
              <w:t>Australia</w:t>
            </w:r>
            <w:r>
              <w:rPr>
                <w:color w:val="000000"/>
                <w:szCs w:val="22"/>
                <w:lang w:eastAsia="en-GB"/>
              </w:rPr>
              <w:t>)</w:t>
            </w:r>
            <w:r w:rsidRPr="00565C6A">
              <w:rPr>
                <w:color w:val="000000"/>
                <w:szCs w:val="22"/>
                <w:lang w:eastAsia="en-GB"/>
              </w:rPr>
              <w:t>;</w:t>
            </w:r>
          </w:p>
          <w:p w:rsidR="00565C6A" w:rsidRPr="00565C6A" w:rsidRDefault="00565C6A" w:rsidP="00565C6A">
            <w:pPr>
              <w:suppressAutoHyphens w:val="0"/>
              <w:spacing w:before="40" w:after="40" w:line="240" w:lineRule="auto"/>
              <w:rPr>
                <w:color w:val="000000"/>
                <w:szCs w:val="22"/>
                <w:lang w:eastAsia="en-GB"/>
              </w:rPr>
            </w:pPr>
            <w:r w:rsidRPr="00565C6A">
              <w:rPr>
                <w:b/>
                <w:color w:val="000000"/>
                <w:sz w:val="16"/>
                <w:szCs w:val="22"/>
                <w:lang w:eastAsia="en-GB"/>
              </w:rPr>
              <w:t>Source of position:</w:t>
            </w:r>
            <w:r w:rsidRPr="00565C6A">
              <w:rPr>
                <w:color w:val="000000"/>
                <w:sz w:val="16"/>
                <w:szCs w:val="22"/>
                <w:lang w:eastAsia="en-GB"/>
              </w:rPr>
              <w:t xml:space="preserve"> A/HRC/25/13/Add.1</w:t>
            </w:r>
          </w:p>
        </w:tc>
        <w:tc>
          <w:tcPr>
            <w:tcW w:w="1100" w:type="dxa"/>
            <w:shd w:val="clear" w:color="auto" w:fill="auto"/>
            <w:hideMark/>
          </w:tcPr>
          <w:p w:rsidR="00565C6A" w:rsidRPr="00565C6A" w:rsidRDefault="00565C6A" w:rsidP="00565C6A">
            <w:pPr>
              <w:suppressAutoHyphens w:val="0"/>
              <w:spacing w:before="40" w:after="40" w:line="240" w:lineRule="auto"/>
              <w:rPr>
                <w:color w:val="000000"/>
                <w:szCs w:val="22"/>
                <w:lang w:eastAsia="en-GB"/>
              </w:rPr>
            </w:pPr>
            <w:r w:rsidRPr="00565C6A">
              <w:rPr>
                <w:color w:val="000000"/>
                <w:szCs w:val="22"/>
                <w:lang w:eastAsia="en-GB"/>
              </w:rPr>
              <w:t>Noted</w:t>
            </w:r>
          </w:p>
        </w:tc>
        <w:tc>
          <w:tcPr>
            <w:tcW w:w="4400" w:type="dxa"/>
            <w:shd w:val="clear" w:color="auto" w:fill="auto"/>
            <w:hideMark/>
          </w:tcPr>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A12 Acceptance of international norms</w:t>
            </w:r>
          </w:p>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D23 Death penalty</w:t>
            </w:r>
          </w:p>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A41 Constitutional and legislative framework</w:t>
            </w:r>
          </w:p>
          <w:p w:rsidR="00565C6A" w:rsidRPr="00565C6A" w:rsidRDefault="00565C6A" w:rsidP="00565C6A">
            <w:pPr>
              <w:suppressAutoHyphens w:val="0"/>
              <w:spacing w:line="240" w:lineRule="auto"/>
              <w:rPr>
                <w:color w:val="000000"/>
                <w:sz w:val="16"/>
                <w:szCs w:val="22"/>
                <w:lang w:eastAsia="en-GB"/>
              </w:rPr>
            </w:pPr>
            <w:r w:rsidRPr="00565C6A">
              <w:rPr>
                <w:b/>
                <w:color w:val="000000"/>
                <w:sz w:val="16"/>
                <w:szCs w:val="22"/>
                <w:lang w:eastAsia="en-GB"/>
              </w:rPr>
              <w:t>Affected persons:</w:t>
            </w:r>
          </w:p>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 general</w:t>
            </w:r>
          </w:p>
        </w:tc>
        <w:tc>
          <w:tcPr>
            <w:tcW w:w="5200" w:type="dxa"/>
            <w:shd w:val="clear" w:color="auto" w:fill="auto"/>
            <w:hideMark/>
          </w:tcPr>
          <w:p w:rsidR="00565C6A" w:rsidRDefault="00565C6A" w:rsidP="00565C6A">
            <w:pPr>
              <w:suppressAutoHyphens w:val="0"/>
              <w:spacing w:before="60" w:after="60" w:line="240" w:lineRule="auto"/>
              <w:ind w:left="57" w:right="57"/>
              <w:rPr>
                <w:color w:val="000000"/>
                <w:szCs w:val="22"/>
                <w:lang w:eastAsia="en-GB"/>
              </w:rPr>
            </w:pPr>
          </w:p>
          <w:p w:rsidR="00565C6A" w:rsidRPr="00565C6A" w:rsidRDefault="00565C6A" w:rsidP="00565C6A">
            <w:pPr>
              <w:suppressAutoHyphens w:val="0"/>
              <w:spacing w:before="60" w:after="60" w:line="240" w:lineRule="auto"/>
              <w:ind w:left="57" w:right="57"/>
              <w:rPr>
                <w:color w:val="000000"/>
                <w:szCs w:val="22"/>
                <w:lang w:eastAsia="en-GB"/>
              </w:rPr>
            </w:pPr>
          </w:p>
        </w:tc>
      </w:tr>
      <w:tr w:rsidR="00565C6A" w:rsidRPr="00565C6A" w:rsidTr="00565C6A">
        <w:trPr>
          <w:cantSplit/>
        </w:trPr>
        <w:tc>
          <w:tcPr>
            <w:tcW w:w="4520" w:type="dxa"/>
            <w:shd w:val="clear" w:color="auto" w:fill="auto"/>
            <w:hideMark/>
          </w:tcPr>
          <w:p w:rsidR="00565C6A" w:rsidRDefault="00565C6A" w:rsidP="00565C6A">
            <w:pPr>
              <w:suppressAutoHyphens w:val="0"/>
              <w:spacing w:before="40" w:after="40" w:line="240" w:lineRule="auto"/>
              <w:rPr>
                <w:color w:val="000000"/>
                <w:szCs w:val="22"/>
                <w:lang w:eastAsia="en-GB"/>
              </w:rPr>
            </w:pPr>
            <w:r w:rsidRPr="00565C6A">
              <w:rPr>
                <w:color w:val="000000"/>
                <w:szCs w:val="22"/>
                <w:lang w:eastAsia="en-GB"/>
              </w:rPr>
              <w:t xml:space="preserve">99.5. Consider the possibility of ratifying CPED and ILO Convention No. 169 </w:t>
            </w:r>
            <w:r>
              <w:rPr>
                <w:color w:val="000000"/>
                <w:szCs w:val="22"/>
                <w:lang w:eastAsia="en-GB"/>
              </w:rPr>
              <w:t>(</w:t>
            </w:r>
            <w:r w:rsidRPr="00565C6A">
              <w:rPr>
                <w:color w:val="000000"/>
                <w:szCs w:val="22"/>
                <w:lang w:eastAsia="en-GB"/>
              </w:rPr>
              <w:t>Ecuador</w:t>
            </w:r>
            <w:r>
              <w:rPr>
                <w:color w:val="000000"/>
                <w:szCs w:val="22"/>
                <w:lang w:eastAsia="en-GB"/>
              </w:rPr>
              <w:t>)</w:t>
            </w:r>
            <w:r w:rsidRPr="00565C6A">
              <w:rPr>
                <w:color w:val="000000"/>
                <w:szCs w:val="22"/>
                <w:lang w:eastAsia="en-GB"/>
              </w:rPr>
              <w:t>;</w:t>
            </w:r>
          </w:p>
          <w:p w:rsidR="00565C6A" w:rsidRPr="00565C6A" w:rsidRDefault="00565C6A" w:rsidP="00565C6A">
            <w:pPr>
              <w:suppressAutoHyphens w:val="0"/>
              <w:spacing w:before="40" w:after="40" w:line="240" w:lineRule="auto"/>
              <w:rPr>
                <w:color w:val="000000"/>
                <w:sz w:val="16"/>
                <w:szCs w:val="22"/>
                <w:lang w:eastAsia="en-GB"/>
              </w:rPr>
            </w:pPr>
            <w:r w:rsidRPr="00565C6A">
              <w:rPr>
                <w:b/>
                <w:color w:val="000000"/>
                <w:sz w:val="16"/>
                <w:szCs w:val="22"/>
                <w:lang w:eastAsia="en-GB"/>
              </w:rPr>
              <w:t>Source of position:</w:t>
            </w:r>
            <w:r w:rsidRPr="00565C6A">
              <w:rPr>
                <w:color w:val="000000"/>
                <w:sz w:val="16"/>
                <w:szCs w:val="22"/>
                <w:lang w:eastAsia="en-GB"/>
              </w:rPr>
              <w:t xml:space="preserve"> A/HRC/25/13/Add.1</w:t>
            </w:r>
          </w:p>
          <w:p w:rsidR="00565C6A" w:rsidRPr="00565C6A" w:rsidRDefault="00565C6A" w:rsidP="00565C6A">
            <w:pPr>
              <w:suppressAutoHyphens w:val="0"/>
              <w:spacing w:before="40" w:after="40" w:line="240" w:lineRule="auto"/>
              <w:rPr>
                <w:color w:val="000000"/>
                <w:szCs w:val="22"/>
                <w:lang w:eastAsia="en-GB"/>
              </w:rPr>
            </w:pPr>
            <w:r w:rsidRPr="00565C6A">
              <w:rPr>
                <w:b/>
                <w:color w:val="000000"/>
                <w:sz w:val="16"/>
                <w:szCs w:val="22"/>
                <w:lang w:eastAsia="en-GB"/>
              </w:rPr>
              <w:t>Comments:</w:t>
            </w:r>
            <w:r w:rsidRPr="00565C6A">
              <w:rPr>
                <w:color w:val="000000"/>
                <w:sz w:val="16"/>
                <w:szCs w:val="22"/>
                <w:lang w:eastAsia="en-GB"/>
              </w:rPr>
              <w:t xml:space="preserve"> A/HRC/25/13/Add.1 states: Support … Recommendations: No. 99.1, No. 99.2, No. 99.4, No. 99.5. (first part only of recommendation),</w:t>
            </w:r>
            <w:r>
              <w:rPr>
                <w:color w:val="000000"/>
                <w:sz w:val="16"/>
                <w:szCs w:val="22"/>
                <w:lang w:eastAsia="en-GB"/>
              </w:rPr>
              <w:t xml:space="preserve"> </w:t>
            </w:r>
            <w:r w:rsidRPr="00565C6A">
              <w:rPr>
                <w:color w:val="000000"/>
                <w:sz w:val="16"/>
                <w:szCs w:val="22"/>
                <w:lang w:eastAsia="en-GB"/>
              </w:rPr>
              <w:t xml:space="preserve">No. 99.6, No. 99.11. (first part only of recommendation) … Recommendations: No. 99.5. (note the second part of the recommendation), No. 99.10, No. 99.11. (note only the second part of recommendation), No. 99.12, No. 99.13, No. 99.14, No. 99.15, No. 99.16. </w:t>
            </w:r>
          </w:p>
        </w:tc>
        <w:tc>
          <w:tcPr>
            <w:tcW w:w="1100" w:type="dxa"/>
            <w:shd w:val="clear" w:color="auto" w:fill="auto"/>
            <w:hideMark/>
          </w:tcPr>
          <w:p w:rsidR="00565C6A" w:rsidRPr="00565C6A" w:rsidRDefault="00565C6A" w:rsidP="00565C6A">
            <w:pPr>
              <w:suppressAutoHyphens w:val="0"/>
              <w:spacing w:before="40" w:after="40" w:line="240" w:lineRule="auto"/>
              <w:rPr>
                <w:color w:val="000000"/>
                <w:szCs w:val="22"/>
                <w:lang w:eastAsia="en-GB"/>
              </w:rPr>
            </w:pPr>
            <w:r w:rsidRPr="00565C6A">
              <w:rPr>
                <w:color w:val="000000"/>
                <w:szCs w:val="22"/>
                <w:lang w:eastAsia="en-GB"/>
              </w:rPr>
              <w:t>Supported/Noted</w:t>
            </w:r>
          </w:p>
        </w:tc>
        <w:tc>
          <w:tcPr>
            <w:tcW w:w="4400" w:type="dxa"/>
            <w:shd w:val="clear" w:color="auto" w:fill="auto"/>
            <w:hideMark/>
          </w:tcPr>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A12 Acceptance of international norms</w:t>
            </w:r>
          </w:p>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D32 Enforced disappearances</w:t>
            </w:r>
          </w:p>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G3 Indigenous peoples</w:t>
            </w:r>
          </w:p>
          <w:p w:rsidR="00565C6A" w:rsidRPr="00565C6A" w:rsidRDefault="00565C6A" w:rsidP="00565C6A">
            <w:pPr>
              <w:suppressAutoHyphens w:val="0"/>
              <w:spacing w:line="240" w:lineRule="auto"/>
              <w:rPr>
                <w:color w:val="000000"/>
                <w:sz w:val="16"/>
                <w:szCs w:val="22"/>
                <w:lang w:eastAsia="en-GB"/>
              </w:rPr>
            </w:pPr>
            <w:r w:rsidRPr="00565C6A">
              <w:rPr>
                <w:b/>
                <w:color w:val="000000"/>
                <w:sz w:val="16"/>
                <w:szCs w:val="22"/>
                <w:lang w:eastAsia="en-GB"/>
              </w:rPr>
              <w:t>Affected persons:</w:t>
            </w:r>
          </w:p>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 general</w:t>
            </w:r>
          </w:p>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 Indigenous peoples</w:t>
            </w:r>
          </w:p>
        </w:tc>
        <w:tc>
          <w:tcPr>
            <w:tcW w:w="5200" w:type="dxa"/>
            <w:shd w:val="clear" w:color="auto" w:fill="auto"/>
            <w:hideMark/>
          </w:tcPr>
          <w:p w:rsidR="00565C6A" w:rsidRDefault="00565C6A" w:rsidP="00565C6A">
            <w:pPr>
              <w:suppressAutoHyphens w:val="0"/>
              <w:spacing w:before="60" w:after="60" w:line="240" w:lineRule="auto"/>
              <w:ind w:left="57" w:right="57"/>
              <w:rPr>
                <w:color w:val="000000"/>
                <w:szCs w:val="22"/>
                <w:lang w:eastAsia="en-GB"/>
              </w:rPr>
            </w:pPr>
          </w:p>
          <w:p w:rsidR="00565C6A" w:rsidRPr="00565C6A" w:rsidRDefault="00565C6A" w:rsidP="00565C6A">
            <w:pPr>
              <w:suppressAutoHyphens w:val="0"/>
              <w:spacing w:before="60" w:after="60" w:line="240" w:lineRule="auto"/>
              <w:ind w:left="57" w:right="57"/>
              <w:rPr>
                <w:color w:val="000000"/>
                <w:szCs w:val="22"/>
                <w:lang w:eastAsia="en-GB"/>
              </w:rPr>
            </w:pPr>
          </w:p>
        </w:tc>
      </w:tr>
      <w:tr w:rsidR="00565C6A" w:rsidRPr="00565C6A" w:rsidTr="00565C6A">
        <w:trPr>
          <w:cantSplit/>
        </w:trPr>
        <w:tc>
          <w:tcPr>
            <w:tcW w:w="4520" w:type="dxa"/>
            <w:shd w:val="clear" w:color="auto" w:fill="auto"/>
            <w:hideMark/>
          </w:tcPr>
          <w:p w:rsidR="00565C6A" w:rsidRDefault="00565C6A" w:rsidP="00565C6A">
            <w:pPr>
              <w:suppressAutoHyphens w:val="0"/>
              <w:spacing w:before="40" w:after="40" w:line="240" w:lineRule="auto"/>
              <w:rPr>
                <w:color w:val="000000"/>
                <w:szCs w:val="22"/>
                <w:lang w:eastAsia="en-GB"/>
              </w:rPr>
            </w:pPr>
            <w:r w:rsidRPr="00565C6A">
              <w:rPr>
                <w:color w:val="000000"/>
                <w:szCs w:val="22"/>
                <w:lang w:eastAsia="en-GB"/>
              </w:rPr>
              <w:t xml:space="preserve">99.1. Ratify the International Covenant on Economic, Social and Cultural Rights </w:t>
            </w:r>
            <w:r>
              <w:rPr>
                <w:color w:val="000000"/>
                <w:szCs w:val="22"/>
                <w:lang w:eastAsia="en-GB"/>
              </w:rPr>
              <w:t>(</w:t>
            </w:r>
            <w:r w:rsidRPr="00565C6A">
              <w:rPr>
                <w:color w:val="000000"/>
                <w:szCs w:val="22"/>
                <w:lang w:eastAsia="en-GB"/>
              </w:rPr>
              <w:t>Brazil</w:t>
            </w:r>
            <w:r>
              <w:rPr>
                <w:color w:val="000000"/>
                <w:szCs w:val="22"/>
                <w:lang w:eastAsia="en-GB"/>
              </w:rPr>
              <w:t>)</w:t>
            </w:r>
            <w:r w:rsidRPr="00565C6A">
              <w:rPr>
                <w:color w:val="000000"/>
                <w:szCs w:val="22"/>
                <w:lang w:eastAsia="en-GB"/>
              </w:rPr>
              <w:t xml:space="preserve"> </w:t>
            </w:r>
            <w:r>
              <w:rPr>
                <w:color w:val="000000"/>
                <w:szCs w:val="22"/>
                <w:lang w:eastAsia="en-GB"/>
              </w:rPr>
              <w:t>(</w:t>
            </w:r>
            <w:r w:rsidRPr="00565C6A">
              <w:rPr>
                <w:color w:val="000000"/>
                <w:szCs w:val="22"/>
                <w:lang w:eastAsia="en-GB"/>
              </w:rPr>
              <w:t>Paraguay</w:t>
            </w:r>
            <w:r>
              <w:rPr>
                <w:color w:val="000000"/>
                <w:szCs w:val="22"/>
                <w:lang w:eastAsia="en-GB"/>
              </w:rPr>
              <w:t>)</w:t>
            </w:r>
            <w:r w:rsidRPr="00565C6A">
              <w:rPr>
                <w:color w:val="000000"/>
                <w:szCs w:val="22"/>
                <w:lang w:eastAsia="en-GB"/>
              </w:rPr>
              <w:t>;</w:t>
            </w:r>
          </w:p>
          <w:p w:rsidR="00565C6A" w:rsidRPr="00565C6A" w:rsidRDefault="00565C6A" w:rsidP="002579BA">
            <w:pPr>
              <w:suppressAutoHyphens w:val="0"/>
              <w:spacing w:before="40" w:after="40" w:line="240" w:lineRule="auto"/>
              <w:rPr>
                <w:color w:val="000000"/>
                <w:szCs w:val="22"/>
                <w:lang w:eastAsia="en-GB"/>
              </w:rPr>
            </w:pPr>
            <w:r w:rsidRPr="00565C6A">
              <w:rPr>
                <w:b/>
                <w:color w:val="000000"/>
                <w:sz w:val="16"/>
                <w:szCs w:val="22"/>
                <w:lang w:eastAsia="en-GB"/>
              </w:rPr>
              <w:t>Source of position:</w:t>
            </w:r>
            <w:r w:rsidRPr="00565C6A">
              <w:rPr>
                <w:color w:val="000000"/>
                <w:sz w:val="16"/>
                <w:szCs w:val="22"/>
                <w:lang w:eastAsia="en-GB"/>
              </w:rPr>
              <w:t xml:space="preserve"> A/HRC/25/13/Add.1</w:t>
            </w:r>
          </w:p>
        </w:tc>
        <w:tc>
          <w:tcPr>
            <w:tcW w:w="1100" w:type="dxa"/>
            <w:shd w:val="clear" w:color="auto" w:fill="auto"/>
            <w:hideMark/>
          </w:tcPr>
          <w:p w:rsidR="00565C6A" w:rsidRPr="00565C6A" w:rsidRDefault="00565C6A" w:rsidP="00565C6A">
            <w:pPr>
              <w:suppressAutoHyphens w:val="0"/>
              <w:spacing w:before="40" w:after="40" w:line="240" w:lineRule="auto"/>
              <w:rPr>
                <w:color w:val="000000"/>
                <w:szCs w:val="22"/>
                <w:lang w:eastAsia="en-GB"/>
              </w:rPr>
            </w:pPr>
            <w:r w:rsidRPr="00565C6A">
              <w:rPr>
                <w:color w:val="000000"/>
                <w:szCs w:val="22"/>
                <w:lang w:eastAsia="en-GB"/>
              </w:rPr>
              <w:t>Supported</w:t>
            </w:r>
          </w:p>
        </w:tc>
        <w:tc>
          <w:tcPr>
            <w:tcW w:w="4400" w:type="dxa"/>
            <w:shd w:val="clear" w:color="auto" w:fill="auto"/>
            <w:hideMark/>
          </w:tcPr>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A12 Acceptance of international norms</w:t>
            </w:r>
          </w:p>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E1 Economic, social &amp; cultural rights - general measures of implementation</w:t>
            </w:r>
          </w:p>
          <w:p w:rsidR="00565C6A" w:rsidRPr="00565C6A" w:rsidRDefault="00565C6A" w:rsidP="00565C6A">
            <w:pPr>
              <w:suppressAutoHyphens w:val="0"/>
              <w:spacing w:line="240" w:lineRule="auto"/>
              <w:rPr>
                <w:color w:val="000000"/>
                <w:sz w:val="16"/>
                <w:szCs w:val="22"/>
                <w:lang w:eastAsia="en-GB"/>
              </w:rPr>
            </w:pPr>
            <w:r w:rsidRPr="00565C6A">
              <w:rPr>
                <w:b/>
                <w:color w:val="000000"/>
                <w:sz w:val="16"/>
                <w:szCs w:val="22"/>
                <w:lang w:eastAsia="en-GB"/>
              </w:rPr>
              <w:t>Affected persons:</w:t>
            </w:r>
          </w:p>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 general</w:t>
            </w:r>
          </w:p>
        </w:tc>
        <w:tc>
          <w:tcPr>
            <w:tcW w:w="5200" w:type="dxa"/>
            <w:shd w:val="clear" w:color="auto" w:fill="auto"/>
            <w:hideMark/>
          </w:tcPr>
          <w:p w:rsidR="00565C6A" w:rsidRDefault="00565C6A" w:rsidP="00565C6A">
            <w:pPr>
              <w:suppressAutoHyphens w:val="0"/>
              <w:spacing w:before="60" w:after="60" w:line="240" w:lineRule="auto"/>
              <w:ind w:left="57" w:right="57"/>
              <w:rPr>
                <w:color w:val="000000"/>
                <w:szCs w:val="22"/>
                <w:lang w:eastAsia="en-GB"/>
              </w:rPr>
            </w:pPr>
          </w:p>
          <w:p w:rsidR="00565C6A" w:rsidRPr="00565C6A" w:rsidRDefault="00565C6A" w:rsidP="00565C6A">
            <w:pPr>
              <w:suppressAutoHyphens w:val="0"/>
              <w:spacing w:before="60" w:after="60" w:line="240" w:lineRule="auto"/>
              <w:ind w:left="57" w:right="57"/>
              <w:rPr>
                <w:color w:val="000000"/>
                <w:szCs w:val="22"/>
                <w:lang w:eastAsia="en-GB"/>
              </w:rPr>
            </w:pPr>
          </w:p>
        </w:tc>
      </w:tr>
      <w:tr w:rsidR="00565C6A" w:rsidRPr="00565C6A" w:rsidTr="00565C6A">
        <w:trPr>
          <w:cantSplit/>
        </w:trPr>
        <w:tc>
          <w:tcPr>
            <w:tcW w:w="4520" w:type="dxa"/>
            <w:shd w:val="clear" w:color="auto" w:fill="auto"/>
            <w:hideMark/>
          </w:tcPr>
          <w:p w:rsidR="00565C6A" w:rsidRDefault="00565C6A" w:rsidP="00565C6A">
            <w:pPr>
              <w:suppressAutoHyphens w:val="0"/>
              <w:spacing w:before="40" w:after="40" w:line="240" w:lineRule="auto"/>
              <w:rPr>
                <w:color w:val="000000"/>
                <w:szCs w:val="22"/>
                <w:lang w:eastAsia="en-GB"/>
              </w:rPr>
            </w:pPr>
            <w:r w:rsidRPr="00565C6A">
              <w:rPr>
                <w:color w:val="000000"/>
                <w:szCs w:val="22"/>
                <w:lang w:eastAsia="en-GB"/>
              </w:rPr>
              <w:t>99.11. Consider ratifying the ICESCR and creating a National Human Rights Institution in accordance with the</w:t>
            </w:r>
            <w:r>
              <w:rPr>
                <w:color w:val="000000"/>
                <w:szCs w:val="22"/>
                <w:lang w:eastAsia="en-GB"/>
              </w:rPr>
              <w:t xml:space="preserve"> </w:t>
            </w:r>
            <w:r w:rsidRPr="00565C6A">
              <w:rPr>
                <w:color w:val="000000"/>
                <w:szCs w:val="22"/>
                <w:lang w:eastAsia="en-GB"/>
              </w:rPr>
              <w:t>Paris</w:t>
            </w:r>
            <w:r>
              <w:rPr>
                <w:color w:val="000000"/>
                <w:szCs w:val="22"/>
                <w:lang w:eastAsia="en-GB"/>
              </w:rPr>
              <w:t xml:space="preserve"> </w:t>
            </w:r>
            <w:r w:rsidRPr="00565C6A">
              <w:rPr>
                <w:color w:val="000000"/>
                <w:szCs w:val="22"/>
                <w:lang w:eastAsia="en-GB"/>
              </w:rPr>
              <w:t xml:space="preserve">Principles </w:t>
            </w:r>
            <w:r>
              <w:rPr>
                <w:color w:val="000000"/>
                <w:szCs w:val="22"/>
                <w:lang w:eastAsia="en-GB"/>
              </w:rPr>
              <w:t>(</w:t>
            </w:r>
            <w:r w:rsidRPr="00565C6A">
              <w:rPr>
                <w:color w:val="000000"/>
                <w:szCs w:val="22"/>
                <w:lang w:eastAsia="en-GB"/>
              </w:rPr>
              <w:t>Nicaragua</w:t>
            </w:r>
            <w:r>
              <w:rPr>
                <w:color w:val="000000"/>
                <w:szCs w:val="22"/>
                <w:lang w:eastAsia="en-GB"/>
              </w:rPr>
              <w:t>)</w:t>
            </w:r>
            <w:r w:rsidRPr="00565C6A">
              <w:rPr>
                <w:color w:val="000000"/>
                <w:szCs w:val="22"/>
                <w:lang w:eastAsia="en-GB"/>
              </w:rPr>
              <w:t>;</w:t>
            </w:r>
          </w:p>
          <w:p w:rsidR="00565C6A" w:rsidRPr="00565C6A" w:rsidRDefault="00565C6A" w:rsidP="00565C6A">
            <w:pPr>
              <w:suppressAutoHyphens w:val="0"/>
              <w:spacing w:before="40" w:after="40" w:line="240" w:lineRule="auto"/>
              <w:rPr>
                <w:color w:val="000000"/>
                <w:sz w:val="16"/>
                <w:szCs w:val="22"/>
                <w:lang w:eastAsia="en-GB"/>
              </w:rPr>
            </w:pPr>
            <w:r w:rsidRPr="00565C6A">
              <w:rPr>
                <w:b/>
                <w:color w:val="000000"/>
                <w:sz w:val="16"/>
                <w:szCs w:val="22"/>
                <w:lang w:eastAsia="en-GB"/>
              </w:rPr>
              <w:t>Source of position:</w:t>
            </w:r>
            <w:r w:rsidRPr="00565C6A">
              <w:rPr>
                <w:color w:val="000000"/>
                <w:sz w:val="16"/>
                <w:szCs w:val="22"/>
                <w:lang w:eastAsia="en-GB"/>
              </w:rPr>
              <w:t xml:space="preserve"> A/HRC/25/13/Add.1</w:t>
            </w:r>
          </w:p>
          <w:p w:rsidR="00565C6A" w:rsidRPr="00565C6A" w:rsidRDefault="00565C6A" w:rsidP="00565C6A">
            <w:pPr>
              <w:suppressAutoHyphens w:val="0"/>
              <w:spacing w:before="40" w:after="40" w:line="240" w:lineRule="auto"/>
              <w:rPr>
                <w:color w:val="000000"/>
                <w:szCs w:val="22"/>
                <w:lang w:eastAsia="en-GB"/>
              </w:rPr>
            </w:pPr>
            <w:r w:rsidRPr="00565C6A">
              <w:rPr>
                <w:b/>
                <w:color w:val="000000"/>
                <w:sz w:val="16"/>
                <w:szCs w:val="22"/>
                <w:lang w:eastAsia="en-GB"/>
              </w:rPr>
              <w:t>Comments:</w:t>
            </w:r>
            <w:r w:rsidRPr="00565C6A">
              <w:rPr>
                <w:color w:val="000000"/>
                <w:sz w:val="16"/>
                <w:szCs w:val="22"/>
                <w:lang w:eastAsia="en-GB"/>
              </w:rPr>
              <w:t xml:space="preserve"> A/HRC/25/13/Add.1 states: Support … Recommendations: No. 99.1, No. 99.2, No. 99.4, No. 99.5. (first part only of recommendation),</w:t>
            </w:r>
            <w:r>
              <w:rPr>
                <w:color w:val="000000"/>
                <w:sz w:val="16"/>
                <w:szCs w:val="22"/>
                <w:lang w:eastAsia="en-GB"/>
              </w:rPr>
              <w:t xml:space="preserve"> </w:t>
            </w:r>
            <w:r w:rsidRPr="00565C6A">
              <w:rPr>
                <w:color w:val="000000"/>
                <w:sz w:val="16"/>
                <w:szCs w:val="22"/>
                <w:lang w:eastAsia="en-GB"/>
              </w:rPr>
              <w:t xml:space="preserve">No. 99.6, No. 99.11. (first part only of recommendation) … Recommendations: No. 99.5. (note the second part of the recommendation), No. 99.10, No. 99.11. (note only the second part of recommendation), No. 99.12, No. 99.13, No. 99.14, No. 99.15, No. 99.16. </w:t>
            </w:r>
          </w:p>
        </w:tc>
        <w:tc>
          <w:tcPr>
            <w:tcW w:w="1100" w:type="dxa"/>
            <w:shd w:val="clear" w:color="auto" w:fill="auto"/>
            <w:hideMark/>
          </w:tcPr>
          <w:p w:rsidR="00565C6A" w:rsidRPr="00565C6A" w:rsidRDefault="00565C6A" w:rsidP="00565C6A">
            <w:pPr>
              <w:suppressAutoHyphens w:val="0"/>
              <w:spacing w:before="40" w:after="40" w:line="240" w:lineRule="auto"/>
              <w:rPr>
                <w:color w:val="000000"/>
                <w:szCs w:val="22"/>
                <w:lang w:eastAsia="en-GB"/>
              </w:rPr>
            </w:pPr>
            <w:r w:rsidRPr="00565C6A">
              <w:rPr>
                <w:color w:val="000000"/>
                <w:szCs w:val="22"/>
                <w:lang w:eastAsia="en-GB"/>
              </w:rPr>
              <w:t>Supported/Noted</w:t>
            </w:r>
          </w:p>
        </w:tc>
        <w:tc>
          <w:tcPr>
            <w:tcW w:w="4400" w:type="dxa"/>
            <w:shd w:val="clear" w:color="auto" w:fill="auto"/>
            <w:hideMark/>
          </w:tcPr>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A12 Acceptance of international norms</w:t>
            </w:r>
          </w:p>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E1 Economic, social &amp; cultural rights - general measures of implementation</w:t>
            </w:r>
          </w:p>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A45 National Human Rights Institution (NHRI)</w:t>
            </w:r>
          </w:p>
          <w:p w:rsidR="00565C6A" w:rsidRPr="00565C6A" w:rsidRDefault="00565C6A" w:rsidP="00565C6A">
            <w:pPr>
              <w:suppressAutoHyphens w:val="0"/>
              <w:spacing w:line="240" w:lineRule="auto"/>
              <w:rPr>
                <w:color w:val="000000"/>
                <w:sz w:val="16"/>
                <w:szCs w:val="22"/>
                <w:lang w:eastAsia="en-GB"/>
              </w:rPr>
            </w:pPr>
            <w:r w:rsidRPr="00565C6A">
              <w:rPr>
                <w:b/>
                <w:color w:val="000000"/>
                <w:sz w:val="16"/>
                <w:szCs w:val="22"/>
                <w:lang w:eastAsia="en-GB"/>
              </w:rPr>
              <w:t>Affected persons:</w:t>
            </w:r>
          </w:p>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 general</w:t>
            </w:r>
          </w:p>
        </w:tc>
        <w:tc>
          <w:tcPr>
            <w:tcW w:w="5200" w:type="dxa"/>
            <w:shd w:val="clear" w:color="auto" w:fill="auto"/>
            <w:hideMark/>
          </w:tcPr>
          <w:p w:rsidR="00565C6A" w:rsidRDefault="00565C6A" w:rsidP="00565C6A">
            <w:pPr>
              <w:suppressAutoHyphens w:val="0"/>
              <w:spacing w:before="60" w:after="60" w:line="240" w:lineRule="auto"/>
              <w:ind w:left="57" w:right="57"/>
              <w:rPr>
                <w:color w:val="000000"/>
                <w:szCs w:val="22"/>
                <w:lang w:eastAsia="en-GB"/>
              </w:rPr>
            </w:pPr>
          </w:p>
          <w:p w:rsidR="00565C6A" w:rsidRPr="00565C6A" w:rsidRDefault="00565C6A" w:rsidP="00565C6A">
            <w:pPr>
              <w:suppressAutoHyphens w:val="0"/>
              <w:spacing w:before="60" w:after="60" w:line="240" w:lineRule="auto"/>
              <w:ind w:left="57" w:right="57"/>
              <w:rPr>
                <w:color w:val="000000"/>
                <w:szCs w:val="22"/>
                <w:lang w:eastAsia="en-GB"/>
              </w:rPr>
            </w:pPr>
          </w:p>
        </w:tc>
      </w:tr>
      <w:tr w:rsidR="00565C6A" w:rsidRPr="00565C6A" w:rsidTr="00565C6A">
        <w:trPr>
          <w:cantSplit/>
        </w:trPr>
        <w:tc>
          <w:tcPr>
            <w:tcW w:w="4520" w:type="dxa"/>
            <w:shd w:val="clear" w:color="auto" w:fill="auto"/>
            <w:hideMark/>
          </w:tcPr>
          <w:p w:rsidR="00565C6A" w:rsidRDefault="00565C6A" w:rsidP="00565C6A">
            <w:pPr>
              <w:suppressAutoHyphens w:val="0"/>
              <w:spacing w:before="40" w:after="40" w:line="240" w:lineRule="auto"/>
              <w:rPr>
                <w:color w:val="000000"/>
                <w:szCs w:val="22"/>
                <w:lang w:eastAsia="en-GB"/>
              </w:rPr>
            </w:pPr>
            <w:r w:rsidRPr="00565C6A">
              <w:rPr>
                <w:color w:val="000000"/>
                <w:szCs w:val="22"/>
                <w:lang w:eastAsia="en-GB"/>
              </w:rPr>
              <w:lastRenderedPageBreak/>
              <w:t xml:space="preserve">99.4. Ratify the Optional Protocol to CAT and ICESCR </w:t>
            </w:r>
            <w:r>
              <w:rPr>
                <w:color w:val="000000"/>
                <w:szCs w:val="22"/>
                <w:lang w:eastAsia="en-GB"/>
              </w:rPr>
              <w:t>(</w:t>
            </w:r>
            <w:r w:rsidRPr="00565C6A">
              <w:rPr>
                <w:color w:val="000000"/>
                <w:szCs w:val="22"/>
                <w:lang w:eastAsia="en-GB"/>
              </w:rPr>
              <w:t>Maldives</w:t>
            </w:r>
            <w:r>
              <w:rPr>
                <w:color w:val="000000"/>
                <w:szCs w:val="22"/>
                <w:lang w:eastAsia="en-GB"/>
              </w:rPr>
              <w:t>)</w:t>
            </w:r>
            <w:r w:rsidRPr="00565C6A">
              <w:rPr>
                <w:color w:val="000000"/>
                <w:szCs w:val="22"/>
                <w:lang w:eastAsia="en-GB"/>
              </w:rPr>
              <w:t>;</w:t>
            </w:r>
          </w:p>
          <w:p w:rsidR="00565C6A" w:rsidRPr="00565C6A" w:rsidRDefault="00565C6A" w:rsidP="002579BA">
            <w:pPr>
              <w:suppressAutoHyphens w:val="0"/>
              <w:spacing w:before="40" w:after="40" w:line="240" w:lineRule="auto"/>
              <w:rPr>
                <w:color w:val="000000"/>
                <w:szCs w:val="22"/>
                <w:lang w:eastAsia="en-GB"/>
              </w:rPr>
            </w:pPr>
            <w:r w:rsidRPr="00565C6A">
              <w:rPr>
                <w:b/>
                <w:color w:val="000000"/>
                <w:sz w:val="16"/>
                <w:szCs w:val="22"/>
                <w:lang w:eastAsia="en-GB"/>
              </w:rPr>
              <w:t>Source of position:</w:t>
            </w:r>
            <w:r w:rsidRPr="00565C6A">
              <w:rPr>
                <w:color w:val="000000"/>
                <w:sz w:val="16"/>
                <w:szCs w:val="22"/>
                <w:lang w:eastAsia="en-GB"/>
              </w:rPr>
              <w:t xml:space="preserve"> A/HRC/25/13/Add.1</w:t>
            </w:r>
          </w:p>
        </w:tc>
        <w:tc>
          <w:tcPr>
            <w:tcW w:w="1100" w:type="dxa"/>
            <w:shd w:val="clear" w:color="auto" w:fill="auto"/>
            <w:hideMark/>
          </w:tcPr>
          <w:p w:rsidR="00565C6A" w:rsidRPr="00565C6A" w:rsidRDefault="00565C6A" w:rsidP="00565C6A">
            <w:pPr>
              <w:suppressAutoHyphens w:val="0"/>
              <w:spacing w:before="40" w:after="40" w:line="240" w:lineRule="auto"/>
              <w:rPr>
                <w:color w:val="000000"/>
                <w:szCs w:val="22"/>
                <w:lang w:eastAsia="en-GB"/>
              </w:rPr>
            </w:pPr>
            <w:r w:rsidRPr="00565C6A">
              <w:rPr>
                <w:color w:val="000000"/>
                <w:szCs w:val="22"/>
                <w:lang w:eastAsia="en-GB"/>
              </w:rPr>
              <w:t>Supported</w:t>
            </w:r>
          </w:p>
        </w:tc>
        <w:tc>
          <w:tcPr>
            <w:tcW w:w="4400" w:type="dxa"/>
            <w:shd w:val="clear" w:color="auto" w:fill="auto"/>
            <w:hideMark/>
          </w:tcPr>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A12 Acceptance of international norms</w:t>
            </w:r>
          </w:p>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E1 Economic, social &amp; cultural rights - general measures of implementation</w:t>
            </w:r>
          </w:p>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B51 Right to an effective remedy</w:t>
            </w:r>
          </w:p>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D25 Prohibition of torture and cruel, inhuman or degrading treatment</w:t>
            </w:r>
          </w:p>
          <w:p w:rsidR="00565C6A" w:rsidRPr="00565C6A" w:rsidRDefault="00565C6A" w:rsidP="00565C6A">
            <w:pPr>
              <w:suppressAutoHyphens w:val="0"/>
              <w:spacing w:line="240" w:lineRule="auto"/>
              <w:rPr>
                <w:color w:val="000000"/>
                <w:sz w:val="16"/>
                <w:szCs w:val="22"/>
                <w:lang w:eastAsia="en-GB"/>
              </w:rPr>
            </w:pPr>
            <w:r w:rsidRPr="00565C6A">
              <w:rPr>
                <w:b/>
                <w:color w:val="000000"/>
                <w:sz w:val="16"/>
                <w:szCs w:val="22"/>
                <w:lang w:eastAsia="en-GB"/>
              </w:rPr>
              <w:t>Affected persons:</w:t>
            </w:r>
          </w:p>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 general</w:t>
            </w:r>
          </w:p>
        </w:tc>
        <w:tc>
          <w:tcPr>
            <w:tcW w:w="5200" w:type="dxa"/>
            <w:shd w:val="clear" w:color="auto" w:fill="auto"/>
            <w:hideMark/>
          </w:tcPr>
          <w:p w:rsidR="00565C6A" w:rsidRDefault="00565C6A" w:rsidP="00565C6A">
            <w:pPr>
              <w:suppressAutoHyphens w:val="0"/>
              <w:spacing w:before="60" w:after="60" w:line="240" w:lineRule="auto"/>
              <w:ind w:left="57" w:right="57"/>
              <w:rPr>
                <w:color w:val="000000"/>
                <w:szCs w:val="22"/>
                <w:lang w:eastAsia="en-GB"/>
              </w:rPr>
            </w:pPr>
          </w:p>
          <w:p w:rsidR="00565C6A" w:rsidRPr="00565C6A" w:rsidRDefault="00565C6A" w:rsidP="00565C6A">
            <w:pPr>
              <w:suppressAutoHyphens w:val="0"/>
              <w:spacing w:before="60" w:after="60" w:line="240" w:lineRule="auto"/>
              <w:ind w:left="57" w:right="57"/>
              <w:rPr>
                <w:color w:val="000000"/>
                <w:szCs w:val="22"/>
                <w:lang w:eastAsia="en-GB"/>
              </w:rPr>
            </w:pPr>
          </w:p>
        </w:tc>
      </w:tr>
      <w:tr w:rsidR="00565C6A" w:rsidRPr="00565C6A" w:rsidTr="00565C6A">
        <w:trPr>
          <w:cantSplit/>
        </w:trPr>
        <w:tc>
          <w:tcPr>
            <w:tcW w:w="4520" w:type="dxa"/>
            <w:shd w:val="clear" w:color="auto" w:fill="auto"/>
            <w:hideMark/>
          </w:tcPr>
          <w:p w:rsidR="00565C6A" w:rsidRDefault="00565C6A" w:rsidP="00565C6A">
            <w:pPr>
              <w:suppressAutoHyphens w:val="0"/>
              <w:spacing w:before="40" w:after="40" w:line="240" w:lineRule="auto"/>
              <w:rPr>
                <w:color w:val="000000"/>
                <w:szCs w:val="22"/>
                <w:lang w:eastAsia="en-GB"/>
              </w:rPr>
            </w:pPr>
            <w:r w:rsidRPr="00565C6A">
              <w:rPr>
                <w:color w:val="000000"/>
                <w:szCs w:val="22"/>
                <w:lang w:eastAsia="en-GB"/>
              </w:rPr>
              <w:t xml:space="preserve">99.2. Proceed with ratification of the International Covenant on Economic, Social and Cultural Rights and sign the International Convention for the Protection of All Persons from Enforced Disappearance </w:t>
            </w:r>
            <w:r>
              <w:rPr>
                <w:color w:val="000000"/>
                <w:szCs w:val="22"/>
                <w:lang w:eastAsia="en-GB"/>
              </w:rPr>
              <w:t>(</w:t>
            </w:r>
            <w:r w:rsidRPr="00565C6A">
              <w:rPr>
                <w:color w:val="000000"/>
                <w:szCs w:val="22"/>
                <w:lang w:eastAsia="en-GB"/>
              </w:rPr>
              <w:t>France</w:t>
            </w:r>
            <w:r>
              <w:rPr>
                <w:color w:val="000000"/>
                <w:szCs w:val="22"/>
                <w:lang w:eastAsia="en-GB"/>
              </w:rPr>
              <w:t>)</w:t>
            </w:r>
            <w:r w:rsidRPr="00565C6A">
              <w:rPr>
                <w:color w:val="000000"/>
                <w:szCs w:val="22"/>
                <w:lang w:eastAsia="en-GB"/>
              </w:rPr>
              <w:t>;</w:t>
            </w:r>
          </w:p>
          <w:p w:rsidR="00565C6A" w:rsidRPr="00565C6A" w:rsidRDefault="00565C6A" w:rsidP="00565C6A">
            <w:pPr>
              <w:suppressAutoHyphens w:val="0"/>
              <w:spacing w:before="40" w:after="40" w:line="240" w:lineRule="auto"/>
              <w:rPr>
                <w:color w:val="000000"/>
                <w:sz w:val="16"/>
                <w:szCs w:val="22"/>
                <w:lang w:eastAsia="en-GB"/>
              </w:rPr>
            </w:pPr>
            <w:r w:rsidRPr="00565C6A">
              <w:rPr>
                <w:b/>
                <w:color w:val="000000"/>
                <w:sz w:val="16"/>
                <w:szCs w:val="22"/>
                <w:lang w:eastAsia="en-GB"/>
              </w:rPr>
              <w:t>Source of position:</w:t>
            </w:r>
            <w:r w:rsidRPr="00565C6A">
              <w:rPr>
                <w:color w:val="000000"/>
                <w:sz w:val="16"/>
                <w:szCs w:val="22"/>
                <w:lang w:eastAsia="en-GB"/>
              </w:rPr>
              <w:t xml:space="preserve"> A/HRC/25/13/Add.1</w:t>
            </w:r>
          </w:p>
          <w:p w:rsidR="00565C6A" w:rsidRPr="00565C6A" w:rsidRDefault="00565C6A" w:rsidP="00565C6A">
            <w:pPr>
              <w:suppressAutoHyphens w:val="0"/>
              <w:spacing w:before="40" w:after="40" w:line="240" w:lineRule="auto"/>
              <w:rPr>
                <w:color w:val="000000"/>
                <w:szCs w:val="22"/>
                <w:lang w:eastAsia="en-GB"/>
              </w:rPr>
            </w:pPr>
          </w:p>
        </w:tc>
        <w:tc>
          <w:tcPr>
            <w:tcW w:w="1100" w:type="dxa"/>
            <w:shd w:val="clear" w:color="auto" w:fill="auto"/>
            <w:hideMark/>
          </w:tcPr>
          <w:p w:rsidR="00565C6A" w:rsidRPr="00565C6A" w:rsidRDefault="00565C6A" w:rsidP="00565C6A">
            <w:pPr>
              <w:suppressAutoHyphens w:val="0"/>
              <w:spacing w:before="40" w:after="40" w:line="240" w:lineRule="auto"/>
              <w:rPr>
                <w:color w:val="000000"/>
                <w:szCs w:val="22"/>
                <w:lang w:eastAsia="en-GB"/>
              </w:rPr>
            </w:pPr>
            <w:r w:rsidRPr="00565C6A">
              <w:rPr>
                <w:color w:val="000000"/>
                <w:szCs w:val="22"/>
                <w:lang w:eastAsia="en-GB"/>
              </w:rPr>
              <w:t>Supported</w:t>
            </w:r>
          </w:p>
        </w:tc>
        <w:tc>
          <w:tcPr>
            <w:tcW w:w="4400" w:type="dxa"/>
            <w:shd w:val="clear" w:color="auto" w:fill="auto"/>
            <w:hideMark/>
          </w:tcPr>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A12 Acceptance of international norms</w:t>
            </w:r>
          </w:p>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E1 Economic, social &amp; cultural rights - general measures of implementation</w:t>
            </w:r>
          </w:p>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D32 Enforced disappearances</w:t>
            </w:r>
          </w:p>
          <w:p w:rsidR="00565C6A" w:rsidRPr="00565C6A" w:rsidRDefault="00565C6A" w:rsidP="00565C6A">
            <w:pPr>
              <w:suppressAutoHyphens w:val="0"/>
              <w:spacing w:line="240" w:lineRule="auto"/>
              <w:rPr>
                <w:color w:val="000000"/>
                <w:sz w:val="16"/>
                <w:szCs w:val="22"/>
                <w:lang w:eastAsia="en-GB"/>
              </w:rPr>
            </w:pPr>
            <w:r w:rsidRPr="00565C6A">
              <w:rPr>
                <w:b/>
                <w:color w:val="000000"/>
                <w:sz w:val="16"/>
                <w:szCs w:val="22"/>
                <w:lang w:eastAsia="en-GB"/>
              </w:rPr>
              <w:t>Affected persons:</w:t>
            </w:r>
          </w:p>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 general</w:t>
            </w:r>
          </w:p>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 disappeared persons</w:t>
            </w:r>
          </w:p>
        </w:tc>
        <w:tc>
          <w:tcPr>
            <w:tcW w:w="5200" w:type="dxa"/>
            <w:shd w:val="clear" w:color="auto" w:fill="auto"/>
            <w:hideMark/>
          </w:tcPr>
          <w:p w:rsidR="00565C6A" w:rsidRDefault="00565C6A" w:rsidP="00565C6A">
            <w:pPr>
              <w:suppressAutoHyphens w:val="0"/>
              <w:spacing w:before="60" w:after="60" w:line="240" w:lineRule="auto"/>
              <w:ind w:left="57" w:right="57"/>
              <w:rPr>
                <w:color w:val="000000"/>
                <w:szCs w:val="22"/>
                <w:lang w:eastAsia="en-GB"/>
              </w:rPr>
            </w:pPr>
          </w:p>
          <w:p w:rsidR="00565C6A" w:rsidRPr="00565C6A" w:rsidRDefault="00565C6A" w:rsidP="00565C6A">
            <w:pPr>
              <w:suppressAutoHyphens w:val="0"/>
              <w:spacing w:before="60" w:after="60" w:line="240" w:lineRule="auto"/>
              <w:ind w:left="57" w:right="57"/>
              <w:rPr>
                <w:color w:val="000000"/>
                <w:szCs w:val="22"/>
                <w:lang w:eastAsia="en-GB"/>
              </w:rPr>
            </w:pPr>
          </w:p>
        </w:tc>
      </w:tr>
      <w:tr w:rsidR="00565C6A" w:rsidRPr="00565C6A" w:rsidTr="00565C6A">
        <w:trPr>
          <w:cantSplit/>
        </w:trPr>
        <w:tc>
          <w:tcPr>
            <w:tcW w:w="4520" w:type="dxa"/>
            <w:shd w:val="clear" w:color="auto" w:fill="auto"/>
            <w:hideMark/>
          </w:tcPr>
          <w:p w:rsidR="00565C6A" w:rsidRDefault="00565C6A" w:rsidP="00565C6A">
            <w:pPr>
              <w:suppressAutoHyphens w:val="0"/>
              <w:spacing w:before="40" w:after="40" w:line="240" w:lineRule="auto"/>
              <w:rPr>
                <w:color w:val="000000"/>
                <w:szCs w:val="22"/>
                <w:lang w:eastAsia="en-GB"/>
              </w:rPr>
            </w:pPr>
            <w:r w:rsidRPr="00565C6A">
              <w:rPr>
                <w:color w:val="000000"/>
                <w:szCs w:val="22"/>
                <w:lang w:eastAsia="en-GB"/>
              </w:rPr>
              <w:t xml:space="preserve">99.42. Adopt concrete measures, including special measures, such as acceding to ILO Convention No. 169, so that the Mayan indigenous peoples and certain persons of African decent have access to the labour market, housing and health care as well as combating poverty, exclusion and the discrimination they suffer from. Design intercultural and bilingual educational programmes to promote the integration of these ethnic groups </w:t>
            </w:r>
            <w:r>
              <w:rPr>
                <w:color w:val="000000"/>
                <w:szCs w:val="22"/>
                <w:lang w:eastAsia="en-GB"/>
              </w:rPr>
              <w:t>(</w:t>
            </w:r>
            <w:r w:rsidRPr="00565C6A">
              <w:rPr>
                <w:color w:val="000000"/>
                <w:szCs w:val="22"/>
                <w:lang w:eastAsia="en-GB"/>
              </w:rPr>
              <w:t>Honduras</w:t>
            </w:r>
            <w:r>
              <w:rPr>
                <w:color w:val="000000"/>
                <w:szCs w:val="22"/>
                <w:lang w:eastAsia="en-GB"/>
              </w:rPr>
              <w:t>)</w:t>
            </w:r>
            <w:r w:rsidRPr="00565C6A">
              <w:rPr>
                <w:color w:val="000000"/>
                <w:szCs w:val="22"/>
                <w:lang w:eastAsia="en-GB"/>
              </w:rPr>
              <w:t>;</w:t>
            </w:r>
          </w:p>
          <w:p w:rsidR="00565C6A" w:rsidRPr="00565C6A" w:rsidRDefault="00565C6A" w:rsidP="00565C6A">
            <w:pPr>
              <w:suppressAutoHyphens w:val="0"/>
              <w:spacing w:before="40" w:after="40" w:line="240" w:lineRule="auto"/>
              <w:rPr>
                <w:color w:val="000000"/>
                <w:szCs w:val="22"/>
                <w:lang w:eastAsia="en-GB"/>
              </w:rPr>
            </w:pPr>
            <w:r w:rsidRPr="00565C6A">
              <w:rPr>
                <w:b/>
                <w:color w:val="000000"/>
                <w:sz w:val="16"/>
                <w:szCs w:val="22"/>
                <w:lang w:eastAsia="en-GB"/>
              </w:rPr>
              <w:t>Source of position:</w:t>
            </w:r>
            <w:r w:rsidRPr="00565C6A">
              <w:rPr>
                <w:color w:val="000000"/>
                <w:sz w:val="16"/>
                <w:szCs w:val="22"/>
                <w:lang w:eastAsia="en-GB"/>
              </w:rPr>
              <w:t xml:space="preserve"> A/HRC/25/13/Add.1</w:t>
            </w:r>
          </w:p>
        </w:tc>
        <w:tc>
          <w:tcPr>
            <w:tcW w:w="1100" w:type="dxa"/>
            <w:shd w:val="clear" w:color="auto" w:fill="auto"/>
            <w:hideMark/>
          </w:tcPr>
          <w:p w:rsidR="00565C6A" w:rsidRPr="00565C6A" w:rsidRDefault="00565C6A" w:rsidP="00565C6A">
            <w:pPr>
              <w:suppressAutoHyphens w:val="0"/>
              <w:spacing w:before="40" w:after="40" w:line="240" w:lineRule="auto"/>
              <w:rPr>
                <w:color w:val="000000"/>
                <w:szCs w:val="22"/>
                <w:lang w:eastAsia="en-GB"/>
              </w:rPr>
            </w:pPr>
            <w:r w:rsidRPr="00565C6A">
              <w:rPr>
                <w:color w:val="000000"/>
                <w:szCs w:val="22"/>
                <w:lang w:eastAsia="en-GB"/>
              </w:rPr>
              <w:t>Noted</w:t>
            </w:r>
          </w:p>
        </w:tc>
        <w:tc>
          <w:tcPr>
            <w:tcW w:w="4400" w:type="dxa"/>
            <w:shd w:val="clear" w:color="auto" w:fill="auto"/>
            <w:hideMark/>
          </w:tcPr>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A12 Acceptance of international norms</w:t>
            </w:r>
          </w:p>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G3 Indigenous peoples</w:t>
            </w:r>
          </w:p>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G1 Members of minorities</w:t>
            </w:r>
          </w:p>
          <w:p w:rsidR="00565C6A" w:rsidRPr="00565C6A" w:rsidRDefault="00565C6A" w:rsidP="00565C6A">
            <w:pPr>
              <w:suppressAutoHyphens w:val="0"/>
              <w:spacing w:line="240" w:lineRule="auto"/>
              <w:rPr>
                <w:color w:val="000000"/>
                <w:sz w:val="16"/>
                <w:szCs w:val="22"/>
                <w:lang w:eastAsia="en-GB"/>
              </w:rPr>
            </w:pPr>
            <w:r w:rsidRPr="00565C6A">
              <w:rPr>
                <w:b/>
                <w:color w:val="000000"/>
                <w:sz w:val="16"/>
                <w:szCs w:val="22"/>
                <w:lang w:eastAsia="en-GB"/>
              </w:rPr>
              <w:t>Affected persons:</w:t>
            </w:r>
          </w:p>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 Indigenous peoples</w:t>
            </w:r>
          </w:p>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 minorities/ racial, ethnic, linguistic, religious or descent-based groups</w:t>
            </w:r>
          </w:p>
        </w:tc>
        <w:tc>
          <w:tcPr>
            <w:tcW w:w="5200" w:type="dxa"/>
            <w:shd w:val="clear" w:color="auto" w:fill="auto"/>
            <w:hideMark/>
          </w:tcPr>
          <w:p w:rsidR="00565C6A" w:rsidRDefault="00565C6A" w:rsidP="00565C6A">
            <w:pPr>
              <w:suppressAutoHyphens w:val="0"/>
              <w:spacing w:before="60" w:after="60" w:line="240" w:lineRule="auto"/>
              <w:ind w:left="57" w:right="57"/>
              <w:rPr>
                <w:color w:val="000000"/>
                <w:szCs w:val="22"/>
                <w:lang w:eastAsia="en-GB"/>
              </w:rPr>
            </w:pPr>
          </w:p>
          <w:p w:rsidR="00565C6A" w:rsidRPr="00565C6A" w:rsidRDefault="00565C6A" w:rsidP="00565C6A">
            <w:pPr>
              <w:suppressAutoHyphens w:val="0"/>
              <w:spacing w:before="60" w:after="60" w:line="240" w:lineRule="auto"/>
              <w:ind w:left="57" w:right="57"/>
              <w:rPr>
                <w:color w:val="000000"/>
                <w:szCs w:val="22"/>
                <w:lang w:eastAsia="en-GB"/>
              </w:rPr>
            </w:pPr>
          </w:p>
        </w:tc>
      </w:tr>
      <w:tr w:rsidR="00565C6A" w:rsidRPr="00565C6A" w:rsidTr="00565C6A">
        <w:trPr>
          <w:cantSplit/>
        </w:trPr>
        <w:tc>
          <w:tcPr>
            <w:tcW w:w="4520" w:type="dxa"/>
            <w:tcBorders>
              <w:bottom w:val="dotted" w:sz="4" w:space="0" w:color="auto"/>
            </w:tcBorders>
            <w:shd w:val="clear" w:color="auto" w:fill="auto"/>
            <w:hideMark/>
          </w:tcPr>
          <w:p w:rsidR="00565C6A" w:rsidRDefault="00565C6A" w:rsidP="00565C6A">
            <w:pPr>
              <w:suppressAutoHyphens w:val="0"/>
              <w:spacing w:before="40" w:after="40" w:line="240" w:lineRule="auto"/>
              <w:rPr>
                <w:color w:val="000000"/>
                <w:szCs w:val="22"/>
                <w:lang w:eastAsia="en-GB"/>
              </w:rPr>
            </w:pPr>
            <w:r w:rsidRPr="00565C6A">
              <w:rPr>
                <w:color w:val="000000"/>
                <w:szCs w:val="22"/>
                <w:lang w:eastAsia="en-GB"/>
              </w:rPr>
              <w:t xml:space="preserve">99.6. Ratify the 1961 Convention on the Reduction of Statelessness </w:t>
            </w:r>
            <w:r>
              <w:rPr>
                <w:color w:val="000000"/>
                <w:szCs w:val="22"/>
                <w:lang w:eastAsia="en-GB"/>
              </w:rPr>
              <w:t>(</w:t>
            </w:r>
            <w:r w:rsidRPr="00565C6A">
              <w:rPr>
                <w:color w:val="000000"/>
                <w:szCs w:val="22"/>
                <w:lang w:eastAsia="en-GB"/>
              </w:rPr>
              <w:t>Paraguay</w:t>
            </w:r>
            <w:r>
              <w:rPr>
                <w:color w:val="000000"/>
                <w:szCs w:val="22"/>
                <w:lang w:eastAsia="en-GB"/>
              </w:rPr>
              <w:t>)</w:t>
            </w:r>
            <w:r w:rsidRPr="00565C6A">
              <w:rPr>
                <w:color w:val="000000"/>
                <w:szCs w:val="22"/>
                <w:lang w:eastAsia="en-GB"/>
              </w:rPr>
              <w:t>;</w:t>
            </w:r>
          </w:p>
          <w:p w:rsidR="00565C6A" w:rsidRPr="00565C6A" w:rsidRDefault="00565C6A" w:rsidP="00565C6A">
            <w:pPr>
              <w:suppressAutoHyphens w:val="0"/>
              <w:spacing w:before="40" w:after="40" w:line="240" w:lineRule="auto"/>
              <w:rPr>
                <w:color w:val="000000"/>
                <w:szCs w:val="22"/>
                <w:lang w:eastAsia="en-GB"/>
              </w:rPr>
            </w:pPr>
            <w:r w:rsidRPr="00565C6A">
              <w:rPr>
                <w:b/>
                <w:color w:val="000000"/>
                <w:sz w:val="16"/>
                <w:szCs w:val="22"/>
                <w:lang w:eastAsia="en-GB"/>
              </w:rPr>
              <w:t>Source of position:</w:t>
            </w:r>
            <w:r w:rsidRPr="00565C6A">
              <w:rPr>
                <w:color w:val="000000"/>
                <w:sz w:val="16"/>
                <w:szCs w:val="22"/>
                <w:lang w:eastAsia="en-GB"/>
              </w:rPr>
              <w:t xml:space="preserve"> A/HRC/25/13/Add.1</w:t>
            </w:r>
          </w:p>
        </w:tc>
        <w:tc>
          <w:tcPr>
            <w:tcW w:w="1100" w:type="dxa"/>
            <w:tcBorders>
              <w:bottom w:val="dotted" w:sz="4" w:space="0" w:color="auto"/>
            </w:tcBorders>
            <w:shd w:val="clear" w:color="auto" w:fill="auto"/>
            <w:hideMark/>
          </w:tcPr>
          <w:p w:rsidR="00565C6A" w:rsidRPr="00565C6A" w:rsidRDefault="00855584" w:rsidP="00565C6A">
            <w:pPr>
              <w:suppressAutoHyphens w:val="0"/>
              <w:spacing w:before="40" w:after="40" w:line="240" w:lineRule="auto"/>
              <w:rPr>
                <w:color w:val="000000"/>
                <w:szCs w:val="22"/>
                <w:lang w:eastAsia="en-GB"/>
              </w:rPr>
            </w:pPr>
            <w:r>
              <w:rPr>
                <w:color w:val="000000"/>
                <w:szCs w:val="22"/>
                <w:lang w:eastAsia="en-GB"/>
              </w:rPr>
              <w:t>Supported</w:t>
            </w:r>
          </w:p>
        </w:tc>
        <w:tc>
          <w:tcPr>
            <w:tcW w:w="4400" w:type="dxa"/>
            <w:tcBorders>
              <w:bottom w:val="dotted" w:sz="4" w:space="0" w:color="auto"/>
            </w:tcBorders>
            <w:shd w:val="clear" w:color="auto" w:fill="auto"/>
            <w:hideMark/>
          </w:tcPr>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A12 Acceptance of international norms</w:t>
            </w:r>
          </w:p>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G7 Stateless persons</w:t>
            </w:r>
          </w:p>
          <w:p w:rsidR="00565C6A" w:rsidRPr="00565C6A" w:rsidRDefault="00565C6A" w:rsidP="00565C6A">
            <w:pPr>
              <w:suppressAutoHyphens w:val="0"/>
              <w:spacing w:line="240" w:lineRule="auto"/>
              <w:rPr>
                <w:color w:val="000000"/>
                <w:sz w:val="16"/>
                <w:szCs w:val="22"/>
                <w:lang w:eastAsia="en-GB"/>
              </w:rPr>
            </w:pPr>
            <w:r w:rsidRPr="00565C6A">
              <w:rPr>
                <w:b/>
                <w:color w:val="000000"/>
                <w:sz w:val="16"/>
                <w:szCs w:val="22"/>
                <w:lang w:eastAsia="en-GB"/>
              </w:rPr>
              <w:t>Affected persons:</w:t>
            </w:r>
          </w:p>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 stateless persons</w:t>
            </w:r>
          </w:p>
        </w:tc>
        <w:tc>
          <w:tcPr>
            <w:tcW w:w="5200" w:type="dxa"/>
            <w:tcBorders>
              <w:bottom w:val="dotted" w:sz="4" w:space="0" w:color="auto"/>
            </w:tcBorders>
            <w:shd w:val="clear" w:color="auto" w:fill="auto"/>
            <w:hideMark/>
          </w:tcPr>
          <w:p w:rsidR="00565C6A" w:rsidRDefault="00565C6A" w:rsidP="00565C6A">
            <w:pPr>
              <w:suppressAutoHyphens w:val="0"/>
              <w:spacing w:before="60" w:after="60" w:line="240" w:lineRule="auto"/>
              <w:ind w:left="57" w:right="57"/>
              <w:rPr>
                <w:color w:val="000000"/>
                <w:szCs w:val="22"/>
                <w:lang w:eastAsia="en-GB"/>
              </w:rPr>
            </w:pPr>
          </w:p>
          <w:p w:rsidR="00565C6A" w:rsidRPr="00565C6A" w:rsidRDefault="00565C6A" w:rsidP="00565C6A">
            <w:pPr>
              <w:suppressAutoHyphens w:val="0"/>
              <w:spacing w:before="60" w:after="60" w:line="240" w:lineRule="auto"/>
              <w:ind w:left="57" w:right="57"/>
              <w:rPr>
                <w:color w:val="000000"/>
                <w:szCs w:val="22"/>
                <w:lang w:eastAsia="en-GB"/>
              </w:rPr>
            </w:pPr>
          </w:p>
        </w:tc>
      </w:tr>
      <w:tr w:rsidR="00565C6A" w:rsidRPr="00565C6A" w:rsidTr="00565C6A">
        <w:trPr>
          <w:cantSplit/>
        </w:trPr>
        <w:tc>
          <w:tcPr>
            <w:tcW w:w="15220" w:type="dxa"/>
            <w:gridSpan w:val="4"/>
            <w:shd w:val="clear" w:color="auto" w:fill="DBE5F1"/>
            <w:hideMark/>
          </w:tcPr>
          <w:p w:rsidR="00565C6A" w:rsidRPr="00565C6A" w:rsidRDefault="00565C6A" w:rsidP="00565C6A">
            <w:pPr>
              <w:suppressAutoHyphens w:val="0"/>
              <w:spacing w:before="40" w:after="40" w:line="240" w:lineRule="auto"/>
              <w:rPr>
                <w:b/>
                <w:i/>
                <w:sz w:val="28"/>
                <w:lang w:eastAsia="en-GB"/>
              </w:rPr>
            </w:pPr>
            <w:r w:rsidRPr="00565C6A">
              <w:rPr>
                <w:b/>
                <w:i/>
                <w:color w:val="000000"/>
                <w:sz w:val="28"/>
                <w:szCs w:val="22"/>
                <w:lang w:eastAsia="en-GB"/>
              </w:rPr>
              <w:t>Theme: A22 Cooperation with treaty bodies</w:t>
            </w:r>
          </w:p>
        </w:tc>
      </w:tr>
      <w:tr w:rsidR="00565C6A" w:rsidRPr="00565C6A" w:rsidTr="00565C6A">
        <w:trPr>
          <w:cantSplit/>
        </w:trPr>
        <w:tc>
          <w:tcPr>
            <w:tcW w:w="4520" w:type="dxa"/>
            <w:shd w:val="clear" w:color="auto" w:fill="auto"/>
            <w:hideMark/>
          </w:tcPr>
          <w:p w:rsidR="00565C6A" w:rsidRDefault="00565C6A" w:rsidP="00565C6A">
            <w:pPr>
              <w:suppressAutoHyphens w:val="0"/>
              <w:spacing w:before="40" w:after="40" w:line="240" w:lineRule="auto"/>
              <w:rPr>
                <w:color w:val="000000"/>
                <w:szCs w:val="22"/>
                <w:lang w:eastAsia="en-GB"/>
              </w:rPr>
            </w:pPr>
            <w:r w:rsidRPr="00565C6A">
              <w:rPr>
                <w:color w:val="000000"/>
                <w:szCs w:val="22"/>
                <w:lang w:eastAsia="en-GB"/>
              </w:rPr>
              <w:t xml:space="preserve">98.5. Strengthen the capacities of its reporting system in order to tackle its backlog in reporting to treaty bodies </w:t>
            </w:r>
            <w:r>
              <w:rPr>
                <w:color w:val="000000"/>
                <w:szCs w:val="22"/>
                <w:lang w:eastAsia="en-GB"/>
              </w:rPr>
              <w:t>(</w:t>
            </w:r>
            <w:r w:rsidRPr="00565C6A">
              <w:rPr>
                <w:color w:val="000000"/>
                <w:szCs w:val="22"/>
                <w:lang w:eastAsia="en-GB"/>
              </w:rPr>
              <w:t>Slovenia</w:t>
            </w:r>
            <w:r>
              <w:rPr>
                <w:color w:val="000000"/>
                <w:szCs w:val="22"/>
                <w:lang w:eastAsia="en-GB"/>
              </w:rPr>
              <w:t>)</w:t>
            </w:r>
            <w:r w:rsidRPr="00565C6A">
              <w:rPr>
                <w:color w:val="000000"/>
                <w:szCs w:val="22"/>
                <w:lang w:eastAsia="en-GB"/>
              </w:rPr>
              <w:t>;</w:t>
            </w:r>
          </w:p>
          <w:p w:rsidR="00565C6A" w:rsidRPr="00565C6A" w:rsidRDefault="00565C6A" w:rsidP="00565C6A">
            <w:pPr>
              <w:suppressAutoHyphens w:val="0"/>
              <w:spacing w:before="40" w:after="40" w:line="240" w:lineRule="auto"/>
              <w:rPr>
                <w:color w:val="000000"/>
                <w:szCs w:val="22"/>
                <w:lang w:eastAsia="en-GB"/>
              </w:rPr>
            </w:pPr>
            <w:r w:rsidRPr="00565C6A">
              <w:rPr>
                <w:b/>
                <w:color w:val="000000"/>
                <w:sz w:val="16"/>
                <w:szCs w:val="22"/>
                <w:lang w:eastAsia="en-GB"/>
              </w:rPr>
              <w:t>Source of position:</w:t>
            </w:r>
            <w:r w:rsidRPr="00565C6A">
              <w:rPr>
                <w:color w:val="000000"/>
                <w:sz w:val="16"/>
                <w:szCs w:val="22"/>
                <w:lang w:eastAsia="en-GB"/>
              </w:rPr>
              <w:t xml:space="preserve"> A/HRC/25/13 - Para. 98</w:t>
            </w:r>
          </w:p>
        </w:tc>
        <w:tc>
          <w:tcPr>
            <w:tcW w:w="1100" w:type="dxa"/>
            <w:shd w:val="clear" w:color="auto" w:fill="auto"/>
            <w:hideMark/>
          </w:tcPr>
          <w:p w:rsidR="00565C6A" w:rsidRPr="00565C6A" w:rsidRDefault="00565C6A" w:rsidP="00565C6A">
            <w:pPr>
              <w:suppressAutoHyphens w:val="0"/>
              <w:spacing w:before="40" w:after="40" w:line="240" w:lineRule="auto"/>
              <w:rPr>
                <w:color w:val="000000"/>
                <w:szCs w:val="22"/>
                <w:lang w:eastAsia="en-GB"/>
              </w:rPr>
            </w:pPr>
            <w:r w:rsidRPr="00565C6A">
              <w:rPr>
                <w:color w:val="000000"/>
                <w:szCs w:val="22"/>
                <w:lang w:eastAsia="en-GB"/>
              </w:rPr>
              <w:t>Supported</w:t>
            </w:r>
          </w:p>
        </w:tc>
        <w:tc>
          <w:tcPr>
            <w:tcW w:w="4400" w:type="dxa"/>
            <w:shd w:val="clear" w:color="auto" w:fill="auto"/>
            <w:hideMark/>
          </w:tcPr>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A22 Cooperation with treaty bodies</w:t>
            </w:r>
          </w:p>
          <w:p w:rsidR="00565C6A" w:rsidRPr="00565C6A" w:rsidRDefault="00565C6A" w:rsidP="00565C6A">
            <w:pPr>
              <w:suppressAutoHyphens w:val="0"/>
              <w:spacing w:line="240" w:lineRule="auto"/>
              <w:rPr>
                <w:color w:val="000000"/>
                <w:sz w:val="16"/>
                <w:szCs w:val="22"/>
                <w:lang w:eastAsia="en-GB"/>
              </w:rPr>
            </w:pPr>
            <w:r w:rsidRPr="00565C6A">
              <w:rPr>
                <w:b/>
                <w:color w:val="000000"/>
                <w:sz w:val="16"/>
                <w:szCs w:val="22"/>
                <w:lang w:eastAsia="en-GB"/>
              </w:rPr>
              <w:t>Affected persons:</w:t>
            </w:r>
          </w:p>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 general</w:t>
            </w:r>
          </w:p>
        </w:tc>
        <w:tc>
          <w:tcPr>
            <w:tcW w:w="5200" w:type="dxa"/>
            <w:shd w:val="clear" w:color="auto" w:fill="auto"/>
            <w:hideMark/>
          </w:tcPr>
          <w:p w:rsidR="00565C6A" w:rsidRDefault="00565C6A" w:rsidP="00565C6A">
            <w:pPr>
              <w:suppressAutoHyphens w:val="0"/>
              <w:spacing w:before="60" w:after="60" w:line="240" w:lineRule="auto"/>
              <w:ind w:left="57" w:right="57"/>
              <w:rPr>
                <w:color w:val="000000"/>
                <w:szCs w:val="22"/>
                <w:lang w:eastAsia="en-GB"/>
              </w:rPr>
            </w:pPr>
          </w:p>
          <w:p w:rsidR="00565C6A" w:rsidRPr="00565C6A" w:rsidRDefault="00565C6A" w:rsidP="00565C6A">
            <w:pPr>
              <w:suppressAutoHyphens w:val="0"/>
              <w:spacing w:before="60" w:after="60" w:line="240" w:lineRule="auto"/>
              <w:ind w:left="57" w:right="57"/>
              <w:rPr>
                <w:color w:val="000000"/>
                <w:szCs w:val="22"/>
                <w:lang w:eastAsia="en-GB"/>
              </w:rPr>
            </w:pPr>
          </w:p>
        </w:tc>
      </w:tr>
      <w:tr w:rsidR="00565C6A" w:rsidRPr="00565C6A" w:rsidTr="00565C6A">
        <w:trPr>
          <w:cantSplit/>
        </w:trPr>
        <w:tc>
          <w:tcPr>
            <w:tcW w:w="4520" w:type="dxa"/>
            <w:tcBorders>
              <w:bottom w:val="dotted" w:sz="4" w:space="0" w:color="auto"/>
            </w:tcBorders>
            <w:shd w:val="clear" w:color="auto" w:fill="auto"/>
            <w:hideMark/>
          </w:tcPr>
          <w:p w:rsidR="00565C6A" w:rsidRDefault="00565C6A" w:rsidP="00565C6A">
            <w:pPr>
              <w:suppressAutoHyphens w:val="0"/>
              <w:spacing w:before="40" w:after="40" w:line="240" w:lineRule="auto"/>
              <w:rPr>
                <w:color w:val="000000"/>
                <w:szCs w:val="22"/>
                <w:lang w:eastAsia="en-GB"/>
              </w:rPr>
            </w:pPr>
            <w:r w:rsidRPr="00565C6A">
              <w:rPr>
                <w:color w:val="000000"/>
                <w:szCs w:val="22"/>
                <w:lang w:eastAsia="en-GB"/>
              </w:rPr>
              <w:lastRenderedPageBreak/>
              <w:t>99.18. Strengthen efforts to finalize and present pending reports to corresponding treaty bodies and consider extending a standing invitation to the thematic special procedures as part of its comprehensive cooperation with the international system for the protection and promotion of human rights (Mexico);</w:t>
            </w:r>
          </w:p>
          <w:p w:rsidR="00565C6A" w:rsidRPr="00565C6A" w:rsidRDefault="00565C6A" w:rsidP="00565C6A">
            <w:pPr>
              <w:suppressAutoHyphens w:val="0"/>
              <w:spacing w:before="40" w:after="40" w:line="240" w:lineRule="auto"/>
              <w:rPr>
                <w:color w:val="000000"/>
                <w:szCs w:val="22"/>
                <w:lang w:eastAsia="en-GB"/>
              </w:rPr>
            </w:pPr>
            <w:r w:rsidRPr="00565C6A">
              <w:rPr>
                <w:b/>
                <w:color w:val="000000"/>
                <w:sz w:val="16"/>
                <w:szCs w:val="22"/>
                <w:lang w:eastAsia="en-GB"/>
              </w:rPr>
              <w:t>Source of position:</w:t>
            </w:r>
            <w:r w:rsidRPr="00565C6A">
              <w:rPr>
                <w:color w:val="000000"/>
                <w:sz w:val="16"/>
                <w:szCs w:val="22"/>
                <w:lang w:eastAsia="en-GB"/>
              </w:rPr>
              <w:t xml:space="preserve"> A/HRC/25/13/Add.1</w:t>
            </w:r>
          </w:p>
        </w:tc>
        <w:tc>
          <w:tcPr>
            <w:tcW w:w="1100" w:type="dxa"/>
            <w:tcBorders>
              <w:bottom w:val="dotted" w:sz="4" w:space="0" w:color="auto"/>
            </w:tcBorders>
            <w:shd w:val="clear" w:color="auto" w:fill="auto"/>
            <w:hideMark/>
          </w:tcPr>
          <w:p w:rsidR="00565C6A" w:rsidRPr="00565C6A" w:rsidRDefault="00565C6A" w:rsidP="00565C6A">
            <w:pPr>
              <w:suppressAutoHyphens w:val="0"/>
              <w:spacing w:before="40" w:after="40" w:line="240" w:lineRule="auto"/>
              <w:rPr>
                <w:color w:val="000000"/>
                <w:szCs w:val="22"/>
                <w:lang w:eastAsia="en-GB"/>
              </w:rPr>
            </w:pPr>
            <w:r w:rsidRPr="00565C6A">
              <w:rPr>
                <w:color w:val="000000"/>
                <w:szCs w:val="22"/>
                <w:lang w:eastAsia="en-GB"/>
              </w:rPr>
              <w:t>Noted</w:t>
            </w:r>
          </w:p>
        </w:tc>
        <w:tc>
          <w:tcPr>
            <w:tcW w:w="4400" w:type="dxa"/>
            <w:tcBorders>
              <w:bottom w:val="dotted" w:sz="4" w:space="0" w:color="auto"/>
            </w:tcBorders>
            <w:shd w:val="clear" w:color="auto" w:fill="auto"/>
            <w:hideMark/>
          </w:tcPr>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A22 Cooperation with treaty bodies</w:t>
            </w:r>
          </w:p>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A24 Cooperation with special procedures</w:t>
            </w:r>
          </w:p>
          <w:p w:rsidR="00565C6A" w:rsidRPr="00565C6A" w:rsidRDefault="00565C6A" w:rsidP="00565C6A">
            <w:pPr>
              <w:suppressAutoHyphens w:val="0"/>
              <w:spacing w:line="240" w:lineRule="auto"/>
              <w:rPr>
                <w:color w:val="000000"/>
                <w:sz w:val="16"/>
                <w:szCs w:val="22"/>
                <w:lang w:eastAsia="en-GB"/>
              </w:rPr>
            </w:pPr>
            <w:r w:rsidRPr="00565C6A">
              <w:rPr>
                <w:b/>
                <w:color w:val="000000"/>
                <w:sz w:val="16"/>
                <w:szCs w:val="22"/>
                <w:lang w:eastAsia="en-GB"/>
              </w:rPr>
              <w:t>Affected persons:</w:t>
            </w:r>
          </w:p>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 general</w:t>
            </w:r>
          </w:p>
        </w:tc>
        <w:tc>
          <w:tcPr>
            <w:tcW w:w="5200" w:type="dxa"/>
            <w:tcBorders>
              <w:bottom w:val="dotted" w:sz="4" w:space="0" w:color="auto"/>
            </w:tcBorders>
            <w:shd w:val="clear" w:color="auto" w:fill="auto"/>
            <w:hideMark/>
          </w:tcPr>
          <w:p w:rsidR="00565C6A" w:rsidRDefault="00565C6A" w:rsidP="00565C6A">
            <w:pPr>
              <w:suppressAutoHyphens w:val="0"/>
              <w:spacing w:before="60" w:after="60" w:line="240" w:lineRule="auto"/>
              <w:ind w:left="57" w:right="57"/>
              <w:rPr>
                <w:color w:val="000000"/>
                <w:szCs w:val="22"/>
                <w:lang w:eastAsia="en-GB"/>
              </w:rPr>
            </w:pPr>
          </w:p>
          <w:p w:rsidR="00565C6A" w:rsidRPr="00565C6A" w:rsidRDefault="00565C6A" w:rsidP="00565C6A">
            <w:pPr>
              <w:suppressAutoHyphens w:val="0"/>
              <w:spacing w:before="60" w:after="60" w:line="240" w:lineRule="auto"/>
              <w:ind w:left="57" w:right="57"/>
              <w:rPr>
                <w:color w:val="000000"/>
                <w:szCs w:val="22"/>
                <w:lang w:eastAsia="en-GB"/>
              </w:rPr>
            </w:pPr>
          </w:p>
        </w:tc>
      </w:tr>
      <w:tr w:rsidR="00565C6A" w:rsidRPr="00565C6A" w:rsidTr="00565C6A">
        <w:trPr>
          <w:cantSplit/>
        </w:trPr>
        <w:tc>
          <w:tcPr>
            <w:tcW w:w="15220" w:type="dxa"/>
            <w:gridSpan w:val="4"/>
            <w:shd w:val="clear" w:color="auto" w:fill="DBE5F1"/>
            <w:hideMark/>
          </w:tcPr>
          <w:p w:rsidR="00565C6A" w:rsidRPr="00565C6A" w:rsidRDefault="00565C6A" w:rsidP="00565C6A">
            <w:pPr>
              <w:suppressAutoHyphens w:val="0"/>
              <w:spacing w:before="40" w:after="40" w:line="240" w:lineRule="auto"/>
              <w:rPr>
                <w:b/>
                <w:i/>
                <w:sz w:val="28"/>
                <w:lang w:eastAsia="en-GB"/>
              </w:rPr>
            </w:pPr>
            <w:r w:rsidRPr="00565C6A">
              <w:rPr>
                <w:b/>
                <w:i/>
                <w:color w:val="000000"/>
                <w:sz w:val="28"/>
                <w:szCs w:val="22"/>
                <w:lang w:eastAsia="en-GB"/>
              </w:rPr>
              <w:t>Theme: A24 Cooperation with special procedures</w:t>
            </w:r>
          </w:p>
        </w:tc>
      </w:tr>
      <w:tr w:rsidR="00565C6A" w:rsidRPr="00565C6A" w:rsidTr="00565C6A">
        <w:trPr>
          <w:cantSplit/>
        </w:trPr>
        <w:tc>
          <w:tcPr>
            <w:tcW w:w="4520" w:type="dxa"/>
            <w:shd w:val="clear" w:color="auto" w:fill="auto"/>
            <w:hideMark/>
          </w:tcPr>
          <w:p w:rsidR="00565C6A" w:rsidRDefault="00565C6A" w:rsidP="00565C6A">
            <w:pPr>
              <w:suppressAutoHyphens w:val="0"/>
              <w:spacing w:before="40" w:after="40" w:line="240" w:lineRule="auto"/>
              <w:rPr>
                <w:color w:val="000000"/>
                <w:szCs w:val="22"/>
                <w:lang w:eastAsia="en-GB"/>
              </w:rPr>
            </w:pPr>
            <w:r w:rsidRPr="00565C6A">
              <w:rPr>
                <w:color w:val="000000"/>
                <w:szCs w:val="22"/>
                <w:lang w:eastAsia="en-GB"/>
              </w:rPr>
              <w:t xml:space="preserve">99.19. Extend a standing invitation to all special procedures </w:t>
            </w:r>
            <w:r>
              <w:rPr>
                <w:color w:val="000000"/>
                <w:szCs w:val="22"/>
                <w:lang w:eastAsia="en-GB"/>
              </w:rPr>
              <w:t>(</w:t>
            </w:r>
            <w:r w:rsidRPr="00565C6A">
              <w:rPr>
                <w:color w:val="000000"/>
                <w:szCs w:val="22"/>
                <w:lang w:eastAsia="en-GB"/>
              </w:rPr>
              <w:t>Montenegro</w:t>
            </w:r>
            <w:r>
              <w:rPr>
                <w:color w:val="000000"/>
                <w:szCs w:val="22"/>
                <w:lang w:eastAsia="en-GB"/>
              </w:rPr>
              <w:t>)</w:t>
            </w:r>
            <w:r w:rsidRPr="00565C6A">
              <w:rPr>
                <w:color w:val="000000"/>
                <w:szCs w:val="22"/>
                <w:lang w:eastAsia="en-GB"/>
              </w:rPr>
              <w:t>;</w:t>
            </w:r>
          </w:p>
          <w:p w:rsidR="00565C6A" w:rsidRPr="00565C6A" w:rsidRDefault="00565C6A" w:rsidP="00565C6A">
            <w:pPr>
              <w:suppressAutoHyphens w:val="0"/>
              <w:spacing w:before="40" w:after="40" w:line="240" w:lineRule="auto"/>
              <w:rPr>
                <w:color w:val="000000"/>
                <w:szCs w:val="22"/>
                <w:lang w:eastAsia="en-GB"/>
              </w:rPr>
            </w:pPr>
            <w:r w:rsidRPr="00565C6A">
              <w:rPr>
                <w:b/>
                <w:color w:val="000000"/>
                <w:sz w:val="16"/>
                <w:szCs w:val="22"/>
                <w:lang w:eastAsia="en-GB"/>
              </w:rPr>
              <w:t>Source of position:</w:t>
            </w:r>
            <w:r w:rsidRPr="00565C6A">
              <w:rPr>
                <w:color w:val="000000"/>
                <w:sz w:val="16"/>
                <w:szCs w:val="22"/>
                <w:lang w:eastAsia="en-GB"/>
              </w:rPr>
              <w:t xml:space="preserve"> A/HRC/25/13/Add.1</w:t>
            </w:r>
          </w:p>
        </w:tc>
        <w:tc>
          <w:tcPr>
            <w:tcW w:w="1100" w:type="dxa"/>
            <w:shd w:val="clear" w:color="auto" w:fill="auto"/>
            <w:hideMark/>
          </w:tcPr>
          <w:p w:rsidR="00565C6A" w:rsidRPr="00565C6A" w:rsidRDefault="00565C6A" w:rsidP="00565C6A">
            <w:pPr>
              <w:suppressAutoHyphens w:val="0"/>
              <w:spacing w:before="40" w:after="40" w:line="240" w:lineRule="auto"/>
              <w:rPr>
                <w:color w:val="000000"/>
                <w:szCs w:val="22"/>
                <w:lang w:eastAsia="en-GB"/>
              </w:rPr>
            </w:pPr>
            <w:r w:rsidRPr="00565C6A">
              <w:rPr>
                <w:color w:val="000000"/>
                <w:szCs w:val="22"/>
                <w:lang w:eastAsia="en-GB"/>
              </w:rPr>
              <w:t>Noted</w:t>
            </w:r>
          </w:p>
        </w:tc>
        <w:tc>
          <w:tcPr>
            <w:tcW w:w="4400" w:type="dxa"/>
            <w:shd w:val="clear" w:color="auto" w:fill="auto"/>
            <w:hideMark/>
          </w:tcPr>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A24 Cooperation with special procedures</w:t>
            </w:r>
          </w:p>
          <w:p w:rsidR="00565C6A" w:rsidRPr="00565C6A" w:rsidRDefault="00565C6A" w:rsidP="00565C6A">
            <w:pPr>
              <w:suppressAutoHyphens w:val="0"/>
              <w:spacing w:line="240" w:lineRule="auto"/>
              <w:rPr>
                <w:color w:val="000000"/>
                <w:sz w:val="16"/>
                <w:szCs w:val="22"/>
                <w:lang w:eastAsia="en-GB"/>
              </w:rPr>
            </w:pPr>
            <w:r w:rsidRPr="00565C6A">
              <w:rPr>
                <w:b/>
                <w:color w:val="000000"/>
                <w:sz w:val="16"/>
                <w:szCs w:val="22"/>
                <w:lang w:eastAsia="en-GB"/>
              </w:rPr>
              <w:t>Affected persons:</w:t>
            </w:r>
          </w:p>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 general</w:t>
            </w:r>
          </w:p>
        </w:tc>
        <w:tc>
          <w:tcPr>
            <w:tcW w:w="5200" w:type="dxa"/>
            <w:shd w:val="clear" w:color="auto" w:fill="auto"/>
            <w:hideMark/>
          </w:tcPr>
          <w:p w:rsidR="00565C6A" w:rsidRDefault="00565C6A" w:rsidP="00565C6A">
            <w:pPr>
              <w:suppressAutoHyphens w:val="0"/>
              <w:spacing w:before="60" w:after="60" w:line="240" w:lineRule="auto"/>
              <w:ind w:left="57" w:right="57"/>
              <w:rPr>
                <w:color w:val="000000"/>
                <w:szCs w:val="22"/>
                <w:lang w:eastAsia="en-GB"/>
              </w:rPr>
            </w:pPr>
          </w:p>
          <w:p w:rsidR="00565C6A" w:rsidRPr="00565C6A" w:rsidRDefault="00565C6A" w:rsidP="00565C6A">
            <w:pPr>
              <w:suppressAutoHyphens w:val="0"/>
              <w:spacing w:before="60" w:after="60" w:line="240" w:lineRule="auto"/>
              <w:ind w:left="57" w:right="57"/>
              <w:rPr>
                <w:color w:val="000000"/>
                <w:szCs w:val="22"/>
                <w:lang w:eastAsia="en-GB"/>
              </w:rPr>
            </w:pPr>
          </w:p>
        </w:tc>
      </w:tr>
      <w:tr w:rsidR="00565C6A" w:rsidRPr="00565C6A" w:rsidTr="00565C6A">
        <w:trPr>
          <w:cantSplit/>
        </w:trPr>
        <w:tc>
          <w:tcPr>
            <w:tcW w:w="4520" w:type="dxa"/>
            <w:shd w:val="clear" w:color="auto" w:fill="auto"/>
            <w:hideMark/>
          </w:tcPr>
          <w:p w:rsidR="00565C6A" w:rsidRDefault="00565C6A" w:rsidP="00565C6A">
            <w:pPr>
              <w:suppressAutoHyphens w:val="0"/>
              <w:spacing w:before="40" w:after="40" w:line="240" w:lineRule="auto"/>
              <w:rPr>
                <w:color w:val="000000"/>
                <w:szCs w:val="22"/>
                <w:lang w:eastAsia="en-GB"/>
              </w:rPr>
            </w:pPr>
            <w:r w:rsidRPr="00565C6A">
              <w:rPr>
                <w:color w:val="000000"/>
                <w:szCs w:val="22"/>
                <w:lang w:eastAsia="en-GB"/>
              </w:rPr>
              <w:t>99.20. Issue a standing invitation to the special procedures of the Human Rights Council (France);</w:t>
            </w:r>
          </w:p>
          <w:p w:rsidR="00565C6A" w:rsidRPr="00565C6A" w:rsidRDefault="00565C6A" w:rsidP="00565C6A">
            <w:pPr>
              <w:suppressAutoHyphens w:val="0"/>
              <w:spacing w:before="40" w:after="40" w:line="240" w:lineRule="auto"/>
              <w:rPr>
                <w:color w:val="000000"/>
                <w:szCs w:val="22"/>
                <w:lang w:eastAsia="en-GB"/>
              </w:rPr>
            </w:pPr>
            <w:r w:rsidRPr="00565C6A">
              <w:rPr>
                <w:b/>
                <w:color w:val="000000"/>
                <w:sz w:val="16"/>
                <w:szCs w:val="22"/>
                <w:lang w:eastAsia="en-GB"/>
              </w:rPr>
              <w:t>Source of position:</w:t>
            </w:r>
            <w:r w:rsidRPr="00565C6A">
              <w:rPr>
                <w:color w:val="000000"/>
                <w:sz w:val="16"/>
                <w:szCs w:val="22"/>
                <w:lang w:eastAsia="en-GB"/>
              </w:rPr>
              <w:t xml:space="preserve"> A/HRC/25/13/Add.1</w:t>
            </w:r>
          </w:p>
        </w:tc>
        <w:tc>
          <w:tcPr>
            <w:tcW w:w="1100" w:type="dxa"/>
            <w:shd w:val="clear" w:color="auto" w:fill="auto"/>
            <w:hideMark/>
          </w:tcPr>
          <w:p w:rsidR="00565C6A" w:rsidRPr="00565C6A" w:rsidRDefault="00565C6A" w:rsidP="00565C6A">
            <w:pPr>
              <w:suppressAutoHyphens w:val="0"/>
              <w:spacing w:before="40" w:after="40" w:line="240" w:lineRule="auto"/>
              <w:rPr>
                <w:color w:val="000000"/>
                <w:szCs w:val="22"/>
                <w:lang w:eastAsia="en-GB"/>
              </w:rPr>
            </w:pPr>
            <w:r w:rsidRPr="00565C6A">
              <w:rPr>
                <w:color w:val="000000"/>
                <w:szCs w:val="22"/>
                <w:lang w:eastAsia="en-GB"/>
              </w:rPr>
              <w:t>Noted</w:t>
            </w:r>
          </w:p>
        </w:tc>
        <w:tc>
          <w:tcPr>
            <w:tcW w:w="4400" w:type="dxa"/>
            <w:shd w:val="clear" w:color="auto" w:fill="auto"/>
            <w:hideMark/>
          </w:tcPr>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A24 Cooperation with special procedures</w:t>
            </w:r>
          </w:p>
          <w:p w:rsidR="00565C6A" w:rsidRPr="00565C6A" w:rsidRDefault="00565C6A" w:rsidP="00565C6A">
            <w:pPr>
              <w:suppressAutoHyphens w:val="0"/>
              <w:spacing w:line="240" w:lineRule="auto"/>
              <w:rPr>
                <w:color w:val="000000"/>
                <w:sz w:val="16"/>
                <w:szCs w:val="22"/>
                <w:lang w:eastAsia="en-GB"/>
              </w:rPr>
            </w:pPr>
            <w:r w:rsidRPr="00565C6A">
              <w:rPr>
                <w:b/>
                <w:color w:val="000000"/>
                <w:sz w:val="16"/>
                <w:szCs w:val="22"/>
                <w:lang w:eastAsia="en-GB"/>
              </w:rPr>
              <w:t>Affected persons:</w:t>
            </w:r>
          </w:p>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 general</w:t>
            </w:r>
          </w:p>
        </w:tc>
        <w:tc>
          <w:tcPr>
            <w:tcW w:w="5200" w:type="dxa"/>
            <w:shd w:val="clear" w:color="auto" w:fill="auto"/>
            <w:hideMark/>
          </w:tcPr>
          <w:p w:rsidR="00565C6A" w:rsidRDefault="00565C6A" w:rsidP="00565C6A">
            <w:pPr>
              <w:suppressAutoHyphens w:val="0"/>
              <w:spacing w:before="60" w:after="60" w:line="240" w:lineRule="auto"/>
              <w:ind w:left="57" w:right="57"/>
              <w:rPr>
                <w:color w:val="000000"/>
                <w:szCs w:val="22"/>
                <w:lang w:eastAsia="en-GB"/>
              </w:rPr>
            </w:pPr>
          </w:p>
          <w:p w:rsidR="00565C6A" w:rsidRPr="00565C6A" w:rsidRDefault="00565C6A" w:rsidP="00565C6A">
            <w:pPr>
              <w:suppressAutoHyphens w:val="0"/>
              <w:spacing w:before="60" w:after="60" w:line="240" w:lineRule="auto"/>
              <w:ind w:left="57" w:right="57"/>
              <w:rPr>
                <w:color w:val="000000"/>
                <w:szCs w:val="22"/>
                <w:lang w:eastAsia="en-GB"/>
              </w:rPr>
            </w:pPr>
          </w:p>
        </w:tc>
      </w:tr>
      <w:tr w:rsidR="00565C6A" w:rsidRPr="00565C6A" w:rsidTr="00565C6A">
        <w:trPr>
          <w:cantSplit/>
        </w:trPr>
        <w:tc>
          <w:tcPr>
            <w:tcW w:w="4520" w:type="dxa"/>
            <w:tcBorders>
              <w:bottom w:val="dotted" w:sz="4" w:space="0" w:color="auto"/>
            </w:tcBorders>
            <w:shd w:val="clear" w:color="auto" w:fill="auto"/>
            <w:hideMark/>
          </w:tcPr>
          <w:p w:rsidR="00565C6A" w:rsidRDefault="00565C6A" w:rsidP="00565C6A">
            <w:pPr>
              <w:suppressAutoHyphens w:val="0"/>
              <w:spacing w:before="40" w:after="40" w:line="240" w:lineRule="auto"/>
              <w:rPr>
                <w:color w:val="000000"/>
                <w:szCs w:val="22"/>
                <w:lang w:eastAsia="en-GB"/>
              </w:rPr>
            </w:pPr>
            <w:r w:rsidRPr="00565C6A">
              <w:rPr>
                <w:color w:val="000000"/>
                <w:szCs w:val="22"/>
                <w:lang w:eastAsia="en-GB"/>
              </w:rPr>
              <w:t>99.21. Extend an open invitation to the</w:t>
            </w:r>
            <w:r>
              <w:rPr>
                <w:color w:val="000000"/>
                <w:szCs w:val="22"/>
                <w:lang w:eastAsia="en-GB"/>
              </w:rPr>
              <w:t xml:space="preserve"> </w:t>
            </w:r>
            <w:r w:rsidRPr="00565C6A">
              <w:rPr>
                <w:color w:val="000000"/>
                <w:szCs w:val="22"/>
                <w:lang w:eastAsia="en-GB"/>
              </w:rPr>
              <w:t>s pecial</w:t>
            </w:r>
            <w:r>
              <w:rPr>
                <w:color w:val="000000"/>
                <w:szCs w:val="22"/>
                <w:lang w:eastAsia="en-GB"/>
              </w:rPr>
              <w:t xml:space="preserve"> </w:t>
            </w:r>
            <w:r w:rsidRPr="00565C6A">
              <w:rPr>
                <w:color w:val="000000"/>
                <w:szCs w:val="22"/>
                <w:lang w:eastAsia="en-GB"/>
              </w:rPr>
              <w:t>p rocedures of the Human Rights Council to visit the country, particularly those who are in a position to offer assistance to strengthen measures for the promotion and protection of human rights in</w:t>
            </w:r>
            <w:r>
              <w:rPr>
                <w:color w:val="000000"/>
                <w:szCs w:val="22"/>
                <w:lang w:eastAsia="en-GB"/>
              </w:rPr>
              <w:t xml:space="preserve"> </w:t>
            </w:r>
            <w:r w:rsidRPr="00565C6A">
              <w:rPr>
                <w:color w:val="000000"/>
                <w:szCs w:val="22"/>
                <w:lang w:eastAsia="en-GB"/>
              </w:rPr>
              <w:t>Belize</w:t>
            </w:r>
            <w:r>
              <w:rPr>
                <w:color w:val="000000"/>
                <w:szCs w:val="22"/>
                <w:lang w:eastAsia="en-GB"/>
              </w:rPr>
              <w:t xml:space="preserve"> (</w:t>
            </w:r>
            <w:r w:rsidRPr="00565C6A">
              <w:rPr>
                <w:color w:val="000000"/>
                <w:szCs w:val="22"/>
                <w:lang w:eastAsia="en-GB"/>
              </w:rPr>
              <w:t>Peru</w:t>
            </w:r>
            <w:r>
              <w:rPr>
                <w:color w:val="000000"/>
                <w:szCs w:val="22"/>
                <w:lang w:eastAsia="en-GB"/>
              </w:rPr>
              <w:t>)</w:t>
            </w:r>
            <w:r w:rsidRPr="00565C6A">
              <w:rPr>
                <w:color w:val="000000"/>
                <w:szCs w:val="22"/>
                <w:lang w:eastAsia="en-GB"/>
              </w:rPr>
              <w:t>;</w:t>
            </w:r>
          </w:p>
          <w:p w:rsidR="00565C6A" w:rsidRPr="00565C6A" w:rsidRDefault="00565C6A" w:rsidP="00565C6A">
            <w:pPr>
              <w:suppressAutoHyphens w:val="0"/>
              <w:spacing w:before="40" w:after="40" w:line="240" w:lineRule="auto"/>
              <w:rPr>
                <w:color w:val="000000"/>
                <w:szCs w:val="22"/>
                <w:lang w:eastAsia="en-GB"/>
              </w:rPr>
            </w:pPr>
            <w:r w:rsidRPr="00565C6A">
              <w:rPr>
                <w:b/>
                <w:color w:val="000000"/>
                <w:sz w:val="16"/>
                <w:szCs w:val="22"/>
                <w:lang w:eastAsia="en-GB"/>
              </w:rPr>
              <w:t>Source of position:</w:t>
            </w:r>
            <w:r w:rsidRPr="00565C6A">
              <w:rPr>
                <w:color w:val="000000"/>
                <w:sz w:val="16"/>
                <w:szCs w:val="22"/>
                <w:lang w:eastAsia="en-GB"/>
              </w:rPr>
              <w:t xml:space="preserve"> A/HRC/25/13/Add.1</w:t>
            </w:r>
          </w:p>
        </w:tc>
        <w:tc>
          <w:tcPr>
            <w:tcW w:w="1100" w:type="dxa"/>
            <w:tcBorders>
              <w:bottom w:val="dotted" w:sz="4" w:space="0" w:color="auto"/>
            </w:tcBorders>
            <w:shd w:val="clear" w:color="auto" w:fill="auto"/>
            <w:hideMark/>
          </w:tcPr>
          <w:p w:rsidR="00565C6A" w:rsidRPr="00565C6A" w:rsidRDefault="00565C6A" w:rsidP="00565C6A">
            <w:pPr>
              <w:suppressAutoHyphens w:val="0"/>
              <w:spacing w:before="40" w:after="40" w:line="240" w:lineRule="auto"/>
              <w:rPr>
                <w:color w:val="000000"/>
                <w:szCs w:val="22"/>
                <w:lang w:eastAsia="en-GB"/>
              </w:rPr>
            </w:pPr>
            <w:r w:rsidRPr="00565C6A">
              <w:rPr>
                <w:color w:val="000000"/>
                <w:szCs w:val="22"/>
                <w:lang w:eastAsia="en-GB"/>
              </w:rPr>
              <w:t>Noted</w:t>
            </w:r>
          </w:p>
        </w:tc>
        <w:tc>
          <w:tcPr>
            <w:tcW w:w="4400" w:type="dxa"/>
            <w:tcBorders>
              <w:bottom w:val="dotted" w:sz="4" w:space="0" w:color="auto"/>
            </w:tcBorders>
            <w:shd w:val="clear" w:color="auto" w:fill="auto"/>
            <w:hideMark/>
          </w:tcPr>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A24 Cooperation with special procedures</w:t>
            </w:r>
          </w:p>
          <w:p w:rsidR="00565C6A" w:rsidRPr="00565C6A" w:rsidRDefault="00565C6A" w:rsidP="00565C6A">
            <w:pPr>
              <w:suppressAutoHyphens w:val="0"/>
              <w:spacing w:line="240" w:lineRule="auto"/>
              <w:rPr>
                <w:color w:val="000000"/>
                <w:sz w:val="16"/>
                <w:szCs w:val="22"/>
                <w:lang w:eastAsia="en-GB"/>
              </w:rPr>
            </w:pPr>
            <w:r w:rsidRPr="00565C6A">
              <w:rPr>
                <w:b/>
                <w:color w:val="000000"/>
                <w:sz w:val="16"/>
                <w:szCs w:val="22"/>
                <w:lang w:eastAsia="en-GB"/>
              </w:rPr>
              <w:t>Affected persons:</w:t>
            </w:r>
          </w:p>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 general</w:t>
            </w:r>
          </w:p>
        </w:tc>
        <w:tc>
          <w:tcPr>
            <w:tcW w:w="5200" w:type="dxa"/>
            <w:tcBorders>
              <w:bottom w:val="dotted" w:sz="4" w:space="0" w:color="auto"/>
            </w:tcBorders>
            <w:shd w:val="clear" w:color="auto" w:fill="auto"/>
            <w:hideMark/>
          </w:tcPr>
          <w:p w:rsidR="00565C6A" w:rsidRDefault="00565C6A" w:rsidP="00565C6A">
            <w:pPr>
              <w:suppressAutoHyphens w:val="0"/>
              <w:spacing w:before="60" w:after="60" w:line="240" w:lineRule="auto"/>
              <w:ind w:left="57" w:right="57"/>
              <w:rPr>
                <w:color w:val="000000"/>
                <w:szCs w:val="22"/>
                <w:lang w:eastAsia="en-GB"/>
              </w:rPr>
            </w:pPr>
          </w:p>
          <w:p w:rsidR="00565C6A" w:rsidRPr="00565C6A" w:rsidRDefault="00565C6A" w:rsidP="00565C6A">
            <w:pPr>
              <w:suppressAutoHyphens w:val="0"/>
              <w:spacing w:before="60" w:after="60" w:line="240" w:lineRule="auto"/>
              <w:ind w:left="57" w:right="57"/>
              <w:rPr>
                <w:color w:val="000000"/>
                <w:szCs w:val="22"/>
                <w:lang w:eastAsia="en-GB"/>
              </w:rPr>
            </w:pPr>
          </w:p>
        </w:tc>
      </w:tr>
      <w:tr w:rsidR="00565C6A" w:rsidRPr="00565C6A" w:rsidTr="00565C6A">
        <w:trPr>
          <w:cantSplit/>
        </w:trPr>
        <w:tc>
          <w:tcPr>
            <w:tcW w:w="15220" w:type="dxa"/>
            <w:gridSpan w:val="4"/>
            <w:shd w:val="clear" w:color="auto" w:fill="DBE5F1"/>
            <w:hideMark/>
          </w:tcPr>
          <w:p w:rsidR="00565C6A" w:rsidRPr="00565C6A" w:rsidRDefault="00565C6A" w:rsidP="00565C6A">
            <w:pPr>
              <w:suppressAutoHyphens w:val="0"/>
              <w:spacing w:before="40" w:after="40" w:line="240" w:lineRule="auto"/>
              <w:rPr>
                <w:b/>
                <w:i/>
                <w:sz w:val="28"/>
                <w:lang w:eastAsia="en-GB"/>
              </w:rPr>
            </w:pPr>
            <w:r w:rsidRPr="00565C6A">
              <w:rPr>
                <w:b/>
                <w:i/>
                <w:color w:val="000000"/>
                <w:sz w:val="28"/>
                <w:szCs w:val="22"/>
                <w:lang w:eastAsia="en-GB"/>
              </w:rPr>
              <w:t>Theme: A41 Constitutional and legislative framework</w:t>
            </w:r>
          </w:p>
        </w:tc>
      </w:tr>
      <w:tr w:rsidR="00565C6A" w:rsidRPr="00565C6A" w:rsidTr="00565C6A">
        <w:trPr>
          <w:cantSplit/>
        </w:trPr>
        <w:tc>
          <w:tcPr>
            <w:tcW w:w="4520" w:type="dxa"/>
            <w:shd w:val="clear" w:color="auto" w:fill="auto"/>
            <w:hideMark/>
          </w:tcPr>
          <w:p w:rsidR="00565C6A" w:rsidRDefault="00565C6A" w:rsidP="00565C6A">
            <w:pPr>
              <w:suppressAutoHyphens w:val="0"/>
              <w:spacing w:before="40" w:after="40" w:line="240" w:lineRule="auto"/>
              <w:rPr>
                <w:color w:val="000000"/>
                <w:szCs w:val="22"/>
                <w:lang w:eastAsia="en-GB"/>
              </w:rPr>
            </w:pPr>
            <w:r w:rsidRPr="00565C6A">
              <w:rPr>
                <w:color w:val="000000"/>
                <w:szCs w:val="22"/>
                <w:lang w:eastAsia="en-GB"/>
              </w:rPr>
              <w:t xml:space="preserve">98.1. Adjust national legislation with a view to incorporating domestically international and regional treaties ratified by the country </w:t>
            </w:r>
            <w:r>
              <w:rPr>
                <w:color w:val="000000"/>
                <w:szCs w:val="22"/>
                <w:lang w:eastAsia="en-GB"/>
              </w:rPr>
              <w:t>(</w:t>
            </w:r>
            <w:r w:rsidRPr="00565C6A">
              <w:rPr>
                <w:color w:val="000000"/>
                <w:szCs w:val="22"/>
                <w:lang w:eastAsia="en-GB"/>
              </w:rPr>
              <w:t>Colombia</w:t>
            </w:r>
            <w:r>
              <w:rPr>
                <w:color w:val="000000"/>
                <w:szCs w:val="22"/>
                <w:lang w:eastAsia="en-GB"/>
              </w:rPr>
              <w:t>)</w:t>
            </w:r>
            <w:r w:rsidRPr="00565C6A">
              <w:rPr>
                <w:color w:val="000000"/>
                <w:szCs w:val="22"/>
                <w:lang w:eastAsia="en-GB"/>
              </w:rPr>
              <w:t>;</w:t>
            </w:r>
          </w:p>
          <w:p w:rsidR="00565C6A" w:rsidRPr="00565C6A" w:rsidRDefault="00565C6A" w:rsidP="00565C6A">
            <w:pPr>
              <w:suppressAutoHyphens w:val="0"/>
              <w:spacing w:before="40" w:after="40" w:line="240" w:lineRule="auto"/>
              <w:rPr>
                <w:color w:val="000000"/>
                <w:szCs w:val="22"/>
                <w:lang w:eastAsia="en-GB"/>
              </w:rPr>
            </w:pPr>
            <w:r w:rsidRPr="00565C6A">
              <w:rPr>
                <w:b/>
                <w:color w:val="000000"/>
                <w:sz w:val="16"/>
                <w:szCs w:val="22"/>
                <w:lang w:eastAsia="en-GB"/>
              </w:rPr>
              <w:t>Source of position:</w:t>
            </w:r>
            <w:r w:rsidRPr="00565C6A">
              <w:rPr>
                <w:color w:val="000000"/>
                <w:sz w:val="16"/>
                <w:szCs w:val="22"/>
                <w:lang w:eastAsia="en-GB"/>
              </w:rPr>
              <w:t xml:space="preserve"> A/HRC/25/13 - Para. 98</w:t>
            </w:r>
          </w:p>
        </w:tc>
        <w:tc>
          <w:tcPr>
            <w:tcW w:w="1100" w:type="dxa"/>
            <w:shd w:val="clear" w:color="auto" w:fill="auto"/>
            <w:hideMark/>
          </w:tcPr>
          <w:p w:rsidR="00565C6A" w:rsidRPr="00565C6A" w:rsidRDefault="00565C6A" w:rsidP="00565C6A">
            <w:pPr>
              <w:suppressAutoHyphens w:val="0"/>
              <w:spacing w:before="40" w:after="40" w:line="240" w:lineRule="auto"/>
              <w:rPr>
                <w:color w:val="000000"/>
                <w:szCs w:val="22"/>
                <w:lang w:eastAsia="en-GB"/>
              </w:rPr>
            </w:pPr>
            <w:r w:rsidRPr="00565C6A">
              <w:rPr>
                <w:color w:val="000000"/>
                <w:szCs w:val="22"/>
                <w:lang w:eastAsia="en-GB"/>
              </w:rPr>
              <w:t>Supported</w:t>
            </w:r>
          </w:p>
        </w:tc>
        <w:tc>
          <w:tcPr>
            <w:tcW w:w="4400" w:type="dxa"/>
            <w:shd w:val="clear" w:color="auto" w:fill="auto"/>
            <w:hideMark/>
          </w:tcPr>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A41 Constitutional and legislative framework</w:t>
            </w:r>
          </w:p>
          <w:p w:rsidR="00565C6A" w:rsidRPr="00565C6A" w:rsidRDefault="00565C6A" w:rsidP="00565C6A">
            <w:pPr>
              <w:suppressAutoHyphens w:val="0"/>
              <w:spacing w:line="240" w:lineRule="auto"/>
              <w:rPr>
                <w:color w:val="000000"/>
                <w:sz w:val="16"/>
                <w:szCs w:val="22"/>
                <w:lang w:eastAsia="en-GB"/>
              </w:rPr>
            </w:pPr>
            <w:r w:rsidRPr="00565C6A">
              <w:rPr>
                <w:b/>
                <w:color w:val="000000"/>
                <w:sz w:val="16"/>
                <w:szCs w:val="22"/>
                <w:lang w:eastAsia="en-GB"/>
              </w:rPr>
              <w:t>Affected persons:</w:t>
            </w:r>
          </w:p>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 general</w:t>
            </w:r>
          </w:p>
        </w:tc>
        <w:tc>
          <w:tcPr>
            <w:tcW w:w="5200" w:type="dxa"/>
            <w:shd w:val="clear" w:color="auto" w:fill="auto"/>
            <w:hideMark/>
          </w:tcPr>
          <w:p w:rsidR="00565C6A" w:rsidRDefault="00565C6A" w:rsidP="00565C6A">
            <w:pPr>
              <w:suppressAutoHyphens w:val="0"/>
              <w:spacing w:before="60" w:after="60" w:line="240" w:lineRule="auto"/>
              <w:ind w:left="57" w:right="57"/>
              <w:rPr>
                <w:color w:val="000000"/>
                <w:szCs w:val="22"/>
                <w:lang w:eastAsia="en-GB"/>
              </w:rPr>
            </w:pPr>
          </w:p>
          <w:p w:rsidR="00565C6A" w:rsidRPr="00565C6A" w:rsidRDefault="00565C6A" w:rsidP="00565C6A">
            <w:pPr>
              <w:suppressAutoHyphens w:val="0"/>
              <w:spacing w:before="60" w:after="60" w:line="240" w:lineRule="auto"/>
              <w:ind w:left="57" w:right="57"/>
              <w:rPr>
                <w:color w:val="000000"/>
                <w:szCs w:val="22"/>
                <w:lang w:eastAsia="en-GB"/>
              </w:rPr>
            </w:pPr>
          </w:p>
        </w:tc>
      </w:tr>
      <w:tr w:rsidR="00565C6A" w:rsidRPr="00565C6A" w:rsidTr="00565C6A">
        <w:trPr>
          <w:cantSplit/>
        </w:trPr>
        <w:tc>
          <w:tcPr>
            <w:tcW w:w="4520" w:type="dxa"/>
            <w:shd w:val="clear" w:color="auto" w:fill="auto"/>
            <w:hideMark/>
          </w:tcPr>
          <w:p w:rsidR="00565C6A" w:rsidRDefault="00565C6A" w:rsidP="00565C6A">
            <w:pPr>
              <w:suppressAutoHyphens w:val="0"/>
              <w:spacing w:before="40" w:after="40" w:line="240" w:lineRule="auto"/>
              <w:rPr>
                <w:color w:val="000000"/>
                <w:szCs w:val="22"/>
                <w:lang w:eastAsia="en-GB"/>
              </w:rPr>
            </w:pPr>
            <w:r w:rsidRPr="00565C6A">
              <w:rPr>
                <w:color w:val="000000"/>
                <w:szCs w:val="22"/>
                <w:lang w:eastAsia="en-GB"/>
              </w:rPr>
              <w:t>99.7. Consider carrying out the relevant legislative reforms in order that the Constitution and secondary legislation clearly and unequivocally safeguard the rights listed in article 4 of the ICCPR in cases of states of exception or national emergency (Mexico);</w:t>
            </w:r>
          </w:p>
          <w:p w:rsidR="00565C6A" w:rsidRPr="00565C6A" w:rsidRDefault="00565C6A" w:rsidP="00565C6A">
            <w:pPr>
              <w:suppressAutoHyphens w:val="0"/>
              <w:spacing w:before="40" w:after="40" w:line="240" w:lineRule="auto"/>
              <w:rPr>
                <w:color w:val="000000"/>
                <w:szCs w:val="22"/>
                <w:lang w:eastAsia="en-GB"/>
              </w:rPr>
            </w:pPr>
            <w:r w:rsidRPr="00565C6A">
              <w:rPr>
                <w:b/>
                <w:color w:val="000000"/>
                <w:sz w:val="16"/>
                <w:szCs w:val="22"/>
                <w:lang w:eastAsia="en-GB"/>
              </w:rPr>
              <w:t>Source of position:</w:t>
            </w:r>
            <w:r w:rsidRPr="00565C6A">
              <w:rPr>
                <w:color w:val="000000"/>
                <w:sz w:val="16"/>
                <w:szCs w:val="22"/>
                <w:lang w:eastAsia="en-GB"/>
              </w:rPr>
              <w:t xml:space="preserve"> A/HRC/25/13/Add.1</w:t>
            </w:r>
          </w:p>
        </w:tc>
        <w:tc>
          <w:tcPr>
            <w:tcW w:w="1100" w:type="dxa"/>
            <w:shd w:val="clear" w:color="auto" w:fill="auto"/>
            <w:hideMark/>
          </w:tcPr>
          <w:p w:rsidR="00565C6A" w:rsidRPr="00565C6A" w:rsidRDefault="00565C6A" w:rsidP="00565C6A">
            <w:pPr>
              <w:suppressAutoHyphens w:val="0"/>
              <w:spacing w:before="40" w:after="40" w:line="240" w:lineRule="auto"/>
              <w:rPr>
                <w:color w:val="000000"/>
                <w:szCs w:val="22"/>
                <w:lang w:eastAsia="en-GB"/>
              </w:rPr>
            </w:pPr>
            <w:r w:rsidRPr="00565C6A">
              <w:rPr>
                <w:color w:val="000000"/>
                <w:szCs w:val="22"/>
                <w:lang w:eastAsia="en-GB"/>
              </w:rPr>
              <w:t>Noted</w:t>
            </w:r>
          </w:p>
        </w:tc>
        <w:tc>
          <w:tcPr>
            <w:tcW w:w="4400" w:type="dxa"/>
            <w:shd w:val="clear" w:color="auto" w:fill="auto"/>
            <w:hideMark/>
          </w:tcPr>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A41 Constitutional and legislative framework</w:t>
            </w:r>
          </w:p>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A14 Derogation</w:t>
            </w:r>
          </w:p>
          <w:p w:rsidR="00565C6A" w:rsidRPr="00565C6A" w:rsidRDefault="00565C6A" w:rsidP="00565C6A">
            <w:pPr>
              <w:suppressAutoHyphens w:val="0"/>
              <w:spacing w:line="240" w:lineRule="auto"/>
              <w:rPr>
                <w:color w:val="000000"/>
                <w:sz w:val="16"/>
                <w:szCs w:val="22"/>
                <w:lang w:eastAsia="en-GB"/>
              </w:rPr>
            </w:pPr>
            <w:r w:rsidRPr="00565C6A">
              <w:rPr>
                <w:b/>
                <w:color w:val="000000"/>
                <w:sz w:val="16"/>
                <w:szCs w:val="22"/>
                <w:lang w:eastAsia="en-GB"/>
              </w:rPr>
              <w:t>Affected persons:</w:t>
            </w:r>
          </w:p>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 general</w:t>
            </w:r>
          </w:p>
        </w:tc>
        <w:tc>
          <w:tcPr>
            <w:tcW w:w="5200" w:type="dxa"/>
            <w:shd w:val="clear" w:color="auto" w:fill="auto"/>
            <w:hideMark/>
          </w:tcPr>
          <w:p w:rsidR="00565C6A" w:rsidRDefault="00565C6A" w:rsidP="00565C6A">
            <w:pPr>
              <w:suppressAutoHyphens w:val="0"/>
              <w:spacing w:before="60" w:after="60" w:line="240" w:lineRule="auto"/>
              <w:ind w:left="57" w:right="57"/>
              <w:rPr>
                <w:color w:val="000000"/>
                <w:szCs w:val="22"/>
                <w:lang w:eastAsia="en-GB"/>
              </w:rPr>
            </w:pPr>
          </w:p>
          <w:p w:rsidR="00565C6A" w:rsidRPr="00565C6A" w:rsidRDefault="00565C6A" w:rsidP="00565C6A">
            <w:pPr>
              <w:suppressAutoHyphens w:val="0"/>
              <w:spacing w:before="60" w:after="60" w:line="240" w:lineRule="auto"/>
              <w:ind w:left="57" w:right="57"/>
              <w:rPr>
                <w:color w:val="000000"/>
                <w:szCs w:val="22"/>
                <w:lang w:eastAsia="en-GB"/>
              </w:rPr>
            </w:pPr>
          </w:p>
        </w:tc>
      </w:tr>
      <w:tr w:rsidR="00565C6A" w:rsidRPr="00565C6A" w:rsidTr="00565C6A">
        <w:trPr>
          <w:cantSplit/>
        </w:trPr>
        <w:tc>
          <w:tcPr>
            <w:tcW w:w="4520" w:type="dxa"/>
            <w:tcBorders>
              <w:bottom w:val="dotted" w:sz="4" w:space="0" w:color="auto"/>
            </w:tcBorders>
            <w:shd w:val="clear" w:color="auto" w:fill="auto"/>
            <w:hideMark/>
          </w:tcPr>
          <w:p w:rsidR="00565C6A" w:rsidRDefault="00565C6A" w:rsidP="00565C6A">
            <w:pPr>
              <w:suppressAutoHyphens w:val="0"/>
              <w:spacing w:before="40" w:after="40" w:line="240" w:lineRule="auto"/>
              <w:rPr>
                <w:color w:val="000000"/>
                <w:szCs w:val="22"/>
                <w:lang w:eastAsia="en-GB"/>
              </w:rPr>
            </w:pPr>
            <w:r w:rsidRPr="00565C6A">
              <w:rPr>
                <w:color w:val="000000"/>
                <w:szCs w:val="22"/>
                <w:lang w:eastAsia="en-GB"/>
              </w:rPr>
              <w:t>99.8. Ensure that the Constitution and legislation include clear provisions on states of emergency, so as to ensure that none of the rights protected under article 4 of ICCPR are suspended in such circumstances, and that the requirements of such suspension are compatible with the above - mentioned Covenant (Uruguay);</w:t>
            </w:r>
          </w:p>
          <w:p w:rsidR="00565C6A" w:rsidRPr="00565C6A" w:rsidRDefault="00565C6A" w:rsidP="00565C6A">
            <w:pPr>
              <w:suppressAutoHyphens w:val="0"/>
              <w:spacing w:before="40" w:after="40" w:line="240" w:lineRule="auto"/>
              <w:rPr>
                <w:color w:val="000000"/>
                <w:szCs w:val="22"/>
                <w:lang w:eastAsia="en-GB"/>
              </w:rPr>
            </w:pPr>
            <w:r w:rsidRPr="00565C6A">
              <w:rPr>
                <w:b/>
                <w:color w:val="000000"/>
                <w:sz w:val="16"/>
                <w:szCs w:val="22"/>
                <w:lang w:eastAsia="en-GB"/>
              </w:rPr>
              <w:t>Source of position:</w:t>
            </w:r>
            <w:r w:rsidRPr="00565C6A">
              <w:rPr>
                <w:color w:val="000000"/>
                <w:sz w:val="16"/>
                <w:szCs w:val="22"/>
                <w:lang w:eastAsia="en-GB"/>
              </w:rPr>
              <w:t xml:space="preserve"> A/HRC/25/13/Add.1</w:t>
            </w:r>
          </w:p>
        </w:tc>
        <w:tc>
          <w:tcPr>
            <w:tcW w:w="1100" w:type="dxa"/>
            <w:tcBorders>
              <w:bottom w:val="dotted" w:sz="4" w:space="0" w:color="auto"/>
            </w:tcBorders>
            <w:shd w:val="clear" w:color="auto" w:fill="auto"/>
            <w:hideMark/>
          </w:tcPr>
          <w:p w:rsidR="00565C6A" w:rsidRPr="00565C6A" w:rsidRDefault="00565C6A" w:rsidP="00565C6A">
            <w:pPr>
              <w:suppressAutoHyphens w:val="0"/>
              <w:spacing w:before="40" w:after="40" w:line="240" w:lineRule="auto"/>
              <w:rPr>
                <w:color w:val="000000"/>
                <w:szCs w:val="22"/>
                <w:lang w:eastAsia="en-GB"/>
              </w:rPr>
            </w:pPr>
            <w:r w:rsidRPr="00565C6A">
              <w:rPr>
                <w:color w:val="000000"/>
                <w:szCs w:val="22"/>
                <w:lang w:eastAsia="en-GB"/>
              </w:rPr>
              <w:t>Noted</w:t>
            </w:r>
          </w:p>
        </w:tc>
        <w:tc>
          <w:tcPr>
            <w:tcW w:w="4400" w:type="dxa"/>
            <w:tcBorders>
              <w:bottom w:val="dotted" w:sz="4" w:space="0" w:color="auto"/>
            </w:tcBorders>
            <w:shd w:val="clear" w:color="auto" w:fill="auto"/>
            <w:hideMark/>
          </w:tcPr>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A41 Constitutional and legislative framework</w:t>
            </w:r>
          </w:p>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A14 Derogation</w:t>
            </w:r>
          </w:p>
          <w:p w:rsidR="00565C6A" w:rsidRPr="00565C6A" w:rsidRDefault="00565C6A" w:rsidP="00565C6A">
            <w:pPr>
              <w:suppressAutoHyphens w:val="0"/>
              <w:spacing w:line="240" w:lineRule="auto"/>
              <w:rPr>
                <w:color w:val="000000"/>
                <w:sz w:val="16"/>
                <w:szCs w:val="22"/>
                <w:lang w:eastAsia="en-GB"/>
              </w:rPr>
            </w:pPr>
            <w:r w:rsidRPr="00565C6A">
              <w:rPr>
                <w:b/>
                <w:color w:val="000000"/>
                <w:sz w:val="16"/>
                <w:szCs w:val="22"/>
                <w:lang w:eastAsia="en-GB"/>
              </w:rPr>
              <w:t>Affected persons:</w:t>
            </w:r>
          </w:p>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 general</w:t>
            </w:r>
          </w:p>
        </w:tc>
        <w:tc>
          <w:tcPr>
            <w:tcW w:w="5200" w:type="dxa"/>
            <w:tcBorders>
              <w:bottom w:val="dotted" w:sz="4" w:space="0" w:color="auto"/>
            </w:tcBorders>
            <w:shd w:val="clear" w:color="auto" w:fill="auto"/>
            <w:hideMark/>
          </w:tcPr>
          <w:p w:rsidR="00565C6A" w:rsidRDefault="00565C6A" w:rsidP="00565C6A">
            <w:pPr>
              <w:suppressAutoHyphens w:val="0"/>
              <w:spacing w:before="60" w:after="60" w:line="240" w:lineRule="auto"/>
              <w:ind w:left="57" w:right="57"/>
              <w:rPr>
                <w:color w:val="000000"/>
                <w:szCs w:val="22"/>
                <w:lang w:eastAsia="en-GB"/>
              </w:rPr>
            </w:pPr>
          </w:p>
          <w:p w:rsidR="00565C6A" w:rsidRPr="00565C6A" w:rsidRDefault="00565C6A" w:rsidP="00565C6A">
            <w:pPr>
              <w:suppressAutoHyphens w:val="0"/>
              <w:spacing w:before="60" w:after="60" w:line="240" w:lineRule="auto"/>
              <w:ind w:left="57" w:right="57"/>
              <w:rPr>
                <w:color w:val="000000"/>
                <w:szCs w:val="22"/>
                <w:lang w:eastAsia="en-GB"/>
              </w:rPr>
            </w:pPr>
          </w:p>
        </w:tc>
      </w:tr>
      <w:tr w:rsidR="00565C6A" w:rsidRPr="00565C6A" w:rsidTr="00565C6A">
        <w:trPr>
          <w:cantSplit/>
        </w:trPr>
        <w:tc>
          <w:tcPr>
            <w:tcW w:w="15220" w:type="dxa"/>
            <w:gridSpan w:val="4"/>
            <w:shd w:val="clear" w:color="auto" w:fill="DBE5F1"/>
            <w:hideMark/>
          </w:tcPr>
          <w:p w:rsidR="00565C6A" w:rsidRPr="00565C6A" w:rsidRDefault="00565C6A" w:rsidP="00565C6A">
            <w:pPr>
              <w:suppressAutoHyphens w:val="0"/>
              <w:spacing w:before="40" w:after="40" w:line="240" w:lineRule="auto"/>
              <w:rPr>
                <w:b/>
                <w:i/>
                <w:sz w:val="28"/>
                <w:lang w:eastAsia="en-GB"/>
              </w:rPr>
            </w:pPr>
            <w:r w:rsidRPr="00565C6A">
              <w:rPr>
                <w:b/>
                <w:i/>
                <w:color w:val="000000"/>
                <w:sz w:val="28"/>
                <w:szCs w:val="22"/>
                <w:lang w:eastAsia="en-GB"/>
              </w:rPr>
              <w:t>Theme: A45 National Human Rights Institution (NHRI)</w:t>
            </w:r>
            <w:r w:rsidRPr="00565C6A">
              <w:rPr>
                <w:b/>
                <w:i/>
                <w:sz w:val="28"/>
                <w:lang w:eastAsia="en-GB"/>
              </w:rPr>
              <w:t xml:space="preserve"> </w:t>
            </w:r>
          </w:p>
        </w:tc>
      </w:tr>
      <w:tr w:rsidR="00565C6A" w:rsidRPr="00565C6A" w:rsidTr="00565C6A">
        <w:trPr>
          <w:cantSplit/>
        </w:trPr>
        <w:tc>
          <w:tcPr>
            <w:tcW w:w="4520" w:type="dxa"/>
            <w:shd w:val="clear" w:color="auto" w:fill="auto"/>
            <w:hideMark/>
          </w:tcPr>
          <w:p w:rsidR="00565C6A" w:rsidRDefault="00565C6A" w:rsidP="00565C6A">
            <w:pPr>
              <w:suppressAutoHyphens w:val="0"/>
              <w:spacing w:before="40" w:after="40" w:line="240" w:lineRule="auto"/>
              <w:rPr>
                <w:color w:val="000000"/>
                <w:szCs w:val="22"/>
                <w:lang w:eastAsia="en-GB"/>
              </w:rPr>
            </w:pPr>
            <w:r w:rsidRPr="00565C6A">
              <w:rPr>
                <w:color w:val="000000"/>
                <w:szCs w:val="22"/>
                <w:lang w:eastAsia="en-GB"/>
              </w:rPr>
              <w:t>97.1. Endeavour to establish a national human rights institution in line with the</w:t>
            </w:r>
            <w:r>
              <w:rPr>
                <w:color w:val="000000"/>
                <w:szCs w:val="22"/>
                <w:lang w:eastAsia="en-GB"/>
              </w:rPr>
              <w:t xml:space="preserve"> </w:t>
            </w:r>
            <w:r w:rsidRPr="00565C6A">
              <w:rPr>
                <w:color w:val="000000"/>
                <w:szCs w:val="22"/>
                <w:lang w:eastAsia="en-GB"/>
              </w:rPr>
              <w:t>Paris</w:t>
            </w:r>
            <w:r>
              <w:rPr>
                <w:color w:val="000000"/>
                <w:szCs w:val="22"/>
                <w:lang w:eastAsia="en-GB"/>
              </w:rPr>
              <w:t xml:space="preserve"> </w:t>
            </w:r>
            <w:r w:rsidRPr="00565C6A">
              <w:rPr>
                <w:color w:val="000000"/>
                <w:szCs w:val="22"/>
                <w:lang w:eastAsia="en-GB"/>
              </w:rPr>
              <w:t xml:space="preserve">Principles </w:t>
            </w:r>
            <w:r>
              <w:rPr>
                <w:color w:val="000000"/>
                <w:szCs w:val="22"/>
                <w:lang w:eastAsia="en-GB"/>
              </w:rPr>
              <w:t>(</w:t>
            </w:r>
            <w:r w:rsidRPr="00565C6A">
              <w:rPr>
                <w:color w:val="000000"/>
                <w:szCs w:val="22"/>
                <w:lang w:eastAsia="en-GB"/>
              </w:rPr>
              <w:t>Nigeria</w:t>
            </w:r>
            <w:r>
              <w:rPr>
                <w:color w:val="000000"/>
                <w:szCs w:val="22"/>
                <w:lang w:eastAsia="en-GB"/>
              </w:rPr>
              <w:t>)</w:t>
            </w:r>
            <w:r w:rsidRPr="00565C6A">
              <w:rPr>
                <w:color w:val="000000"/>
                <w:szCs w:val="22"/>
                <w:lang w:eastAsia="en-GB"/>
              </w:rPr>
              <w:t>;</w:t>
            </w:r>
          </w:p>
          <w:p w:rsidR="00565C6A" w:rsidRPr="00565C6A" w:rsidRDefault="00565C6A" w:rsidP="00565C6A">
            <w:pPr>
              <w:suppressAutoHyphens w:val="0"/>
              <w:spacing w:before="40" w:after="40" w:line="240" w:lineRule="auto"/>
              <w:rPr>
                <w:color w:val="000000"/>
                <w:szCs w:val="22"/>
                <w:lang w:eastAsia="en-GB"/>
              </w:rPr>
            </w:pPr>
            <w:r w:rsidRPr="00565C6A">
              <w:rPr>
                <w:b/>
                <w:color w:val="000000"/>
                <w:sz w:val="16"/>
                <w:szCs w:val="22"/>
                <w:lang w:eastAsia="en-GB"/>
              </w:rPr>
              <w:t>Source of position:</w:t>
            </w:r>
            <w:r w:rsidRPr="00565C6A">
              <w:rPr>
                <w:color w:val="000000"/>
                <w:sz w:val="16"/>
                <w:szCs w:val="22"/>
                <w:lang w:eastAsia="en-GB"/>
              </w:rPr>
              <w:t xml:space="preserve"> A/HRC/25/13 - Para. 97</w:t>
            </w:r>
          </w:p>
        </w:tc>
        <w:tc>
          <w:tcPr>
            <w:tcW w:w="1100" w:type="dxa"/>
            <w:shd w:val="clear" w:color="auto" w:fill="auto"/>
            <w:hideMark/>
          </w:tcPr>
          <w:p w:rsidR="00565C6A" w:rsidRPr="00565C6A" w:rsidRDefault="00565C6A" w:rsidP="00565C6A">
            <w:pPr>
              <w:suppressAutoHyphens w:val="0"/>
              <w:spacing w:before="40" w:after="40" w:line="240" w:lineRule="auto"/>
              <w:rPr>
                <w:color w:val="000000"/>
                <w:szCs w:val="22"/>
                <w:lang w:eastAsia="en-GB"/>
              </w:rPr>
            </w:pPr>
            <w:r w:rsidRPr="00565C6A">
              <w:rPr>
                <w:color w:val="000000"/>
                <w:szCs w:val="22"/>
                <w:lang w:eastAsia="en-GB"/>
              </w:rPr>
              <w:t>Supported</w:t>
            </w:r>
          </w:p>
        </w:tc>
        <w:tc>
          <w:tcPr>
            <w:tcW w:w="4400" w:type="dxa"/>
            <w:shd w:val="clear" w:color="auto" w:fill="auto"/>
            <w:hideMark/>
          </w:tcPr>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A45 National Human Rights Institution (NHRI)</w:t>
            </w:r>
          </w:p>
          <w:p w:rsidR="00565C6A" w:rsidRPr="00565C6A" w:rsidRDefault="00565C6A" w:rsidP="00565C6A">
            <w:pPr>
              <w:suppressAutoHyphens w:val="0"/>
              <w:spacing w:line="240" w:lineRule="auto"/>
              <w:rPr>
                <w:color w:val="000000"/>
                <w:sz w:val="16"/>
                <w:szCs w:val="22"/>
                <w:lang w:eastAsia="en-GB"/>
              </w:rPr>
            </w:pPr>
            <w:r w:rsidRPr="00565C6A">
              <w:rPr>
                <w:b/>
                <w:color w:val="000000"/>
                <w:sz w:val="16"/>
                <w:szCs w:val="22"/>
                <w:lang w:eastAsia="en-GB"/>
              </w:rPr>
              <w:t>Affected persons:</w:t>
            </w:r>
          </w:p>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 general</w:t>
            </w:r>
          </w:p>
        </w:tc>
        <w:tc>
          <w:tcPr>
            <w:tcW w:w="5200" w:type="dxa"/>
            <w:shd w:val="clear" w:color="auto" w:fill="auto"/>
            <w:hideMark/>
          </w:tcPr>
          <w:p w:rsidR="00565C6A" w:rsidRDefault="00565C6A" w:rsidP="00565C6A">
            <w:pPr>
              <w:suppressAutoHyphens w:val="0"/>
              <w:spacing w:before="60" w:after="60" w:line="240" w:lineRule="auto"/>
              <w:ind w:left="57" w:right="57"/>
              <w:rPr>
                <w:color w:val="000000"/>
                <w:szCs w:val="22"/>
                <w:lang w:eastAsia="en-GB"/>
              </w:rPr>
            </w:pPr>
          </w:p>
          <w:p w:rsidR="00565C6A" w:rsidRPr="00565C6A" w:rsidRDefault="00565C6A" w:rsidP="00565C6A">
            <w:pPr>
              <w:suppressAutoHyphens w:val="0"/>
              <w:spacing w:before="60" w:after="60" w:line="240" w:lineRule="auto"/>
              <w:ind w:left="57" w:right="57"/>
              <w:rPr>
                <w:color w:val="000000"/>
                <w:szCs w:val="22"/>
                <w:lang w:eastAsia="en-GB"/>
              </w:rPr>
            </w:pPr>
          </w:p>
        </w:tc>
      </w:tr>
      <w:tr w:rsidR="00565C6A" w:rsidRPr="00565C6A" w:rsidTr="00565C6A">
        <w:trPr>
          <w:cantSplit/>
        </w:trPr>
        <w:tc>
          <w:tcPr>
            <w:tcW w:w="4520" w:type="dxa"/>
            <w:shd w:val="clear" w:color="auto" w:fill="auto"/>
            <w:hideMark/>
          </w:tcPr>
          <w:p w:rsidR="00565C6A" w:rsidRDefault="00565C6A" w:rsidP="00565C6A">
            <w:pPr>
              <w:suppressAutoHyphens w:val="0"/>
              <w:spacing w:before="40" w:after="40" w:line="240" w:lineRule="auto"/>
              <w:rPr>
                <w:color w:val="000000"/>
                <w:szCs w:val="22"/>
                <w:lang w:eastAsia="en-GB"/>
              </w:rPr>
            </w:pPr>
            <w:r w:rsidRPr="00565C6A">
              <w:rPr>
                <w:color w:val="000000"/>
                <w:szCs w:val="22"/>
                <w:lang w:eastAsia="en-GB"/>
              </w:rPr>
              <w:t>97.2. Step up efforts in seeking assistance towards the establishment of</w:t>
            </w:r>
            <w:r>
              <w:rPr>
                <w:color w:val="000000"/>
                <w:szCs w:val="22"/>
                <w:lang w:eastAsia="en-GB"/>
              </w:rPr>
              <w:t xml:space="preserve"> </w:t>
            </w:r>
            <w:r w:rsidRPr="00565C6A">
              <w:rPr>
                <w:color w:val="000000"/>
                <w:szCs w:val="22"/>
                <w:lang w:eastAsia="en-GB"/>
              </w:rPr>
              <w:t>a</w:t>
            </w:r>
            <w:r>
              <w:rPr>
                <w:color w:val="000000"/>
                <w:szCs w:val="22"/>
                <w:lang w:eastAsia="en-GB"/>
              </w:rPr>
              <w:t xml:space="preserve"> </w:t>
            </w:r>
            <w:r w:rsidRPr="00565C6A">
              <w:rPr>
                <w:color w:val="000000"/>
                <w:szCs w:val="22"/>
                <w:lang w:eastAsia="en-GB"/>
              </w:rPr>
              <w:t>national human rights institution that is in line with the</w:t>
            </w:r>
            <w:r>
              <w:rPr>
                <w:color w:val="000000"/>
                <w:szCs w:val="22"/>
                <w:lang w:eastAsia="en-GB"/>
              </w:rPr>
              <w:t xml:space="preserve"> </w:t>
            </w:r>
            <w:r w:rsidRPr="00565C6A">
              <w:rPr>
                <w:color w:val="000000"/>
                <w:szCs w:val="22"/>
                <w:lang w:eastAsia="en-GB"/>
              </w:rPr>
              <w:t>Paris</w:t>
            </w:r>
            <w:r>
              <w:rPr>
                <w:color w:val="000000"/>
                <w:szCs w:val="22"/>
                <w:lang w:eastAsia="en-GB"/>
              </w:rPr>
              <w:t xml:space="preserve"> </w:t>
            </w:r>
            <w:r w:rsidRPr="00565C6A">
              <w:rPr>
                <w:color w:val="000000"/>
                <w:szCs w:val="22"/>
                <w:lang w:eastAsia="en-GB"/>
              </w:rPr>
              <w:t xml:space="preserve">Principles </w:t>
            </w:r>
            <w:r>
              <w:rPr>
                <w:color w:val="000000"/>
                <w:szCs w:val="22"/>
                <w:lang w:eastAsia="en-GB"/>
              </w:rPr>
              <w:t>(</w:t>
            </w:r>
            <w:r w:rsidRPr="00565C6A">
              <w:rPr>
                <w:color w:val="000000"/>
                <w:szCs w:val="22"/>
                <w:lang w:eastAsia="en-GB"/>
              </w:rPr>
              <w:t>Philippines</w:t>
            </w:r>
            <w:r>
              <w:rPr>
                <w:color w:val="000000"/>
                <w:szCs w:val="22"/>
                <w:lang w:eastAsia="en-GB"/>
              </w:rPr>
              <w:t>)</w:t>
            </w:r>
            <w:r w:rsidRPr="00565C6A">
              <w:rPr>
                <w:color w:val="000000"/>
                <w:szCs w:val="22"/>
                <w:lang w:eastAsia="en-GB"/>
              </w:rPr>
              <w:t>;</w:t>
            </w:r>
          </w:p>
          <w:p w:rsidR="00565C6A" w:rsidRPr="00565C6A" w:rsidRDefault="00565C6A" w:rsidP="00565C6A">
            <w:pPr>
              <w:suppressAutoHyphens w:val="0"/>
              <w:spacing w:before="40" w:after="40" w:line="240" w:lineRule="auto"/>
              <w:rPr>
                <w:color w:val="000000"/>
                <w:szCs w:val="22"/>
                <w:lang w:eastAsia="en-GB"/>
              </w:rPr>
            </w:pPr>
            <w:r w:rsidRPr="00565C6A">
              <w:rPr>
                <w:b/>
                <w:color w:val="000000"/>
                <w:sz w:val="16"/>
                <w:szCs w:val="22"/>
                <w:lang w:eastAsia="en-GB"/>
              </w:rPr>
              <w:t>Source of position:</w:t>
            </w:r>
            <w:r w:rsidRPr="00565C6A">
              <w:rPr>
                <w:color w:val="000000"/>
                <w:sz w:val="16"/>
                <w:szCs w:val="22"/>
                <w:lang w:eastAsia="en-GB"/>
              </w:rPr>
              <w:t xml:space="preserve"> A/HRC/25/13 - Para. 97</w:t>
            </w:r>
          </w:p>
        </w:tc>
        <w:tc>
          <w:tcPr>
            <w:tcW w:w="1100" w:type="dxa"/>
            <w:shd w:val="clear" w:color="auto" w:fill="auto"/>
            <w:hideMark/>
          </w:tcPr>
          <w:p w:rsidR="00565C6A" w:rsidRPr="00565C6A" w:rsidRDefault="00565C6A" w:rsidP="00565C6A">
            <w:pPr>
              <w:suppressAutoHyphens w:val="0"/>
              <w:spacing w:before="40" w:after="40" w:line="240" w:lineRule="auto"/>
              <w:rPr>
                <w:color w:val="000000"/>
                <w:szCs w:val="22"/>
                <w:lang w:eastAsia="en-GB"/>
              </w:rPr>
            </w:pPr>
            <w:r w:rsidRPr="00565C6A">
              <w:rPr>
                <w:color w:val="000000"/>
                <w:szCs w:val="22"/>
                <w:lang w:eastAsia="en-GB"/>
              </w:rPr>
              <w:t>Supported</w:t>
            </w:r>
          </w:p>
        </w:tc>
        <w:tc>
          <w:tcPr>
            <w:tcW w:w="4400" w:type="dxa"/>
            <w:shd w:val="clear" w:color="auto" w:fill="auto"/>
            <w:hideMark/>
          </w:tcPr>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A45 National Human Rights Institution (NHRI)</w:t>
            </w:r>
          </w:p>
          <w:p w:rsidR="00565C6A" w:rsidRPr="00565C6A" w:rsidRDefault="00565C6A" w:rsidP="00565C6A">
            <w:pPr>
              <w:suppressAutoHyphens w:val="0"/>
              <w:spacing w:line="240" w:lineRule="auto"/>
              <w:rPr>
                <w:color w:val="000000"/>
                <w:sz w:val="16"/>
                <w:szCs w:val="22"/>
                <w:lang w:eastAsia="en-GB"/>
              </w:rPr>
            </w:pPr>
            <w:r w:rsidRPr="00565C6A">
              <w:rPr>
                <w:b/>
                <w:color w:val="000000"/>
                <w:sz w:val="16"/>
                <w:szCs w:val="22"/>
                <w:lang w:eastAsia="en-GB"/>
              </w:rPr>
              <w:t>Affected persons:</w:t>
            </w:r>
          </w:p>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 general</w:t>
            </w:r>
          </w:p>
        </w:tc>
        <w:tc>
          <w:tcPr>
            <w:tcW w:w="5200" w:type="dxa"/>
            <w:shd w:val="clear" w:color="auto" w:fill="auto"/>
            <w:hideMark/>
          </w:tcPr>
          <w:p w:rsidR="00565C6A" w:rsidRDefault="00565C6A" w:rsidP="00565C6A">
            <w:pPr>
              <w:suppressAutoHyphens w:val="0"/>
              <w:spacing w:before="60" w:after="60" w:line="240" w:lineRule="auto"/>
              <w:ind w:left="57" w:right="57"/>
              <w:rPr>
                <w:color w:val="000000"/>
                <w:szCs w:val="22"/>
                <w:lang w:eastAsia="en-GB"/>
              </w:rPr>
            </w:pPr>
          </w:p>
          <w:p w:rsidR="00565C6A" w:rsidRPr="00565C6A" w:rsidRDefault="00565C6A" w:rsidP="00565C6A">
            <w:pPr>
              <w:suppressAutoHyphens w:val="0"/>
              <w:spacing w:before="60" w:after="60" w:line="240" w:lineRule="auto"/>
              <w:ind w:left="57" w:right="57"/>
              <w:rPr>
                <w:color w:val="000000"/>
                <w:szCs w:val="22"/>
                <w:lang w:eastAsia="en-GB"/>
              </w:rPr>
            </w:pPr>
          </w:p>
        </w:tc>
      </w:tr>
      <w:tr w:rsidR="00565C6A" w:rsidRPr="00565C6A" w:rsidTr="00565C6A">
        <w:trPr>
          <w:cantSplit/>
        </w:trPr>
        <w:tc>
          <w:tcPr>
            <w:tcW w:w="4520" w:type="dxa"/>
            <w:shd w:val="clear" w:color="auto" w:fill="auto"/>
            <w:hideMark/>
          </w:tcPr>
          <w:p w:rsidR="00565C6A" w:rsidRDefault="00565C6A" w:rsidP="00565C6A">
            <w:pPr>
              <w:suppressAutoHyphens w:val="0"/>
              <w:spacing w:before="40" w:after="40" w:line="240" w:lineRule="auto"/>
              <w:rPr>
                <w:color w:val="000000"/>
                <w:szCs w:val="22"/>
                <w:lang w:eastAsia="en-GB"/>
              </w:rPr>
            </w:pPr>
            <w:r w:rsidRPr="00565C6A">
              <w:rPr>
                <w:color w:val="000000"/>
                <w:szCs w:val="22"/>
                <w:lang w:eastAsia="en-GB"/>
              </w:rPr>
              <w:t xml:space="preserve">99.10. Establish a National Human Rights Institution </w:t>
            </w:r>
            <w:r>
              <w:rPr>
                <w:color w:val="000000"/>
                <w:szCs w:val="22"/>
                <w:lang w:eastAsia="en-GB"/>
              </w:rPr>
              <w:t>(</w:t>
            </w:r>
            <w:r w:rsidRPr="00565C6A">
              <w:rPr>
                <w:color w:val="000000"/>
                <w:szCs w:val="22"/>
                <w:lang w:eastAsia="en-GB"/>
              </w:rPr>
              <w:t>Paraguay</w:t>
            </w:r>
            <w:r>
              <w:rPr>
                <w:color w:val="000000"/>
                <w:szCs w:val="22"/>
                <w:lang w:eastAsia="en-GB"/>
              </w:rPr>
              <w:t>)</w:t>
            </w:r>
            <w:r w:rsidRPr="00565C6A">
              <w:rPr>
                <w:color w:val="000000"/>
                <w:szCs w:val="22"/>
                <w:lang w:eastAsia="en-GB"/>
              </w:rPr>
              <w:t>;</w:t>
            </w:r>
          </w:p>
          <w:p w:rsidR="00565C6A" w:rsidRPr="00565C6A" w:rsidRDefault="00565C6A" w:rsidP="00565C6A">
            <w:pPr>
              <w:suppressAutoHyphens w:val="0"/>
              <w:spacing w:before="40" w:after="40" w:line="240" w:lineRule="auto"/>
              <w:rPr>
                <w:color w:val="000000"/>
                <w:szCs w:val="22"/>
                <w:lang w:eastAsia="en-GB"/>
              </w:rPr>
            </w:pPr>
            <w:r w:rsidRPr="00565C6A">
              <w:rPr>
                <w:b/>
                <w:color w:val="000000"/>
                <w:sz w:val="16"/>
                <w:szCs w:val="22"/>
                <w:lang w:eastAsia="en-GB"/>
              </w:rPr>
              <w:t>Source of position:</w:t>
            </w:r>
            <w:r w:rsidRPr="00565C6A">
              <w:rPr>
                <w:color w:val="000000"/>
                <w:sz w:val="16"/>
                <w:szCs w:val="22"/>
                <w:lang w:eastAsia="en-GB"/>
              </w:rPr>
              <w:t xml:space="preserve"> A/HRC/25/13/Add.1</w:t>
            </w:r>
          </w:p>
        </w:tc>
        <w:tc>
          <w:tcPr>
            <w:tcW w:w="1100" w:type="dxa"/>
            <w:shd w:val="clear" w:color="auto" w:fill="auto"/>
            <w:hideMark/>
          </w:tcPr>
          <w:p w:rsidR="00565C6A" w:rsidRPr="00565C6A" w:rsidRDefault="00565C6A" w:rsidP="00565C6A">
            <w:pPr>
              <w:suppressAutoHyphens w:val="0"/>
              <w:spacing w:before="40" w:after="40" w:line="240" w:lineRule="auto"/>
              <w:rPr>
                <w:color w:val="000000"/>
                <w:szCs w:val="22"/>
                <w:lang w:eastAsia="en-GB"/>
              </w:rPr>
            </w:pPr>
            <w:r w:rsidRPr="00565C6A">
              <w:rPr>
                <w:color w:val="000000"/>
                <w:szCs w:val="22"/>
                <w:lang w:eastAsia="en-GB"/>
              </w:rPr>
              <w:t>Noted</w:t>
            </w:r>
          </w:p>
        </w:tc>
        <w:tc>
          <w:tcPr>
            <w:tcW w:w="4400" w:type="dxa"/>
            <w:shd w:val="clear" w:color="auto" w:fill="auto"/>
            <w:hideMark/>
          </w:tcPr>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A45 National Human Rights Institution (NHRI)</w:t>
            </w:r>
          </w:p>
          <w:p w:rsidR="00565C6A" w:rsidRPr="00565C6A" w:rsidRDefault="00565C6A" w:rsidP="00565C6A">
            <w:pPr>
              <w:suppressAutoHyphens w:val="0"/>
              <w:spacing w:line="240" w:lineRule="auto"/>
              <w:rPr>
                <w:color w:val="000000"/>
                <w:sz w:val="16"/>
                <w:szCs w:val="22"/>
                <w:lang w:eastAsia="en-GB"/>
              </w:rPr>
            </w:pPr>
            <w:r w:rsidRPr="00565C6A">
              <w:rPr>
                <w:b/>
                <w:color w:val="000000"/>
                <w:sz w:val="16"/>
                <w:szCs w:val="22"/>
                <w:lang w:eastAsia="en-GB"/>
              </w:rPr>
              <w:t>Affected persons:</w:t>
            </w:r>
          </w:p>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 general</w:t>
            </w:r>
          </w:p>
        </w:tc>
        <w:tc>
          <w:tcPr>
            <w:tcW w:w="5200" w:type="dxa"/>
            <w:shd w:val="clear" w:color="auto" w:fill="auto"/>
            <w:hideMark/>
          </w:tcPr>
          <w:p w:rsidR="00565C6A" w:rsidRDefault="00565C6A" w:rsidP="00565C6A">
            <w:pPr>
              <w:suppressAutoHyphens w:val="0"/>
              <w:spacing w:before="60" w:after="60" w:line="240" w:lineRule="auto"/>
              <w:ind w:left="57" w:right="57"/>
              <w:rPr>
                <w:color w:val="000000"/>
                <w:szCs w:val="22"/>
                <w:lang w:eastAsia="en-GB"/>
              </w:rPr>
            </w:pPr>
          </w:p>
          <w:p w:rsidR="00565C6A" w:rsidRPr="00565C6A" w:rsidRDefault="00565C6A" w:rsidP="00565C6A">
            <w:pPr>
              <w:suppressAutoHyphens w:val="0"/>
              <w:spacing w:before="60" w:after="60" w:line="240" w:lineRule="auto"/>
              <w:ind w:left="57" w:right="57"/>
              <w:rPr>
                <w:color w:val="000000"/>
                <w:szCs w:val="22"/>
                <w:lang w:eastAsia="en-GB"/>
              </w:rPr>
            </w:pPr>
          </w:p>
        </w:tc>
      </w:tr>
      <w:tr w:rsidR="00565C6A" w:rsidRPr="00565C6A" w:rsidTr="00565C6A">
        <w:trPr>
          <w:cantSplit/>
        </w:trPr>
        <w:tc>
          <w:tcPr>
            <w:tcW w:w="4520" w:type="dxa"/>
            <w:shd w:val="clear" w:color="auto" w:fill="auto"/>
            <w:hideMark/>
          </w:tcPr>
          <w:p w:rsidR="00565C6A" w:rsidRDefault="00565C6A" w:rsidP="00565C6A">
            <w:pPr>
              <w:suppressAutoHyphens w:val="0"/>
              <w:spacing w:before="40" w:after="40" w:line="240" w:lineRule="auto"/>
              <w:rPr>
                <w:color w:val="000000"/>
                <w:szCs w:val="22"/>
                <w:lang w:eastAsia="en-GB"/>
              </w:rPr>
            </w:pPr>
            <w:r w:rsidRPr="00565C6A">
              <w:rPr>
                <w:color w:val="000000"/>
                <w:szCs w:val="22"/>
                <w:lang w:eastAsia="en-GB"/>
              </w:rPr>
              <w:t>99.12. Take measures for the establishment of a national institution for the promotion and protection of human rights in accordance with the</w:t>
            </w:r>
            <w:r>
              <w:rPr>
                <w:color w:val="000000"/>
                <w:szCs w:val="22"/>
                <w:lang w:eastAsia="en-GB"/>
              </w:rPr>
              <w:t xml:space="preserve"> </w:t>
            </w:r>
            <w:r w:rsidRPr="00565C6A">
              <w:rPr>
                <w:color w:val="000000"/>
                <w:szCs w:val="22"/>
                <w:lang w:eastAsia="en-GB"/>
              </w:rPr>
              <w:t>Paris</w:t>
            </w:r>
            <w:r>
              <w:rPr>
                <w:color w:val="000000"/>
                <w:szCs w:val="22"/>
                <w:lang w:eastAsia="en-GB"/>
              </w:rPr>
              <w:t xml:space="preserve"> </w:t>
            </w:r>
            <w:r w:rsidRPr="00565C6A">
              <w:rPr>
                <w:color w:val="000000"/>
                <w:szCs w:val="22"/>
                <w:lang w:eastAsia="en-GB"/>
              </w:rPr>
              <w:t xml:space="preserve">Principles, in particular with regard to its Constitutional protection </w:t>
            </w:r>
            <w:r>
              <w:rPr>
                <w:color w:val="000000"/>
                <w:szCs w:val="22"/>
                <w:lang w:eastAsia="en-GB"/>
              </w:rPr>
              <w:t>(</w:t>
            </w:r>
            <w:r w:rsidRPr="00565C6A">
              <w:rPr>
                <w:color w:val="000000"/>
                <w:szCs w:val="22"/>
                <w:lang w:eastAsia="en-GB"/>
              </w:rPr>
              <w:t>Mexico</w:t>
            </w:r>
            <w:r>
              <w:rPr>
                <w:color w:val="000000"/>
                <w:szCs w:val="22"/>
                <w:lang w:eastAsia="en-GB"/>
              </w:rPr>
              <w:t>)</w:t>
            </w:r>
            <w:r w:rsidRPr="00565C6A">
              <w:rPr>
                <w:color w:val="000000"/>
                <w:szCs w:val="22"/>
                <w:lang w:eastAsia="en-GB"/>
              </w:rPr>
              <w:t>;</w:t>
            </w:r>
          </w:p>
          <w:p w:rsidR="00565C6A" w:rsidRPr="00565C6A" w:rsidRDefault="00565C6A" w:rsidP="00565C6A">
            <w:pPr>
              <w:suppressAutoHyphens w:val="0"/>
              <w:spacing w:before="40" w:after="40" w:line="240" w:lineRule="auto"/>
              <w:rPr>
                <w:color w:val="000000"/>
                <w:szCs w:val="22"/>
                <w:lang w:eastAsia="en-GB"/>
              </w:rPr>
            </w:pPr>
            <w:r w:rsidRPr="00565C6A">
              <w:rPr>
                <w:b/>
                <w:color w:val="000000"/>
                <w:sz w:val="16"/>
                <w:szCs w:val="22"/>
                <w:lang w:eastAsia="en-GB"/>
              </w:rPr>
              <w:t>Source of position:</w:t>
            </w:r>
            <w:r w:rsidRPr="00565C6A">
              <w:rPr>
                <w:color w:val="000000"/>
                <w:sz w:val="16"/>
                <w:szCs w:val="22"/>
                <w:lang w:eastAsia="en-GB"/>
              </w:rPr>
              <w:t xml:space="preserve"> A/HRC/25/13/Add.1</w:t>
            </w:r>
          </w:p>
        </w:tc>
        <w:tc>
          <w:tcPr>
            <w:tcW w:w="1100" w:type="dxa"/>
            <w:shd w:val="clear" w:color="auto" w:fill="auto"/>
            <w:hideMark/>
          </w:tcPr>
          <w:p w:rsidR="00565C6A" w:rsidRPr="00565C6A" w:rsidRDefault="00565C6A" w:rsidP="00565C6A">
            <w:pPr>
              <w:suppressAutoHyphens w:val="0"/>
              <w:spacing w:before="40" w:after="40" w:line="240" w:lineRule="auto"/>
              <w:rPr>
                <w:color w:val="000000"/>
                <w:szCs w:val="22"/>
                <w:lang w:eastAsia="en-GB"/>
              </w:rPr>
            </w:pPr>
            <w:r w:rsidRPr="00565C6A">
              <w:rPr>
                <w:color w:val="000000"/>
                <w:szCs w:val="22"/>
                <w:lang w:eastAsia="en-GB"/>
              </w:rPr>
              <w:t>Noted</w:t>
            </w:r>
          </w:p>
        </w:tc>
        <w:tc>
          <w:tcPr>
            <w:tcW w:w="4400" w:type="dxa"/>
            <w:shd w:val="clear" w:color="auto" w:fill="auto"/>
            <w:hideMark/>
          </w:tcPr>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A45 National Human Rights Institution (NHRI)</w:t>
            </w:r>
          </w:p>
          <w:p w:rsidR="00565C6A" w:rsidRPr="00565C6A" w:rsidRDefault="00565C6A" w:rsidP="00565C6A">
            <w:pPr>
              <w:suppressAutoHyphens w:val="0"/>
              <w:spacing w:line="240" w:lineRule="auto"/>
              <w:rPr>
                <w:color w:val="000000"/>
                <w:sz w:val="16"/>
                <w:szCs w:val="22"/>
                <w:lang w:eastAsia="en-GB"/>
              </w:rPr>
            </w:pPr>
            <w:r w:rsidRPr="00565C6A">
              <w:rPr>
                <w:b/>
                <w:color w:val="000000"/>
                <w:sz w:val="16"/>
                <w:szCs w:val="22"/>
                <w:lang w:eastAsia="en-GB"/>
              </w:rPr>
              <w:t>Affected persons:</w:t>
            </w:r>
          </w:p>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 general</w:t>
            </w:r>
          </w:p>
        </w:tc>
        <w:tc>
          <w:tcPr>
            <w:tcW w:w="5200" w:type="dxa"/>
            <w:shd w:val="clear" w:color="auto" w:fill="auto"/>
            <w:hideMark/>
          </w:tcPr>
          <w:p w:rsidR="00565C6A" w:rsidRDefault="00565C6A" w:rsidP="00565C6A">
            <w:pPr>
              <w:suppressAutoHyphens w:val="0"/>
              <w:spacing w:before="60" w:after="60" w:line="240" w:lineRule="auto"/>
              <w:ind w:left="57" w:right="57"/>
              <w:rPr>
                <w:color w:val="000000"/>
                <w:szCs w:val="22"/>
                <w:lang w:eastAsia="en-GB"/>
              </w:rPr>
            </w:pPr>
          </w:p>
          <w:p w:rsidR="00565C6A" w:rsidRPr="00565C6A" w:rsidRDefault="00565C6A" w:rsidP="00565C6A">
            <w:pPr>
              <w:suppressAutoHyphens w:val="0"/>
              <w:spacing w:before="60" w:after="60" w:line="240" w:lineRule="auto"/>
              <w:ind w:left="57" w:right="57"/>
              <w:rPr>
                <w:color w:val="000000"/>
                <w:szCs w:val="22"/>
                <w:lang w:eastAsia="en-GB"/>
              </w:rPr>
            </w:pPr>
          </w:p>
        </w:tc>
      </w:tr>
      <w:tr w:rsidR="00565C6A" w:rsidRPr="00565C6A" w:rsidTr="00565C6A">
        <w:trPr>
          <w:cantSplit/>
        </w:trPr>
        <w:tc>
          <w:tcPr>
            <w:tcW w:w="4520" w:type="dxa"/>
            <w:shd w:val="clear" w:color="auto" w:fill="auto"/>
            <w:hideMark/>
          </w:tcPr>
          <w:p w:rsidR="00565C6A" w:rsidRDefault="00565C6A" w:rsidP="00565C6A">
            <w:pPr>
              <w:suppressAutoHyphens w:val="0"/>
              <w:spacing w:before="40" w:after="40" w:line="240" w:lineRule="auto"/>
              <w:rPr>
                <w:color w:val="000000"/>
                <w:szCs w:val="22"/>
                <w:lang w:eastAsia="en-GB"/>
              </w:rPr>
            </w:pPr>
            <w:r w:rsidRPr="00565C6A">
              <w:rPr>
                <w:color w:val="000000"/>
                <w:szCs w:val="22"/>
                <w:lang w:eastAsia="en-GB"/>
              </w:rPr>
              <w:t>99.13. E stablish a National Human Rights Institution in line with the</w:t>
            </w:r>
            <w:r>
              <w:rPr>
                <w:color w:val="000000"/>
                <w:szCs w:val="22"/>
                <w:lang w:eastAsia="en-GB"/>
              </w:rPr>
              <w:t xml:space="preserve"> </w:t>
            </w:r>
            <w:r w:rsidRPr="00565C6A">
              <w:rPr>
                <w:color w:val="000000"/>
                <w:szCs w:val="22"/>
                <w:lang w:eastAsia="en-GB"/>
              </w:rPr>
              <w:t>Paris</w:t>
            </w:r>
            <w:r>
              <w:rPr>
                <w:color w:val="000000"/>
                <w:szCs w:val="22"/>
                <w:lang w:eastAsia="en-GB"/>
              </w:rPr>
              <w:t xml:space="preserve"> </w:t>
            </w:r>
            <w:r w:rsidRPr="00565C6A">
              <w:rPr>
                <w:color w:val="000000"/>
                <w:szCs w:val="22"/>
                <w:lang w:eastAsia="en-GB"/>
              </w:rPr>
              <w:t xml:space="preserve">Principles and set out a detailed roadmap to this effect so that the Institute may commence its work at the earliest possible opportunity </w:t>
            </w:r>
            <w:r>
              <w:rPr>
                <w:color w:val="000000"/>
                <w:szCs w:val="22"/>
                <w:lang w:eastAsia="en-GB"/>
              </w:rPr>
              <w:t>(</w:t>
            </w:r>
            <w:r w:rsidRPr="00565C6A">
              <w:rPr>
                <w:color w:val="000000"/>
                <w:szCs w:val="22"/>
                <w:lang w:eastAsia="en-GB"/>
              </w:rPr>
              <w:t>Germany</w:t>
            </w:r>
            <w:r>
              <w:rPr>
                <w:color w:val="000000"/>
                <w:szCs w:val="22"/>
                <w:lang w:eastAsia="en-GB"/>
              </w:rPr>
              <w:t>)</w:t>
            </w:r>
            <w:r w:rsidRPr="00565C6A">
              <w:rPr>
                <w:color w:val="000000"/>
                <w:szCs w:val="22"/>
                <w:lang w:eastAsia="en-GB"/>
              </w:rPr>
              <w:t>;</w:t>
            </w:r>
          </w:p>
          <w:p w:rsidR="00565C6A" w:rsidRPr="00565C6A" w:rsidRDefault="00565C6A" w:rsidP="00565C6A">
            <w:pPr>
              <w:suppressAutoHyphens w:val="0"/>
              <w:spacing w:before="40" w:after="40" w:line="240" w:lineRule="auto"/>
              <w:rPr>
                <w:color w:val="000000"/>
                <w:szCs w:val="22"/>
                <w:lang w:eastAsia="en-GB"/>
              </w:rPr>
            </w:pPr>
            <w:r w:rsidRPr="00565C6A">
              <w:rPr>
                <w:b/>
                <w:color w:val="000000"/>
                <w:sz w:val="16"/>
                <w:szCs w:val="22"/>
                <w:lang w:eastAsia="en-GB"/>
              </w:rPr>
              <w:t>Source of position:</w:t>
            </w:r>
            <w:r w:rsidRPr="00565C6A">
              <w:rPr>
                <w:color w:val="000000"/>
                <w:sz w:val="16"/>
                <w:szCs w:val="22"/>
                <w:lang w:eastAsia="en-GB"/>
              </w:rPr>
              <w:t xml:space="preserve"> A/HRC/25/13/Add.1</w:t>
            </w:r>
          </w:p>
        </w:tc>
        <w:tc>
          <w:tcPr>
            <w:tcW w:w="1100" w:type="dxa"/>
            <w:shd w:val="clear" w:color="auto" w:fill="auto"/>
            <w:hideMark/>
          </w:tcPr>
          <w:p w:rsidR="00565C6A" w:rsidRPr="00565C6A" w:rsidRDefault="00565C6A" w:rsidP="00565C6A">
            <w:pPr>
              <w:suppressAutoHyphens w:val="0"/>
              <w:spacing w:before="40" w:after="40" w:line="240" w:lineRule="auto"/>
              <w:rPr>
                <w:color w:val="000000"/>
                <w:szCs w:val="22"/>
                <w:lang w:eastAsia="en-GB"/>
              </w:rPr>
            </w:pPr>
            <w:r w:rsidRPr="00565C6A">
              <w:rPr>
                <w:color w:val="000000"/>
                <w:szCs w:val="22"/>
                <w:lang w:eastAsia="en-GB"/>
              </w:rPr>
              <w:t>Noted</w:t>
            </w:r>
          </w:p>
        </w:tc>
        <w:tc>
          <w:tcPr>
            <w:tcW w:w="4400" w:type="dxa"/>
            <w:shd w:val="clear" w:color="auto" w:fill="auto"/>
            <w:hideMark/>
          </w:tcPr>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A45 National Human Rights Institution (NHRI)</w:t>
            </w:r>
          </w:p>
          <w:p w:rsidR="00565C6A" w:rsidRPr="00565C6A" w:rsidRDefault="00565C6A" w:rsidP="00565C6A">
            <w:pPr>
              <w:suppressAutoHyphens w:val="0"/>
              <w:spacing w:line="240" w:lineRule="auto"/>
              <w:rPr>
                <w:color w:val="000000"/>
                <w:sz w:val="16"/>
                <w:szCs w:val="22"/>
                <w:lang w:eastAsia="en-GB"/>
              </w:rPr>
            </w:pPr>
            <w:r w:rsidRPr="00565C6A">
              <w:rPr>
                <w:b/>
                <w:color w:val="000000"/>
                <w:sz w:val="16"/>
                <w:szCs w:val="22"/>
                <w:lang w:eastAsia="en-GB"/>
              </w:rPr>
              <w:t>Affected persons:</w:t>
            </w:r>
          </w:p>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 general</w:t>
            </w:r>
          </w:p>
        </w:tc>
        <w:tc>
          <w:tcPr>
            <w:tcW w:w="5200" w:type="dxa"/>
            <w:shd w:val="clear" w:color="auto" w:fill="auto"/>
            <w:hideMark/>
          </w:tcPr>
          <w:p w:rsidR="00565C6A" w:rsidRDefault="00565C6A" w:rsidP="00565C6A">
            <w:pPr>
              <w:suppressAutoHyphens w:val="0"/>
              <w:spacing w:before="60" w:after="60" w:line="240" w:lineRule="auto"/>
              <w:ind w:left="57" w:right="57"/>
              <w:rPr>
                <w:color w:val="000000"/>
                <w:szCs w:val="22"/>
                <w:lang w:eastAsia="en-GB"/>
              </w:rPr>
            </w:pPr>
          </w:p>
          <w:p w:rsidR="00565C6A" w:rsidRPr="00565C6A" w:rsidRDefault="00565C6A" w:rsidP="00565C6A">
            <w:pPr>
              <w:suppressAutoHyphens w:val="0"/>
              <w:spacing w:before="60" w:after="60" w:line="240" w:lineRule="auto"/>
              <w:ind w:left="57" w:right="57"/>
              <w:rPr>
                <w:color w:val="000000"/>
                <w:szCs w:val="22"/>
                <w:lang w:eastAsia="en-GB"/>
              </w:rPr>
            </w:pPr>
          </w:p>
        </w:tc>
      </w:tr>
      <w:tr w:rsidR="00565C6A" w:rsidRPr="00565C6A" w:rsidTr="00565C6A">
        <w:trPr>
          <w:cantSplit/>
        </w:trPr>
        <w:tc>
          <w:tcPr>
            <w:tcW w:w="4520" w:type="dxa"/>
            <w:shd w:val="clear" w:color="auto" w:fill="auto"/>
            <w:hideMark/>
          </w:tcPr>
          <w:p w:rsidR="00565C6A" w:rsidRDefault="00565C6A" w:rsidP="00565C6A">
            <w:pPr>
              <w:suppressAutoHyphens w:val="0"/>
              <w:spacing w:before="40" w:after="40" w:line="240" w:lineRule="auto"/>
              <w:rPr>
                <w:color w:val="000000"/>
                <w:szCs w:val="22"/>
                <w:lang w:eastAsia="en-GB"/>
              </w:rPr>
            </w:pPr>
            <w:r w:rsidRPr="00565C6A">
              <w:rPr>
                <w:color w:val="000000"/>
                <w:szCs w:val="22"/>
                <w:lang w:eastAsia="en-GB"/>
              </w:rPr>
              <w:t xml:space="preserve">99.14. Develop a comprehensive policy for the development of human rights that includes a national human rights institution that allows for the articulation, coordination and implementation of policy in practice </w:t>
            </w:r>
            <w:r>
              <w:rPr>
                <w:color w:val="000000"/>
                <w:szCs w:val="22"/>
                <w:lang w:eastAsia="en-GB"/>
              </w:rPr>
              <w:t>(</w:t>
            </w:r>
            <w:r w:rsidRPr="00565C6A">
              <w:rPr>
                <w:color w:val="000000"/>
                <w:szCs w:val="22"/>
                <w:lang w:eastAsia="en-GB"/>
              </w:rPr>
              <w:t>Colombia</w:t>
            </w:r>
            <w:r>
              <w:rPr>
                <w:color w:val="000000"/>
                <w:szCs w:val="22"/>
                <w:lang w:eastAsia="en-GB"/>
              </w:rPr>
              <w:t>)</w:t>
            </w:r>
            <w:r w:rsidRPr="00565C6A">
              <w:rPr>
                <w:color w:val="000000"/>
                <w:szCs w:val="22"/>
                <w:lang w:eastAsia="en-GB"/>
              </w:rPr>
              <w:t>;</w:t>
            </w:r>
          </w:p>
          <w:p w:rsidR="00565C6A" w:rsidRPr="00565C6A" w:rsidRDefault="00565C6A" w:rsidP="00565C6A">
            <w:pPr>
              <w:suppressAutoHyphens w:val="0"/>
              <w:spacing w:before="40" w:after="40" w:line="240" w:lineRule="auto"/>
              <w:rPr>
                <w:color w:val="000000"/>
                <w:szCs w:val="22"/>
                <w:lang w:eastAsia="en-GB"/>
              </w:rPr>
            </w:pPr>
            <w:r w:rsidRPr="00565C6A">
              <w:rPr>
                <w:b/>
                <w:color w:val="000000"/>
                <w:sz w:val="16"/>
                <w:szCs w:val="22"/>
                <w:lang w:eastAsia="en-GB"/>
              </w:rPr>
              <w:t>Source of position:</w:t>
            </w:r>
            <w:r w:rsidRPr="00565C6A">
              <w:rPr>
                <w:color w:val="000000"/>
                <w:sz w:val="16"/>
                <w:szCs w:val="22"/>
                <w:lang w:eastAsia="en-GB"/>
              </w:rPr>
              <w:t xml:space="preserve"> A/HRC/25/13/Add.1</w:t>
            </w:r>
          </w:p>
        </w:tc>
        <w:tc>
          <w:tcPr>
            <w:tcW w:w="1100" w:type="dxa"/>
            <w:shd w:val="clear" w:color="auto" w:fill="auto"/>
            <w:hideMark/>
          </w:tcPr>
          <w:p w:rsidR="00565C6A" w:rsidRPr="00565C6A" w:rsidRDefault="00565C6A" w:rsidP="00565C6A">
            <w:pPr>
              <w:suppressAutoHyphens w:val="0"/>
              <w:spacing w:before="40" w:after="40" w:line="240" w:lineRule="auto"/>
              <w:rPr>
                <w:color w:val="000000"/>
                <w:szCs w:val="22"/>
                <w:lang w:eastAsia="en-GB"/>
              </w:rPr>
            </w:pPr>
            <w:r w:rsidRPr="00565C6A">
              <w:rPr>
                <w:color w:val="000000"/>
                <w:szCs w:val="22"/>
                <w:lang w:eastAsia="en-GB"/>
              </w:rPr>
              <w:t>Noted</w:t>
            </w:r>
          </w:p>
        </w:tc>
        <w:tc>
          <w:tcPr>
            <w:tcW w:w="4400" w:type="dxa"/>
            <w:shd w:val="clear" w:color="auto" w:fill="auto"/>
            <w:hideMark/>
          </w:tcPr>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A45 National Human Rights Institution (NHRI)</w:t>
            </w:r>
          </w:p>
          <w:p w:rsidR="00565C6A" w:rsidRPr="00565C6A" w:rsidRDefault="00565C6A" w:rsidP="00565C6A">
            <w:pPr>
              <w:suppressAutoHyphens w:val="0"/>
              <w:spacing w:line="240" w:lineRule="auto"/>
              <w:rPr>
                <w:color w:val="000000"/>
                <w:sz w:val="16"/>
                <w:szCs w:val="22"/>
                <w:lang w:eastAsia="en-GB"/>
              </w:rPr>
            </w:pPr>
            <w:r w:rsidRPr="00565C6A">
              <w:rPr>
                <w:b/>
                <w:color w:val="000000"/>
                <w:sz w:val="16"/>
                <w:szCs w:val="22"/>
                <w:lang w:eastAsia="en-GB"/>
              </w:rPr>
              <w:t>Affected persons:</w:t>
            </w:r>
          </w:p>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 general</w:t>
            </w:r>
          </w:p>
        </w:tc>
        <w:tc>
          <w:tcPr>
            <w:tcW w:w="5200" w:type="dxa"/>
            <w:shd w:val="clear" w:color="auto" w:fill="auto"/>
            <w:hideMark/>
          </w:tcPr>
          <w:p w:rsidR="00565C6A" w:rsidRDefault="00565C6A" w:rsidP="00565C6A">
            <w:pPr>
              <w:suppressAutoHyphens w:val="0"/>
              <w:spacing w:before="60" w:after="60" w:line="240" w:lineRule="auto"/>
              <w:ind w:left="57" w:right="57"/>
              <w:rPr>
                <w:color w:val="000000"/>
                <w:szCs w:val="22"/>
                <w:lang w:eastAsia="en-GB"/>
              </w:rPr>
            </w:pPr>
          </w:p>
          <w:p w:rsidR="00565C6A" w:rsidRPr="00565C6A" w:rsidRDefault="00565C6A" w:rsidP="00565C6A">
            <w:pPr>
              <w:suppressAutoHyphens w:val="0"/>
              <w:spacing w:before="60" w:after="60" w:line="240" w:lineRule="auto"/>
              <w:ind w:left="57" w:right="57"/>
              <w:rPr>
                <w:color w:val="000000"/>
                <w:szCs w:val="22"/>
                <w:lang w:eastAsia="en-GB"/>
              </w:rPr>
            </w:pPr>
          </w:p>
        </w:tc>
      </w:tr>
      <w:tr w:rsidR="00565C6A" w:rsidRPr="00565C6A" w:rsidTr="00565C6A">
        <w:trPr>
          <w:cantSplit/>
        </w:trPr>
        <w:tc>
          <w:tcPr>
            <w:tcW w:w="4520" w:type="dxa"/>
            <w:shd w:val="clear" w:color="auto" w:fill="auto"/>
            <w:hideMark/>
          </w:tcPr>
          <w:p w:rsidR="00565C6A" w:rsidRDefault="00565C6A" w:rsidP="00565C6A">
            <w:pPr>
              <w:suppressAutoHyphens w:val="0"/>
              <w:spacing w:before="40" w:after="40" w:line="240" w:lineRule="auto"/>
              <w:rPr>
                <w:color w:val="000000"/>
                <w:szCs w:val="22"/>
                <w:lang w:eastAsia="en-GB"/>
              </w:rPr>
            </w:pPr>
            <w:r w:rsidRPr="00565C6A">
              <w:rPr>
                <w:color w:val="000000"/>
                <w:szCs w:val="22"/>
                <w:lang w:eastAsia="en-GB"/>
              </w:rPr>
              <w:t>99.15. Ensure that the Office of the Ombudsman is in line with the</w:t>
            </w:r>
            <w:r>
              <w:rPr>
                <w:color w:val="000000"/>
                <w:szCs w:val="22"/>
                <w:lang w:eastAsia="en-GB"/>
              </w:rPr>
              <w:t xml:space="preserve"> </w:t>
            </w:r>
            <w:r w:rsidRPr="00565C6A">
              <w:rPr>
                <w:color w:val="000000"/>
                <w:szCs w:val="22"/>
                <w:lang w:eastAsia="en-GB"/>
              </w:rPr>
              <w:t>Paris</w:t>
            </w:r>
            <w:r>
              <w:rPr>
                <w:color w:val="000000"/>
                <w:szCs w:val="22"/>
                <w:lang w:eastAsia="en-GB"/>
              </w:rPr>
              <w:t xml:space="preserve"> </w:t>
            </w:r>
            <w:r w:rsidRPr="00565C6A">
              <w:rPr>
                <w:color w:val="000000"/>
                <w:szCs w:val="22"/>
                <w:lang w:eastAsia="en-GB"/>
              </w:rPr>
              <w:t>Principle s</w:t>
            </w:r>
            <w:r>
              <w:rPr>
                <w:color w:val="000000"/>
                <w:szCs w:val="22"/>
                <w:lang w:eastAsia="en-GB"/>
              </w:rPr>
              <w:t xml:space="preserve"> </w:t>
            </w:r>
            <w:r w:rsidRPr="00565C6A">
              <w:rPr>
                <w:color w:val="000000"/>
                <w:szCs w:val="22"/>
                <w:lang w:eastAsia="en-GB"/>
              </w:rPr>
              <w:t xml:space="preserve">related to the National Institutions for promotion of human rights </w:t>
            </w:r>
            <w:r>
              <w:rPr>
                <w:color w:val="000000"/>
                <w:szCs w:val="22"/>
                <w:lang w:eastAsia="en-GB"/>
              </w:rPr>
              <w:t>(</w:t>
            </w:r>
            <w:r w:rsidRPr="00565C6A">
              <w:rPr>
                <w:color w:val="000000"/>
                <w:szCs w:val="22"/>
                <w:lang w:eastAsia="en-GB"/>
              </w:rPr>
              <w:t>France</w:t>
            </w:r>
            <w:r>
              <w:rPr>
                <w:color w:val="000000"/>
                <w:szCs w:val="22"/>
                <w:lang w:eastAsia="en-GB"/>
              </w:rPr>
              <w:t>)</w:t>
            </w:r>
            <w:r w:rsidRPr="00565C6A">
              <w:rPr>
                <w:color w:val="000000"/>
                <w:szCs w:val="22"/>
                <w:lang w:eastAsia="en-GB"/>
              </w:rPr>
              <w:t>;</w:t>
            </w:r>
          </w:p>
          <w:p w:rsidR="00565C6A" w:rsidRPr="00565C6A" w:rsidRDefault="00565C6A" w:rsidP="00565C6A">
            <w:pPr>
              <w:suppressAutoHyphens w:val="0"/>
              <w:spacing w:before="40" w:after="40" w:line="240" w:lineRule="auto"/>
              <w:rPr>
                <w:color w:val="000000"/>
                <w:szCs w:val="22"/>
                <w:lang w:eastAsia="en-GB"/>
              </w:rPr>
            </w:pPr>
            <w:r w:rsidRPr="00565C6A">
              <w:rPr>
                <w:b/>
                <w:color w:val="000000"/>
                <w:sz w:val="16"/>
                <w:szCs w:val="22"/>
                <w:lang w:eastAsia="en-GB"/>
              </w:rPr>
              <w:t>Source of position:</w:t>
            </w:r>
            <w:r w:rsidRPr="00565C6A">
              <w:rPr>
                <w:color w:val="000000"/>
                <w:sz w:val="16"/>
                <w:szCs w:val="22"/>
                <w:lang w:eastAsia="en-GB"/>
              </w:rPr>
              <w:t xml:space="preserve"> A/HRC/25/13/Add.1</w:t>
            </w:r>
          </w:p>
        </w:tc>
        <w:tc>
          <w:tcPr>
            <w:tcW w:w="1100" w:type="dxa"/>
            <w:shd w:val="clear" w:color="auto" w:fill="auto"/>
            <w:hideMark/>
          </w:tcPr>
          <w:p w:rsidR="00565C6A" w:rsidRPr="00565C6A" w:rsidRDefault="00565C6A" w:rsidP="00565C6A">
            <w:pPr>
              <w:suppressAutoHyphens w:val="0"/>
              <w:spacing w:before="40" w:after="40" w:line="240" w:lineRule="auto"/>
              <w:rPr>
                <w:color w:val="000000"/>
                <w:szCs w:val="22"/>
                <w:lang w:eastAsia="en-GB"/>
              </w:rPr>
            </w:pPr>
            <w:r w:rsidRPr="00565C6A">
              <w:rPr>
                <w:color w:val="000000"/>
                <w:szCs w:val="22"/>
                <w:lang w:eastAsia="en-GB"/>
              </w:rPr>
              <w:t>Noted</w:t>
            </w:r>
          </w:p>
        </w:tc>
        <w:tc>
          <w:tcPr>
            <w:tcW w:w="4400" w:type="dxa"/>
            <w:shd w:val="clear" w:color="auto" w:fill="auto"/>
            <w:hideMark/>
          </w:tcPr>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A45 National Human Rights Institution (NHRI)</w:t>
            </w:r>
          </w:p>
          <w:p w:rsidR="00565C6A" w:rsidRPr="00565C6A" w:rsidRDefault="00565C6A" w:rsidP="00565C6A">
            <w:pPr>
              <w:suppressAutoHyphens w:val="0"/>
              <w:spacing w:line="240" w:lineRule="auto"/>
              <w:rPr>
                <w:color w:val="000000"/>
                <w:sz w:val="16"/>
                <w:szCs w:val="22"/>
                <w:lang w:eastAsia="en-GB"/>
              </w:rPr>
            </w:pPr>
            <w:r w:rsidRPr="00565C6A">
              <w:rPr>
                <w:b/>
                <w:color w:val="000000"/>
                <w:sz w:val="16"/>
                <w:szCs w:val="22"/>
                <w:lang w:eastAsia="en-GB"/>
              </w:rPr>
              <w:t>Affected persons:</w:t>
            </w:r>
          </w:p>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 general</w:t>
            </w:r>
          </w:p>
        </w:tc>
        <w:tc>
          <w:tcPr>
            <w:tcW w:w="5200" w:type="dxa"/>
            <w:shd w:val="clear" w:color="auto" w:fill="auto"/>
            <w:hideMark/>
          </w:tcPr>
          <w:p w:rsidR="00565C6A" w:rsidRDefault="00565C6A" w:rsidP="00565C6A">
            <w:pPr>
              <w:suppressAutoHyphens w:val="0"/>
              <w:spacing w:before="60" w:after="60" w:line="240" w:lineRule="auto"/>
              <w:ind w:left="57" w:right="57"/>
              <w:rPr>
                <w:color w:val="000000"/>
                <w:szCs w:val="22"/>
                <w:lang w:eastAsia="en-GB"/>
              </w:rPr>
            </w:pPr>
          </w:p>
          <w:p w:rsidR="00565C6A" w:rsidRPr="00565C6A" w:rsidRDefault="00565C6A" w:rsidP="00565C6A">
            <w:pPr>
              <w:suppressAutoHyphens w:val="0"/>
              <w:spacing w:before="60" w:after="60" w:line="240" w:lineRule="auto"/>
              <w:ind w:left="57" w:right="57"/>
              <w:rPr>
                <w:color w:val="000000"/>
                <w:szCs w:val="22"/>
                <w:lang w:eastAsia="en-GB"/>
              </w:rPr>
            </w:pPr>
          </w:p>
        </w:tc>
      </w:tr>
      <w:tr w:rsidR="00565C6A" w:rsidRPr="00565C6A" w:rsidTr="00565C6A">
        <w:trPr>
          <w:cantSplit/>
        </w:trPr>
        <w:tc>
          <w:tcPr>
            <w:tcW w:w="4520" w:type="dxa"/>
            <w:shd w:val="clear" w:color="auto" w:fill="auto"/>
            <w:hideMark/>
          </w:tcPr>
          <w:p w:rsidR="00565C6A" w:rsidRDefault="00565C6A" w:rsidP="00565C6A">
            <w:pPr>
              <w:suppressAutoHyphens w:val="0"/>
              <w:spacing w:before="40" w:after="40" w:line="240" w:lineRule="auto"/>
              <w:rPr>
                <w:color w:val="000000"/>
                <w:szCs w:val="22"/>
                <w:lang w:eastAsia="en-GB"/>
              </w:rPr>
            </w:pPr>
            <w:r w:rsidRPr="00565C6A">
              <w:rPr>
                <w:color w:val="000000"/>
                <w:szCs w:val="22"/>
                <w:lang w:eastAsia="en-GB"/>
              </w:rPr>
              <w:t>99.16. Ensure that the Office of the Ombudsman continues to operate at full capacity and is brought into conformity with the</w:t>
            </w:r>
            <w:r>
              <w:rPr>
                <w:color w:val="000000"/>
                <w:szCs w:val="22"/>
                <w:lang w:eastAsia="en-GB"/>
              </w:rPr>
              <w:t xml:space="preserve"> </w:t>
            </w:r>
            <w:r w:rsidRPr="00565C6A">
              <w:rPr>
                <w:color w:val="000000"/>
                <w:szCs w:val="22"/>
                <w:lang w:eastAsia="en-GB"/>
              </w:rPr>
              <w:t>Paris</w:t>
            </w:r>
            <w:r>
              <w:rPr>
                <w:color w:val="000000"/>
                <w:szCs w:val="22"/>
                <w:lang w:eastAsia="en-GB"/>
              </w:rPr>
              <w:t xml:space="preserve"> </w:t>
            </w:r>
            <w:r w:rsidRPr="00565C6A">
              <w:rPr>
                <w:color w:val="000000"/>
                <w:szCs w:val="22"/>
                <w:lang w:eastAsia="en-GB"/>
              </w:rPr>
              <w:t xml:space="preserve">Principles </w:t>
            </w:r>
            <w:r>
              <w:rPr>
                <w:color w:val="000000"/>
                <w:szCs w:val="22"/>
                <w:lang w:eastAsia="en-GB"/>
              </w:rPr>
              <w:t>(</w:t>
            </w:r>
            <w:r w:rsidRPr="00565C6A">
              <w:rPr>
                <w:color w:val="000000"/>
                <w:szCs w:val="22"/>
                <w:lang w:eastAsia="en-GB"/>
              </w:rPr>
              <w:t>Australia</w:t>
            </w:r>
            <w:r>
              <w:rPr>
                <w:color w:val="000000"/>
                <w:szCs w:val="22"/>
                <w:lang w:eastAsia="en-GB"/>
              </w:rPr>
              <w:t>)</w:t>
            </w:r>
            <w:r w:rsidRPr="00565C6A">
              <w:rPr>
                <w:color w:val="000000"/>
                <w:szCs w:val="22"/>
                <w:lang w:eastAsia="en-GB"/>
              </w:rPr>
              <w:t>;</w:t>
            </w:r>
          </w:p>
          <w:p w:rsidR="00565C6A" w:rsidRPr="00565C6A" w:rsidRDefault="00565C6A" w:rsidP="00565C6A">
            <w:pPr>
              <w:suppressAutoHyphens w:val="0"/>
              <w:spacing w:before="40" w:after="40" w:line="240" w:lineRule="auto"/>
              <w:rPr>
                <w:color w:val="000000"/>
                <w:szCs w:val="22"/>
                <w:lang w:eastAsia="en-GB"/>
              </w:rPr>
            </w:pPr>
            <w:r w:rsidRPr="00565C6A">
              <w:rPr>
                <w:b/>
                <w:color w:val="000000"/>
                <w:sz w:val="16"/>
                <w:szCs w:val="22"/>
                <w:lang w:eastAsia="en-GB"/>
              </w:rPr>
              <w:t>Source of position:</w:t>
            </w:r>
            <w:r w:rsidRPr="00565C6A">
              <w:rPr>
                <w:color w:val="000000"/>
                <w:sz w:val="16"/>
                <w:szCs w:val="22"/>
                <w:lang w:eastAsia="en-GB"/>
              </w:rPr>
              <w:t xml:space="preserve"> A/HRC/25/13/Add.1</w:t>
            </w:r>
          </w:p>
        </w:tc>
        <w:tc>
          <w:tcPr>
            <w:tcW w:w="1100" w:type="dxa"/>
            <w:shd w:val="clear" w:color="auto" w:fill="auto"/>
            <w:hideMark/>
          </w:tcPr>
          <w:p w:rsidR="00565C6A" w:rsidRPr="00565C6A" w:rsidRDefault="00565C6A" w:rsidP="00565C6A">
            <w:pPr>
              <w:suppressAutoHyphens w:val="0"/>
              <w:spacing w:before="40" w:after="40" w:line="240" w:lineRule="auto"/>
              <w:rPr>
                <w:color w:val="000000"/>
                <w:szCs w:val="22"/>
                <w:lang w:eastAsia="en-GB"/>
              </w:rPr>
            </w:pPr>
            <w:r w:rsidRPr="00565C6A">
              <w:rPr>
                <w:color w:val="000000"/>
                <w:szCs w:val="22"/>
                <w:lang w:eastAsia="en-GB"/>
              </w:rPr>
              <w:t>Noted</w:t>
            </w:r>
          </w:p>
        </w:tc>
        <w:tc>
          <w:tcPr>
            <w:tcW w:w="4400" w:type="dxa"/>
            <w:shd w:val="clear" w:color="auto" w:fill="auto"/>
            <w:hideMark/>
          </w:tcPr>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A45 National Human Rights Institution (NHRI)</w:t>
            </w:r>
          </w:p>
          <w:p w:rsidR="00565C6A" w:rsidRPr="00565C6A" w:rsidRDefault="00565C6A" w:rsidP="00565C6A">
            <w:pPr>
              <w:suppressAutoHyphens w:val="0"/>
              <w:spacing w:line="240" w:lineRule="auto"/>
              <w:rPr>
                <w:color w:val="000000"/>
                <w:sz w:val="16"/>
                <w:szCs w:val="22"/>
                <w:lang w:eastAsia="en-GB"/>
              </w:rPr>
            </w:pPr>
            <w:r w:rsidRPr="00565C6A">
              <w:rPr>
                <w:b/>
                <w:color w:val="000000"/>
                <w:sz w:val="16"/>
                <w:szCs w:val="22"/>
                <w:lang w:eastAsia="en-GB"/>
              </w:rPr>
              <w:t>Affected persons:</w:t>
            </w:r>
          </w:p>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 general</w:t>
            </w:r>
          </w:p>
        </w:tc>
        <w:tc>
          <w:tcPr>
            <w:tcW w:w="5200" w:type="dxa"/>
            <w:shd w:val="clear" w:color="auto" w:fill="auto"/>
            <w:hideMark/>
          </w:tcPr>
          <w:p w:rsidR="00565C6A" w:rsidRDefault="00565C6A" w:rsidP="00565C6A">
            <w:pPr>
              <w:suppressAutoHyphens w:val="0"/>
              <w:spacing w:before="60" w:after="60" w:line="240" w:lineRule="auto"/>
              <w:ind w:left="57" w:right="57"/>
              <w:rPr>
                <w:color w:val="000000"/>
                <w:szCs w:val="22"/>
                <w:lang w:eastAsia="en-GB"/>
              </w:rPr>
            </w:pPr>
          </w:p>
          <w:p w:rsidR="00565C6A" w:rsidRPr="00565C6A" w:rsidRDefault="00565C6A" w:rsidP="00565C6A">
            <w:pPr>
              <w:suppressAutoHyphens w:val="0"/>
              <w:spacing w:before="60" w:after="60" w:line="240" w:lineRule="auto"/>
              <w:ind w:left="57" w:right="57"/>
              <w:rPr>
                <w:color w:val="000000"/>
                <w:szCs w:val="22"/>
                <w:lang w:eastAsia="en-GB"/>
              </w:rPr>
            </w:pPr>
          </w:p>
        </w:tc>
      </w:tr>
      <w:tr w:rsidR="00565C6A" w:rsidRPr="00565C6A" w:rsidTr="00565C6A">
        <w:trPr>
          <w:cantSplit/>
        </w:trPr>
        <w:tc>
          <w:tcPr>
            <w:tcW w:w="4520" w:type="dxa"/>
            <w:shd w:val="clear" w:color="auto" w:fill="auto"/>
            <w:hideMark/>
          </w:tcPr>
          <w:p w:rsidR="00565C6A" w:rsidRDefault="00565C6A" w:rsidP="00565C6A">
            <w:pPr>
              <w:suppressAutoHyphens w:val="0"/>
              <w:spacing w:before="40" w:after="40" w:line="240" w:lineRule="auto"/>
              <w:rPr>
                <w:color w:val="000000"/>
                <w:szCs w:val="22"/>
                <w:lang w:eastAsia="en-GB"/>
              </w:rPr>
            </w:pPr>
            <w:r w:rsidRPr="00565C6A">
              <w:rPr>
                <w:color w:val="000000"/>
                <w:szCs w:val="22"/>
                <w:lang w:eastAsia="en-GB"/>
              </w:rPr>
              <w:t>97.3. Accelerate, with the cooperation of OHCHR, the internal studies and procedures necessary to establish a National Human Rights Institution in accordance with</w:t>
            </w:r>
            <w:r>
              <w:rPr>
                <w:color w:val="000000"/>
                <w:szCs w:val="22"/>
                <w:lang w:eastAsia="en-GB"/>
              </w:rPr>
              <w:t xml:space="preserve"> </w:t>
            </w:r>
            <w:r w:rsidRPr="00565C6A">
              <w:rPr>
                <w:color w:val="000000"/>
                <w:szCs w:val="22"/>
                <w:lang w:eastAsia="en-GB"/>
              </w:rPr>
              <w:t>the</w:t>
            </w:r>
            <w:r>
              <w:rPr>
                <w:color w:val="000000"/>
                <w:szCs w:val="22"/>
                <w:lang w:eastAsia="en-GB"/>
              </w:rPr>
              <w:t xml:space="preserve"> </w:t>
            </w:r>
            <w:r w:rsidRPr="00565C6A">
              <w:rPr>
                <w:color w:val="000000"/>
                <w:szCs w:val="22"/>
                <w:lang w:eastAsia="en-GB"/>
              </w:rPr>
              <w:t>Paris</w:t>
            </w:r>
            <w:r>
              <w:rPr>
                <w:color w:val="000000"/>
                <w:szCs w:val="22"/>
                <w:lang w:eastAsia="en-GB"/>
              </w:rPr>
              <w:t xml:space="preserve"> </w:t>
            </w:r>
            <w:r w:rsidRPr="00565C6A">
              <w:rPr>
                <w:color w:val="000000"/>
                <w:szCs w:val="22"/>
                <w:lang w:eastAsia="en-GB"/>
              </w:rPr>
              <w:t xml:space="preserve">Principles </w:t>
            </w:r>
            <w:r>
              <w:rPr>
                <w:color w:val="000000"/>
                <w:szCs w:val="22"/>
                <w:lang w:eastAsia="en-GB"/>
              </w:rPr>
              <w:t>(</w:t>
            </w:r>
            <w:r w:rsidRPr="00565C6A">
              <w:rPr>
                <w:color w:val="000000"/>
                <w:szCs w:val="22"/>
                <w:lang w:eastAsia="en-GB"/>
              </w:rPr>
              <w:t>Uruguay</w:t>
            </w:r>
            <w:r>
              <w:rPr>
                <w:color w:val="000000"/>
                <w:szCs w:val="22"/>
                <w:lang w:eastAsia="en-GB"/>
              </w:rPr>
              <w:t>)</w:t>
            </w:r>
            <w:r w:rsidRPr="00565C6A">
              <w:rPr>
                <w:color w:val="000000"/>
                <w:szCs w:val="22"/>
                <w:lang w:eastAsia="en-GB"/>
              </w:rPr>
              <w:t>;</w:t>
            </w:r>
          </w:p>
          <w:p w:rsidR="00565C6A" w:rsidRPr="00565C6A" w:rsidRDefault="00565C6A" w:rsidP="00565C6A">
            <w:pPr>
              <w:suppressAutoHyphens w:val="0"/>
              <w:spacing w:before="40" w:after="40" w:line="240" w:lineRule="auto"/>
              <w:rPr>
                <w:color w:val="000000"/>
                <w:szCs w:val="22"/>
                <w:lang w:eastAsia="en-GB"/>
              </w:rPr>
            </w:pPr>
            <w:r w:rsidRPr="00565C6A">
              <w:rPr>
                <w:b/>
                <w:color w:val="000000"/>
                <w:sz w:val="16"/>
                <w:szCs w:val="22"/>
                <w:lang w:eastAsia="en-GB"/>
              </w:rPr>
              <w:t>Source of position:</w:t>
            </w:r>
            <w:r w:rsidRPr="00565C6A">
              <w:rPr>
                <w:color w:val="000000"/>
                <w:sz w:val="16"/>
                <w:szCs w:val="22"/>
                <w:lang w:eastAsia="en-GB"/>
              </w:rPr>
              <w:t xml:space="preserve"> A/HRC/25/13 - Para. 97</w:t>
            </w:r>
          </w:p>
        </w:tc>
        <w:tc>
          <w:tcPr>
            <w:tcW w:w="1100" w:type="dxa"/>
            <w:shd w:val="clear" w:color="auto" w:fill="auto"/>
            <w:hideMark/>
          </w:tcPr>
          <w:p w:rsidR="00565C6A" w:rsidRPr="00565C6A" w:rsidRDefault="00565C6A" w:rsidP="00565C6A">
            <w:pPr>
              <w:suppressAutoHyphens w:val="0"/>
              <w:spacing w:before="40" w:after="40" w:line="240" w:lineRule="auto"/>
              <w:rPr>
                <w:color w:val="000000"/>
                <w:szCs w:val="22"/>
                <w:lang w:eastAsia="en-GB"/>
              </w:rPr>
            </w:pPr>
            <w:r w:rsidRPr="00565C6A">
              <w:rPr>
                <w:color w:val="000000"/>
                <w:szCs w:val="22"/>
                <w:lang w:eastAsia="en-GB"/>
              </w:rPr>
              <w:t>Supported</w:t>
            </w:r>
          </w:p>
        </w:tc>
        <w:tc>
          <w:tcPr>
            <w:tcW w:w="4400" w:type="dxa"/>
            <w:shd w:val="clear" w:color="auto" w:fill="auto"/>
            <w:hideMark/>
          </w:tcPr>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A45 National Human Rights Institution (NHRI)</w:t>
            </w:r>
          </w:p>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A28 Cooperation with other international mechanisms and institutions</w:t>
            </w:r>
          </w:p>
          <w:p w:rsidR="00565C6A" w:rsidRPr="00565C6A" w:rsidRDefault="00565C6A" w:rsidP="00565C6A">
            <w:pPr>
              <w:suppressAutoHyphens w:val="0"/>
              <w:spacing w:line="240" w:lineRule="auto"/>
              <w:rPr>
                <w:color w:val="000000"/>
                <w:sz w:val="16"/>
                <w:szCs w:val="22"/>
                <w:lang w:eastAsia="en-GB"/>
              </w:rPr>
            </w:pPr>
            <w:r w:rsidRPr="00565C6A">
              <w:rPr>
                <w:b/>
                <w:color w:val="000000"/>
                <w:sz w:val="16"/>
                <w:szCs w:val="22"/>
                <w:lang w:eastAsia="en-GB"/>
              </w:rPr>
              <w:t>Affected persons:</w:t>
            </w:r>
          </w:p>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 general</w:t>
            </w:r>
          </w:p>
        </w:tc>
        <w:tc>
          <w:tcPr>
            <w:tcW w:w="5200" w:type="dxa"/>
            <w:shd w:val="clear" w:color="auto" w:fill="auto"/>
            <w:hideMark/>
          </w:tcPr>
          <w:p w:rsidR="00565C6A" w:rsidRDefault="00565C6A" w:rsidP="00565C6A">
            <w:pPr>
              <w:suppressAutoHyphens w:val="0"/>
              <w:spacing w:before="60" w:after="60" w:line="240" w:lineRule="auto"/>
              <w:ind w:left="57" w:right="57"/>
              <w:rPr>
                <w:color w:val="000000"/>
                <w:szCs w:val="22"/>
                <w:lang w:eastAsia="en-GB"/>
              </w:rPr>
            </w:pPr>
          </w:p>
          <w:p w:rsidR="00565C6A" w:rsidRPr="00565C6A" w:rsidRDefault="00565C6A" w:rsidP="00565C6A">
            <w:pPr>
              <w:suppressAutoHyphens w:val="0"/>
              <w:spacing w:before="60" w:after="60" w:line="240" w:lineRule="auto"/>
              <w:ind w:left="57" w:right="57"/>
              <w:rPr>
                <w:color w:val="000000"/>
                <w:szCs w:val="22"/>
                <w:lang w:eastAsia="en-GB"/>
              </w:rPr>
            </w:pPr>
          </w:p>
        </w:tc>
      </w:tr>
      <w:tr w:rsidR="00565C6A" w:rsidRPr="00565C6A" w:rsidTr="00565C6A">
        <w:trPr>
          <w:cantSplit/>
        </w:trPr>
        <w:tc>
          <w:tcPr>
            <w:tcW w:w="4520" w:type="dxa"/>
            <w:shd w:val="clear" w:color="auto" w:fill="auto"/>
            <w:hideMark/>
          </w:tcPr>
          <w:p w:rsidR="00565C6A" w:rsidRDefault="00565C6A" w:rsidP="00565C6A">
            <w:pPr>
              <w:suppressAutoHyphens w:val="0"/>
              <w:spacing w:before="40" w:after="40" w:line="240" w:lineRule="auto"/>
              <w:rPr>
                <w:color w:val="000000"/>
                <w:szCs w:val="22"/>
                <w:lang w:eastAsia="en-GB"/>
              </w:rPr>
            </w:pPr>
            <w:r w:rsidRPr="00565C6A">
              <w:rPr>
                <w:color w:val="000000"/>
                <w:szCs w:val="22"/>
                <w:lang w:eastAsia="en-GB"/>
              </w:rPr>
              <w:t xml:space="preserve">97.6. Increase the capacity of the Ombudsman’s Office, the Belize Police Department’s Professional Standards Board, and other human rights-related institutions through internal efforts and by seeking assistance in these areas from international development partners </w:t>
            </w:r>
            <w:r>
              <w:rPr>
                <w:color w:val="000000"/>
                <w:szCs w:val="22"/>
                <w:lang w:eastAsia="en-GB"/>
              </w:rPr>
              <w:t>(</w:t>
            </w:r>
            <w:r w:rsidRPr="00565C6A">
              <w:rPr>
                <w:color w:val="000000"/>
                <w:szCs w:val="22"/>
                <w:lang w:eastAsia="en-GB"/>
              </w:rPr>
              <w:t>United States of America</w:t>
            </w:r>
            <w:r>
              <w:rPr>
                <w:color w:val="000000"/>
                <w:szCs w:val="22"/>
                <w:lang w:eastAsia="en-GB"/>
              </w:rPr>
              <w:t>)</w:t>
            </w:r>
            <w:r w:rsidRPr="00565C6A">
              <w:rPr>
                <w:color w:val="000000"/>
                <w:szCs w:val="22"/>
                <w:lang w:eastAsia="en-GB"/>
              </w:rPr>
              <w:t>;</w:t>
            </w:r>
          </w:p>
          <w:p w:rsidR="00565C6A" w:rsidRPr="00565C6A" w:rsidRDefault="00565C6A" w:rsidP="00565C6A">
            <w:pPr>
              <w:suppressAutoHyphens w:val="0"/>
              <w:spacing w:before="40" w:after="40" w:line="240" w:lineRule="auto"/>
              <w:rPr>
                <w:color w:val="000000"/>
                <w:szCs w:val="22"/>
                <w:lang w:eastAsia="en-GB"/>
              </w:rPr>
            </w:pPr>
            <w:r w:rsidRPr="00565C6A">
              <w:rPr>
                <w:b/>
                <w:color w:val="000000"/>
                <w:sz w:val="16"/>
                <w:szCs w:val="22"/>
                <w:lang w:eastAsia="en-GB"/>
              </w:rPr>
              <w:t>Source of position:</w:t>
            </w:r>
            <w:r w:rsidRPr="00565C6A">
              <w:rPr>
                <w:color w:val="000000"/>
                <w:sz w:val="16"/>
                <w:szCs w:val="22"/>
                <w:lang w:eastAsia="en-GB"/>
              </w:rPr>
              <w:t xml:space="preserve"> A/HRC/25/13 - Para. 97</w:t>
            </w:r>
          </w:p>
        </w:tc>
        <w:tc>
          <w:tcPr>
            <w:tcW w:w="1100" w:type="dxa"/>
            <w:shd w:val="clear" w:color="auto" w:fill="auto"/>
            <w:hideMark/>
          </w:tcPr>
          <w:p w:rsidR="00565C6A" w:rsidRPr="00565C6A" w:rsidRDefault="00565C6A" w:rsidP="00565C6A">
            <w:pPr>
              <w:suppressAutoHyphens w:val="0"/>
              <w:spacing w:before="40" w:after="40" w:line="240" w:lineRule="auto"/>
              <w:rPr>
                <w:color w:val="000000"/>
                <w:szCs w:val="22"/>
                <w:lang w:eastAsia="en-GB"/>
              </w:rPr>
            </w:pPr>
            <w:r w:rsidRPr="00565C6A">
              <w:rPr>
                <w:color w:val="000000"/>
                <w:szCs w:val="22"/>
                <w:lang w:eastAsia="en-GB"/>
              </w:rPr>
              <w:t>Supported</w:t>
            </w:r>
          </w:p>
        </w:tc>
        <w:tc>
          <w:tcPr>
            <w:tcW w:w="4400" w:type="dxa"/>
            <w:shd w:val="clear" w:color="auto" w:fill="auto"/>
            <w:hideMark/>
          </w:tcPr>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A45 National Human Rights Institution (NHRI)</w:t>
            </w:r>
          </w:p>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A3 Inter-State cooperation &amp; development assistance</w:t>
            </w:r>
          </w:p>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A28 Cooperation with other international mechanisms and institutions</w:t>
            </w:r>
          </w:p>
          <w:p w:rsidR="00565C6A" w:rsidRPr="00565C6A" w:rsidRDefault="00565C6A" w:rsidP="00565C6A">
            <w:pPr>
              <w:suppressAutoHyphens w:val="0"/>
              <w:spacing w:line="240" w:lineRule="auto"/>
              <w:rPr>
                <w:color w:val="000000"/>
                <w:sz w:val="16"/>
                <w:szCs w:val="22"/>
                <w:lang w:eastAsia="en-GB"/>
              </w:rPr>
            </w:pPr>
            <w:r w:rsidRPr="00565C6A">
              <w:rPr>
                <w:b/>
                <w:color w:val="000000"/>
                <w:sz w:val="16"/>
                <w:szCs w:val="22"/>
                <w:lang w:eastAsia="en-GB"/>
              </w:rPr>
              <w:t>Affected persons:</w:t>
            </w:r>
          </w:p>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 general</w:t>
            </w:r>
          </w:p>
        </w:tc>
        <w:tc>
          <w:tcPr>
            <w:tcW w:w="5200" w:type="dxa"/>
            <w:shd w:val="clear" w:color="auto" w:fill="auto"/>
            <w:hideMark/>
          </w:tcPr>
          <w:p w:rsidR="00565C6A" w:rsidRDefault="00565C6A" w:rsidP="00565C6A">
            <w:pPr>
              <w:suppressAutoHyphens w:val="0"/>
              <w:spacing w:before="60" w:after="60" w:line="240" w:lineRule="auto"/>
              <w:ind w:left="57" w:right="57"/>
              <w:rPr>
                <w:color w:val="000000"/>
                <w:szCs w:val="22"/>
                <w:lang w:eastAsia="en-GB"/>
              </w:rPr>
            </w:pPr>
          </w:p>
          <w:p w:rsidR="00565C6A" w:rsidRPr="00565C6A" w:rsidRDefault="00565C6A" w:rsidP="00565C6A">
            <w:pPr>
              <w:suppressAutoHyphens w:val="0"/>
              <w:spacing w:before="60" w:after="60" w:line="240" w:lineRule="auto"/>
              <w:ind w:left="57" w:right="57"/>
              <w:rPr>
                <w:color w:val="000000"/>
                <w:szCs w:val="22"/>
                <w:lang w:eastAsia="en-GB"/>
              </w:rPr>
            </w:pPr>
          </w:p>
        </w:tc>
      </w:tr>
      <w:tr w:rsidR="00565C6A" w:rsidRPr="00565C6A" w:rsidTr="00565C6A">
        <w:trPr>
          <w:cantSplit/>
        </w:trPr>
        <w:tc>
          <w:tcPr>
            <w:tcW w:w="4520" w:type="dxa"/>
            <w:shd w:val="clear" w:color="auto" w:fill="auto"/>
            <w:hideMark/>
          </w:tcPr>
          <w:p w:rsidR="00565C6A" w:rsidRDefault="00565C6A" w:rsidP="00565C6A">
            <w:pPr>
              <w:suppressAutoHyphens w:val="0"/>
              <w:spacing w:before="40" w:after="40" w:line="240" w:lineRule="auto"/>
              <w:rPr>
                <w:color w:val="000000"/>
                <w:szCs w:val="22"/>
                <w:lang w:eastAsia="en-GB"/>
              </w:rPr>
            </w:pPr>
            <w:r w:rsidRPr="00565C6A">
              <w:rPr>
                <w:color w:val="000000"/>
                <w:szCs w:val="22"/>
                <w:lang w:eastAsia="en-GB"/>
              </w:rPr>
              <w:t xml:space="preserve">97.4. Continue strengthening its efforts to provide the office of the Ombudsman with sufficient resources to enable it to effectively carry out its tasks </w:t>
            </w:r>
            <w:r>
              <w:rPr>
                <w:color w:val="000000"/>
                <w:szCs w:val="22"/>
                <w:lang w:eastAsia="en-GB"/>
              </w:rPr>
              <w:t>(</w:t>
            </w:r>
            <w:r w:rsidRPr="00565C6A">
              <w:rPr>
                <w:color w:val="000000"/>
                <w:szCs w:val="22"/>
                <w:lang w:eastAsia="en-GB"/>
              </w:rPr>
              <w:t>Slovenia</w:t>
            </w:r>
            <w:r>
              <w:rPr>
                <w:color w:val="000000"/>
                <w:szCs w:val="22"/>
                <w:lang w:eastAsia="en-GB"/>
              </w:rPr>
              <w:t>)</w:t>
            </w:r>
            <w:r w:rsidRPr="00565C6A">
              <w:rPr>
                <w:color w:val="000000"/>
                <w:szCs w:val="22"/>
                <w:lang w:eastAsia="en-GB"/>
              </w:rPr>
              <w:t>;</w:t>
            </w:r>
          </w:p>
          <w:p w:rsidR="00565C6A" w:rsidRPr="00565C6A" w:rsidRDefault="00565C6A" w:rsidP="00565C6A">
            <w:pPr>
              <w:suppressAutoHyphens w:val="0"/>
              <w:spacing w:before="40" w:after="40" w:line="240" w:lineRule="auto"/>
              <w:rPr>
                <w:color w:val="000000"/>
                <w:szCs w:val="22"/>
                <w:lang w:eastAsia="en-GB"/>
              </w:rPr>
            </w:pPr>
            <w:r w:rsidRPr="00565C6A">
              <w:rPr>
                <w:b/>
                <w:color w:val="000000"/>
                <w:sz w:val="16"/>
                <w:szCs w:val="22"/>
                <w:lang w:eastAsia="en-GB"/>
              </w:rPr>
              <w:t>Source of position:</w:t>
            </w:r>
            <w:r w:rsidRPr="00565C6A">
              <w:rPr>
                <w:color w:val="000000"/>
                <w:sz w:val="16"/>
                <w:szCs w:val="22"/>
                <w:lang w:eastAsia="en-GB"/>
              </w:rPr>
              <w:t xml:space="preserve"> A/HRC/25/13 - Para. 97</w:t>
            </w:r>
          </w:p>
        </w:tc>
        <w:tc>
          <w:tcPr>
            <w:tcW w:w="1100" w:type="dxa"/>
            <w:shd w:val="clear" w:color="auto" w:fill="auto"/>
            <w:hideMark/>
          </w:tcPr>
          <w:p w:rsidR="00565C6A" w:rsidRPr="00565C6A" w:rsidRDefault="00565C6A" w:rsidP="00565C6A">
            <w:pPr>
              <w:suppressAutoHyphens w:val="0"/>
              <w:spacing w:before="40" w:after="40" w:line="240" w:lineRule="auto"/>
              <w:rPr>
                <w:color w:val="000000"/>
                <w:szCs w:val="22"/>
                <w:lang w:eastAsia="en-GB"/>
              </w:rPr>
            </w:pPr>
            <w:r w:rsidRPr="00565C6A">
              <w:rPr>
                <w:color w:val="000000"/>
                <w:szCs w:val="22"/>
                <w:lang w:eastAsia="en-GB"/>
              </w:rPr>
              <w:t>Supported</w:t>
            </w:r>
          </w:p>
        </w:tc>
        <w:tc>
          <w:tcPr>
            <w:tcW w:w="4400" w:type="dxa"/>
            <w:shd w:val="clear" w:color="auto" w:fill="auto"/>
            <w:hideMark/>
          </w:tcPr>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A45 National Human Rights Institution (NHRI)</w:t>
            </w:r>
          </w:p>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A63 Budget and resources (for human rights implementation)</w:t>
            </w:r>
          </w:p>
          <w:p w:rsidR="00565C6A" w:rsidRPr="00565C6A" w:rsidRDefault="00565C6A" w:rsidP="00565C6A">
            <w:pPr>
              <w:suppressAutoHyphens w:val="0"/>
              <w:spacing w:line="240" w:lineRule="auto"/>
              <w:rPr>
                <w:color w:val="000000"/>
                <w:sz w:val="16"/>
                <w:szCs w:val="22"/>
                <w:lang w:eastAsia="en-GB"/>
              </w:rPr>
            </w:pPr>
            <w:r w:rsidRPr="00565C6A">
              <w:rPr>
                <w:b/>
                <w:color w:val="000000"/>
                <w:sz w:val="16"/>
                <w:szCs w:val="22"/>
                <w:lang w:eastAsia="en-GB"/>
              </w:rPr>
              <w:t>Affected persons:</w:t>
            </w:r>
          </w:p>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 general</w:t>
            </w:r>
          </w:p>
        </w:tc>
        <w:tc>
          <w:tcPr>
            <w:tcW w:w="5200" w:type="dxa"/>
            <w:shd w:val="clear" w:color="auto" w:fill="auto"/>
            <w:hideMark/>
          </w:tcPr>
          <w:p w:rsidR="00565C6A" w:rsidRDefault="00565C6A" w:rsidP="00565C6A">
            <w:pPr>
              <w:suppressAutoHyphens w:val="0"/>
              <w:spacing w:before="60" w:after="60" w:line="240" w:lineRule="auto"/>
              <w:ind w:left="57" w:right="57"/>
              <w:rPr>
                <w:color w:val="000000"/>
                <w:szCs w:val="22"/>
                <w:lang w:eastAsia="en-GB"/>
              </w:rPr>
            </w:pPr>
          </w:p>
          <w:p w:rsidR="00565C6A" w:rsidRPr="00565C6A" w:rsidRDefault="00565C6A" w:rsidP="00565C6A">
            <w:pPr>
              <w:suppressAutoHyphens w:val="0"/>
              <w:spacing w:before="60" w:after="60" w:line="240" w:lineRule="auto"/>
              <w:ind w:left="57" w:right="57"/>
              <w:rPr>
                <w:color w:val="000000"/>
                <w:szCs w:val="22"/>
                <w:lang w:eastAsia="en-GB"/>
              </w:rPr>
            </w:pPr>
          </w:p>
        </w:tc>
      </w:tr>
      <w:tr w:rsidR="00565C6A" w:rsidRPr="00565C6A" w:rsidTr="00565C6A">
        <w:trPr>
          <w:cantSplit/>
        </w:trPr>
        <w:tc>
          <w:tcPr>
            <w:tcW w:w="4520" w:type="dxa"/>
            <w:shd w:val="clear" w:color="auto" w:fill="auto"/>
            <w:hideMark/>
          </w:tcPr>
          <w:p w:rsidR="00565C6A" w:rsidRDefault="00565C6A" w:rsidP="00565C6A">
            <w:pPr>
              <w:suppressAutoHyphens w:val="0"/>
              <w:spacing w:before="40" w:after="40" w:line="240" w:lineRule="auto"/>
              <w:rPr>
                <w:color w:val="000000"/>
                <w:szCs w:val="22"/>
                <w:lang w:eastAsia="en-GB"/>
              </w:rPr>
            </w:pPr>
            <w:r w:rsidRPr="00565C6A">
              <w:rPr>
                <w:color w:val="000000"/>
                <w:szCs w:val="22"/>
                <w:lang w:eastAsia="en-GB"/>
              </w:rPr>
              <w:t xml:space="preserve">97.5. Provide the Ombudsperson with sufficient resources it needs, as a critical institution to monitor and oversee the respect for human rights </w:t>
            </w:r>
            <w:r>
              <w:rPr>
                <w:color w:val="000000"/>
                <w:szCs w:val="22"/>
                <w:lang w:eastAsia="en-GB"/>
              </w:rPr>
              <w:t>(</w:t>
            </w:r>
            <w:r w:rsidRPr="00565C6A">
              <w:rPr>
                <w:color w:val="000000"/>
                <w:szCs w:val="22"/>
                <w:lang w:eastAsia="en-GB"/>
              </w:rPr>
              <w:t>Turkey</w:t>
            </w:r>
            <w:r>
              <w:rPr>
                <w:color w:val="000000"/>
                <w:szCs w:val="22"/>
                <w:lang w:eastAsia="en-GB"/>
              </w:rPr>
              <w:t>)</w:t>
            </w:r>
            <w:r w:rsidRPr="00565C6A">
              <w:rPr>
                <w:color w:val="000000"/>
                <w:szCs w:val="22"/>
                <w:lang w:eastAsia="en-GB"/>
              </w:rPr>
              <w:t>;</w:t>
            </w:r>
          </w:p>
          <w:p w:rsidR="00565C6A" w:rsidRPr="00565C6A" w:rsidRDefault="00565C6A" w:rsidP="00565C6A">
            <w:pPr>
              <w:suppressAutoHyphens w:val="0"/>
              <w:spacing w:before="40" w:after="40" w:line="240" w:lineRule="auto"/>
              <w:rPr>
                <w:color w:val="000000"/>
                <w:szCs w:val="22"/>
                <w:lang w:eastAsia="en-GB"/>
              </w:rPr>
            </w:pPr>
            <w:r w:rsidRPr="00565C6A">
              <w:rPr>
                <w:b/>
                <w:color w:val="000000"/>
                <w:sz w:val="16"/>
                <w:szCs w:val="22"/>
                <w:lang w:eastAsia="en-GB"/>
              </w:rPr>
              <w:t>Source of position:</w:t>
            </w:r>
            <w:r w:rsidRPr="00565C6A">
              <w:rPr>
                <w:color w:val="000000"/>
                <w:sz w:val="16"/>
                <w:szCs w:val="22"/>
                <w:lang w:eastAsia="en-GB"/>
              </w:rPr>
              <w:t xml:space="preserve"> A/HRC/25/13 - Para. 97</w:t>
            </w:r>
          </w:p>
        </w:tc>
        <w:tc>
          <w:tcPr>
            <w:tcW w:w="1100" w:type="dxa"/>
            <w:shd w:val="clear" w:color="auto" w:fill="auto"/>
            <w:hideMark/>
          </w:tcPr>
          <w:p w:rsidR="00565C6A" w:rsidRPr="00565C6A" w:rsidRDefault="00565C6A" w:rsidP="00565C6A">
            <w:pPr>
              <w:suppressAutoHyphens w:val="0"/>
              <w:spacing w:before="40" w:after="40" w:line="240" w:lineRule="auto"/>
              <w:rPr>
                <w:color w:val="000000"/>
                <w:szCs w:val="22"/>
                <w:lang w:eastAsia="en-GB"/>
              </w:rPr>
            </w:pPr>
            <w:r w:rsidRPr="00565C6A">
              <w:rPr>
                <w:color w:val="000000"/>
                <w:szCs w:val="22"/>
                <w:lang w:eastAsia="en-GB"/>
              </w:rPr>
              <w:t>Supported</w:t>
            </w:r>
          </w:p>
        </w:tc>
        <w:tc>
          <w:tcPr>
            <w:tcW w:w="4400" w:type="dxa"/>
            <w:shd w:val="clear" w:color="auto" w:fill="auto"/>
            <w:hideMark/>
          </w:tcPr>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A45 National Human Rights Institution (NHRI)</w:t>
            </w:r>
          </w:p>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A63 Budget and resources (for human rights implementation)</w:t>
            </w:r>
          </w:p>
          <w:p w:rsidR="00565C6A" w:rsidRPr="00565C6A" w:rsidRDefault="00565C6A" w:rsidP="00565C6A">
            <w:pPr>
              <w:suppressAutoHyphens w:val="0"/>
              <w:spacing w:line="240" w:lineRule="auto"/>
              <w:rPr>
                <w:color w:val="000000"/>
                <w:sz w:val="16"/>
                <w:szCs w:val="22"/>
                <w:lang w:eastAsia="en-GB"/>
              </w:rPr>
            </w:pPr>
            <w:r w:rsidRPr="00565C6A">
              <w:rPr>
                <w:b/>
                <w:color w:val="000000"/>
                <w:sz w:val="16"/>
                <w:szCs w:val="22"/>
                <w:lang w:eastAsia="en-GB"/>
              </w:rPr>
              <w:t>Affected persons:</w:t>
            </w:r>
          </w:p>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 general</w:t>
            </w:r>
          </w:p>
        </w:tc>
        <w:tc>
          <w:tcPr>
            <w:tcW w:w="5200" w:type="dxa"/>
            <w:shd w:val="clear" w:color="auto" w:fill="auto"/>
            <w:hideMark/>
          </w:tcPr>
          <w:p w:rsidR="00565C6A" w:rsidRDefault="00565C6A" w:rsidP="00565C6A">
            <w:pPr>
              <w:suppressAutoHyphens w:val="0"/>
              <w:spacing w:before="60" w:after="60" w:line="240" w:lineRule="auto"/>
              <w:ind w:left="57" w:right="57"/>
              <w:rPr>
                <w:color w:val="000000"/>
                <w:szCs w:val="22"/>
                <w:lang w:eastAsia="en-GB"/>
              </w:rPr>
            </w:pPr>
          </w:p>
          <w:p w:rsidR="00565C6A" w:rsidRPr="00565C6A" w:rsidRDefault="00565C6A" w:rsidP="00565C6A">
            <w:pPr>
              <w:suppressAutoHyphens w:val="0"/>
              <w:spacing w:before="60" w:after="60" w:line="240" w:lineRule="auto"/>
              <w:ind w:left="57" w:right="57"/>
              <w:rPr>
                <w:color w:val="000000"/>
                <w:szCs w:val="22"/>
                <w:lang w:eastAsia="en-GB"/>
              </w:rPr>
            </w:pPr>
          </w:p>
        </w:tc>
      </w:tr>
      <w:tr w:rsidR="00565C6A" w:rsidRPr="00565C6A" w:rsidTr="00565C6A">
        <w:trPr>
          <w:cantSplit/>
        </w:trPr>
        <w:tc>
          <w:tcPr>
            <w:tcW w:w="4520" w:type="dxa"/>
            <w:tcBorders>
              <w:bottom w:val="dotted" w:sz="4" w:space="0" w:color="auto"/>
            </w:tcBorders>
            <w:shd w:val="clear" w:color="auto" w:fill="auto"/>
            <w:hideMark/>
          </w:tcPr>
          <w:p w:rsidR="00565C6A" w:rsidRDefault="00565C6A" w:rsidP="00565C6A">
            <w:pPr>
              <w:suppressAutoHyphens w:val="0"/>
              <w:spacing w:before="40" w:after="40" w:line="240" w:lineRule="auto"/>
              <w:rPr>
                <w:color w:val="000000"/>
                <w:szCs w:val="22"/>
                <w:lang w:eastAsia="en-GB"/>
              </w:rPr>
            </w:pPr>
            <w:r w:rsidRPr="00565C6A">
              <w:rPr>
                <w:color w:val="000000"/>
                <w:szCs w:val="22"/>
                <w:lang w:eastAsia="en-GB"/>
              </w:rPr>
              <w:t xml:space="preserve">98.2. Provide with financial resources the Office of the Ombudsman created last year </w:t>
            </w:r>
            <w:r>
              <w:rPr>
                <w:color w:val="000000"/>
                <w:szCs w:val="22"/>
                <w:lang w:eastAsia="en-GB"/>
              </w:rPr>
              <w:t>(</w:t>
            </w:r>
            <w:r w:rsidRPr="00565C6A">
              <w:rPr>
                <w:color w:val="000000"/>
                <w:szCs w:val="22"/>
                <w:lang w:eastAsia="en-GB"/>
              </w:rPr>
              <w:t>Paraguay</w:t>
            </w:r>
            <w:r>
              <w:rPr>
                <w:color w:val="000000"/>
                <w:szCs w:val="22"/>
                <w:lang w:eastAsia="en-GB"/>
              </w:rPr>
              <w:t>)</w:t>
            </w:r>
            <w:r w:rsidRPr="00565C6A">
              <w:rPr>
                <w:color w:val="000000"/>
                <w:szCs w:val="22"/>
                <w:lang w:eastAsia="en-GB"/>
              </w:rPr>
              <w:t>;</w:t>
            </w:r>
          </w:p>
          <w:p w:rsidR="00565C6A" w:rsidRPr="00565C6A" w:rsidRDefault="00565C6A" w:rsidP="00565C6A">
            <w:pPr>
              <w:suppressAutoHyphens w:val="0"/>
              <w:spacing w:before="40" w:after="40" w:line="240" w:lineRule="auto"/>
              <w:rPr>
                <w:color w:val="000000"/>
                <w:szCs w:val="22"/>
                <w:lang w:eastAsia="en-GB"/>
              </w:rPr>
            </w:pPr>
            <w:r w:rsidRPr="00565C6A">
              <w:rPr>
                <w:b/>
                <w:color w:val="000000"/>
                <w:sz w:val="16"/>
                <w:szCs w:val="22"/>
                <w:lang w:eastAsia="en-GB"/>
              </w:rPr>
              <w:t>Source of position:</w:t>
            </w:r>
            <w:r w:rsidRPr="00565C6A">
              <w:rPr>
                <w:color w:val="000000"/>
                <w:sz w:val="16"/>
                <w:szCs w:val="22"/>
                <w:lang w:eastAsia="en-GB"/>
              </w:rPr>
              <w:t xml:space="preserve"> A/HRC/25/13 - Para. 98</w:t>
            </w:r>
          </w:p>
        </w:tc>
        <w:tc>
          <w:tcPr>
            <w:tcW w:w="1100" w:type="dxa"/>
            <w:tcBorders>
              <w:bottom w:val="dotted" w:sz="4" w:space="0" w:color="auto"/>
            </w:tcBorders>
            <w:shd w:val="clear" w:color="auto" w:fill="auto"/>
            <w:hideMark/>
          </w:tcPr>
          <w:p w:rsidR="00565C6A" w:rsidRPr="00565C6A" w:rsidRDefault="00565C6A" w:rsidP="00565C6A">
            <w:pPr>
              <w:suppressAutoHyphens w:val="0"/>
              <w:spacing w:before="40" w:after="40" w:line="240" w:lineRule="auto"/>
              <w:rPr>
                <w:color w:val="000000"/>
                <w:szCs w:val="22"/>
                <w:lang w:eastAsia="en-GB"/>
              </w:rPr>
            </w:pPr>
            <w:r w:rsidRPr="00565C6A">
              <w:rPr>
                <w:color w:val="000000"/>
                <w:szCs w:val="22"/>
                <w:lang w:eastAsia="en-GB"/>
              </w:rPr>
              <w:t>Supported</w:t>
            </w:r>
          </w:p>
        </w:tc>
        <w:tc>
          <w:tcPr>
            <w:tcW w:w="4400" w:type="dxa"/>
            <w:tcBorders>
              <w:bottom w:val="dotted" w:sz="4" w:space="0" w:color="auto"/>
            </w:tcBorders>
            <w:shd w:val="clear" w:color="auto" w:fill="auto"/>
            <w:hideMark/>
          </w:tcPr>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A45 National Human Rights Institution (NHRI)</w:t>
            </w:r>
          </w:p>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A63 Budget and resources (for human rights implementation)</w:t>
            </w:r>
          </w:p>
          <w:p w:rsidR="00565C6A" w:rsidRPr="00565C6A" w:rsidRDefault="00565C6A" w:rsidP="00565C6A">
            <w:pPr>
              <w:suppressAutoHyphens w:val="0"/>
              <w:spacing w:line="240" w:lineRule="auto"/>
              <w:rPr>
                <w:color w:val="000000"/>
                <w:sz w:val="16"/>
                <w:szCs w:val="22"/>
                <w:lang w:eastAsia="en-GB"/>
              </w:rPr>
            </w:pPr>
            <w:r w:rsidRPr="00565C6A">
              <w:rPr>
                <w:b/>
                <w:color w:val="000000"/>
                <w:sz w:val="16"/>
                <w:szCs w:val="22"/>
                <w:lang w:eastAsia="en-GB"/>
              </w:rPr>
              <w:t>Affected persons:</w:t>
            </w:r>
          </w:p>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 general</w:t>
            </w:r>
          </w:p>
        </w:tc>
        <w:tc>
          <w:tcPr>
            <w:tcW w:w="5200" w:type="dxa"/>
            <w:tcBorders>
              <w:bottom w:val="dotted" w:sz="4" w:space="0" w:color="auto"/>
            </w:tcBorders>
            <w:shd w:val="clear" w:color="auto" w:fill="auto"/>
            <w:hideMark/>
          </w:tcPr>
          <w:p w:rsidR="00565C6A" w:rsidRDefault="00565C6A" w:rsidP="00565C6A">
            <w:pPr>
              <w:suppressAutoHyphens w:val="0"/>
              <w:spacing w:before="60" w:after="60" w:line="240" w:lineRule="auto"/>
              <w:ind w:left="57" w:right="57"/>
              <w:rPr>
                <w:color w:val="000000"/>
                <w:szCs w:val="22"/>
                <w:lang w:eastAsia="en-GB"/>
              </w:rPr>
            </w:pPr>
          </w:p>
          <w:p w:rsidR="00565C6A" w:rsidRPr="00565C6A" w:rsidRDefault="00565C6A" w:rsidP="00565C6A">
            <w:pPr>
              <w:suppressAutoHyphens w:val="0"/>
              <w:spacing w:before="60" w:after="60" w:line="240" w:lineRule="auto"/>
              <w:ind w:left="57" w:right="57"/>
              <w:rPr>
                <w:color w:val="000000"/>
                <w:szCs w:val="22"/>
                <w:lang w:eastAsia="en-GB"/>
              </w:rPr>
            </w:pPr>
          </w:p>
        </w:tc>
      </w:tr>
      <w:tr w:rsidR="00565C6A" w:rsidRPr="00565C6A" w:rsidTr="00565C6A">
        <w:trPr>
          <w:cantSplit/>
        </w:trPr>
        <w:tc>
          <w:tcPr>
            <w:tcW w:w="15220" w:type="dxa"/>
            <w:gridSpan w:val="4"/>
            <w:shd w:val="clear" w:color="auto" w:fill="DBE5F1"/>
            <w:hideMark/>
          </w:tcPr>
          <w:p w:rsidR="00565C6A" w:rsidRPr="00565C6A" w:rsidRDefault="00565C6A" w:rsidP="00565C6A">
            <w:pPr>
              <w:suppressAutoHyphens w:val="0"/>
              <w:spacing w:before="40" w:after="40" w:line="240" w:lineRule="auto"/>
              <w:rPr>
                <w:b/>
                <w:i/>
                <w:sz w:val="28"/>
                <w:lang w:eastAsia="en-GB"/>
              </w:rPr>
            </w:pPr>
            <w:r w:rsidRPr="00565C6A">
              <w:rPr>
                <w:b/>
                <w:i/>
                <w:color w:val="000000"/>
                <w:sz w:val="28"/>
                <w:szCs w:val="22"/>
                <w:lang w:eastAsia="en-GB"/>
              </w:rPr>
              <w:t>Theme: A47 Good governance</w:t>
            </w:r>
          </w:p>
        </w:tc>
      </w:tr>
      <w:tr w:rsidR="00565C6A" w:rsidRPr="00565C6A" w:rsidTr="00565C6A">
        <w:trPr>
          <w:cantSplit/>
        </w:trPr>
        <w:tc>
          <w:tcPr>
            <w:tcW w:w="4520" w:type="dxa"/>
            <w:tcBorders>
              <w:bottom w:val="dotted" w:sz="4" w:space="0" w:color="auto"/>
            </w:tcBorders>
            <w:shd w:val="clear" w:color="auto" w:fill="auto"/>
            <w:hideMark/>
          </w:tcPr>
          <w:p w:rsidR="00565C6A" w:rsidRDefault="00565C6A" w:rsidP="00565C6A">
            <w:pPr>
              <w:suppressAutoHyphens w:val="0"/>
              <w:spacing w:before="40" w:after="40" w:line="240" w:lineRule="auto"/>
              <w:rPr>
                <w:color w:val="000000"/>
                <w:szCs w:val="22"/>
                <w:lang w:eastAsia="en-GB"/>
              </w:rPr>
            </w:pPr>
            <w:r w:rsidRPr="00565C6A">
              <w:rPr>
                <w:color w:val="000000"/>
                <w:szCs w:val="22"/>
                <w:lang w:eastAsia="en-GB"/>
              </w:rPr>
              <w:t xml:space="preserve">98.26. Continue its momentum on legislations and judiciary reforms toward strengthening the rule of law state, good governance and broader participation of people in socio-economic decision-making processes and human rights protection and prom otion in the country </w:t>
            </w:r>
            <w:r>
              <w:rPr>
                <w:color w:val="000000"/>
                <w:szCs w:val="22"/>
                <w:lang w:eastAsia="en-GB"/>
              </w:rPr>
              <w:t>(</w:t>
            </w:r>
            <w:r w:rsidRPr="00565C6A">
              <w:rPr>
                <w:color w:val="000000"/>
                <w:szCs w:val="22"/>
                <w:lang w:eastAsia="en-GB"/>
              </w:rPr>
              <w:t>Viet Nam</w:t>
            </w:r>
            <w:r>
              <w:rPr>
                <w:color w:val="000000"/>
                <w:szCs w:val="22"/>
                <w:lang w:eastAsia="en-GB"/>
              </w:rPr>
              <w:t>)</w:t>
            </w:r>
            <w:r w:rsidRPr="00565C6A">
              <w:rPr>
                <w:color w:val="000000"/>
                <w:szCs w:val="22"/>
                <w:lang w:eastAsia="en-GB"/>
              </w:rPr>
              <w:t xml:space="preserve"> .</w:t>
            </w:r>
          </w:p>
          <w:p w:rsidR="00565C6A" w:rsidRPr="00565C6A" w:rsidRDefault="00565C6A" w:rsidP="00565C6A">
            <w:pPr>
              <w:suppressAutoHyphens w:val="0"/>
              <w:spacing w:before="40" w:after="40" w:line="240" w:lineRule="auto"/>
              <w:rPr>
                <w:color w:val="000000"/>
                <w:szCs w:val="22"/>
                <w:lang w:eastAsia="en-GB"/>
              </w:rPr>
            </w:pPr>
            <w:r w:rsidRPr="00565C6A">
              <w:rPr>
                <w:b/>
                <w:color w:val="000000"/>
                <w:sz w:val="16"/>
                <w:szCs w:val="22"/>
                <w:lang w:eastAsia="en-GB"/>
              </w:rPr>
              <w:t>Source of position:</w:t>
            </w:r>
            <w:r w:rsidRPr="00565C6A">
              <w:rPr>
                <w:color w:val="000000"/>
                <w:sz w:val="16"/>
                <w:szCs w:val="22"/>
                <w:lang w:eastAsia="en-GB"/>
              </w:rPr>
              <w:t xml:space="preserve"> A/HRC/25/13 - Para. 98</w:t>
            </w:r>
          </w:p>
        </w:tc>
        <w:tc>
          <w:tcPr>
            <w:tcW w:w="1100" w:type="dxa"/>
            <w:tcBorders>
              <w:bottom w:val="dotted" w:sz="4" w:space="0" w:color="auto"/>
            </w:tcBorders>
            <w:shd w:val="clear" w:color="auto" w:fill="auto"/>
            <w:hideMark/>
          </w:tcPr>
          <w:p w:rsidR="00565C6A" w:rsidRPr="00565C6A" w:rsidRDefault="00565C6A" w:rsidP="00565C6A">
            <w:pPr>
              <w:suppressAutoHyphens w:val="0"/>
              <w:spacing w:before="40" w:after="40" w:line="240" w:lineRule="auto"/>
              <w:rPr>
                <w:color w:val="000000"/>
                <w:szCs w:val="22"/>
                <w:lang w:eastAsia="en-GB"/>
              </w:rPr>
            </w:pPr>
            <w:r w:rsidRPr="00565C6A">
              <w:rPr>
                <w:color w:val="000000"/>
                <w:szCs w:val="22"/>
                <w:lang w:eastAsia="en-GB"/>
              </w:rPr>
              <w:t>Supported</w:t>
            </w:r>
          </w:p>
        </w:tc>
        <w:tc>
          <w:tcPr>
            <w:tcW w:w="4400" w:type="dxa"/>
            <w:tcBorders>
              <w:bottom w:val="dotted" w:sz="4" w:space="0" w:color="auto"/>
            </w:tcBorders>
            <w:shd w:val="clear" w:color="auto" w:fill="auto"/>
            <w:hideMark/>
          </w:tcPr>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A47 Good governance</w:t>
            </w:r>
          </w:p>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D51 Administration of justice &amp; fair trial</w:t>
            </w:r>
          </w:p>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D7 Right to participation in public affairs and right to vote</w:t>
            </w:r>
          </w:p>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E1 Economic, social &amp; cultural rights - general measures of implementation</w:t>
            </w:r>
          </w:p>
          <w:p w:rsidR="00565C6A" w:rsidRPr="00565C6A" w:rsidRDefault="00565C6A" w:rsidP="00565C6A">
            <w:pPr>
              <w:suppressAutoHyphens w:val="0"/>
              <w:spacing w:line="240" w:lineRule="auto"/>
              <w:rPr>
                <w:color w:val="000000"/>
                <w:sz w:val="16"/>
                <w:szCs w:val="22"/>
                <w:lang w:eastAsia="en-GB"/>
              </w:rPr>
            </w:pPr>
            <w:r w:rsidRPr="00565C6A">
              <w:rPr>
                <w:b/>
                <w:color w:val="000000"/>
                <w:sz w:val="16"/>
                <w:szCs w:val="22"/>
                <w:lang w:eastAsia="en-GB"/>
              </w:rPr>
              <w:t>Affected persons:</w:t>
            </w:r>
          </w:p>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 general</w:t>
            </w:r>
          </w:p>
        </w:tc>
        <w:tc>
          <w:tcPr>
            <w:tcW w:w="5200" w:type="dxa"/>
            <w:tcBorders>
              <w:bottom w:val="dotted" w:sz="4" w:space="0" w:color="auto"/>
            </w:tcBorders>
            <w:shd w:val="clear" w:color="auto" w:fill="auto"/>
            <w:hideMark/>
          </w:tcPr>
          <w:p w:rsidR="00565C6A" w:rsidRDefault="00565C6A" w:rsidP="00565C6A">
            <w:pPr>
              <w:suppressAutoHyphens w:val="0"/>
              <w:spacing w:before="60" w:after="60" w:line="240" w:lineRule="auto"/>
              <w:ind w:left="57" w:right="57"/>
              <w:rPr>
                <w:color w:val="000000"/>
                <w:szCs w:val="22"/>
                <w:lang w:eastAsia="en-GB"/>
              </w:rPr>
            </w:pPr>
          </w:p>
          <w:p w:rsidR="00565C6A" w:rsidRPr="00565C6A" w:rsidRDefault="00565C6A" w:rsidP="00565C6A">
            <w:pPr>
              <w:suppressAutoHyphens w:val="0"/>
              <w:spacing w:before="60" w:after="60" w:line="240" w:lineRule="auto"/>
              <w:ind w:left="57" w:right="57"/>
              <w:rPr>
                <w:color w:val="000000"/>
                <w:szCs w:val="22"/>
                <w:lang w:eastAsia="en-GB"/>
              </w:rPr>
            </w:pPr>
          </w:p>
        </w:tc>
      </w:tr>
      <w:tr w:rsidR="00565C6A" w:rsidRPr="00565C6A" w:rsidTr="00565C6A">
        <w:trPr>
          <w:cantSplit/>
        </w:trPr>
        <w:tc>
          <w:tcPr>
            <w:tcW w:w="15220" w:type="dxa"/>
            <w:gridSpan w:val="4"/>
            <w:shd w:val="clear" w:color="auto" w:fill="DBE5F1"/>
            <w:hideMark/>
          </w:tcPr>
          <w:p w:rsidR="00565C6A" w:rsidRPr="00565C6A" w:rsidRDefault="00565C6A" w:rsidP="00565C6A">
            <w:pPr>
              <w:suppressAutoHyphens w:val="0"/>
              <w:spacing w:before="40" w:after="40" w:line="240" w:lineRule="auto"/>
              <w:rPr>
                <w:b/>
                <w:i/>
                <w:sz w:val="28"/>
                <w:lang w:eastAsia="en-GB"/>
              </w:rPr>
            </w:pPr>
            <w:r w:rsidRPr="00565C6A">
              <w:rPr>
                <w:b/>
                <w:i/>
                <w:color w:val="000000"/>
                <w:sz w:val="28"/>
                <w:szCs w:val="22"/>
                <w:lang w:eastAsia="en-GB"/>
              </w:rPr>
              <w:t>Theme: A52 Human rights education - in schools</w:t>
            </w:r>
          </w:p>
        </w:tc>
      </w:tr>
      <w:tr w:rsidR="00565C6A" w:rsidRPr="00565C6A" w:rsidTr="00565C6A">
        <w:trPr>
          <w:cantSplit/>
        </w:trPr>
        <w:tc>
          <w:tcPr>
            <w:tcW w:w="4520" w:type="dxa"/>
            <w:tcBorders>
              <w:bottom w:val="dotted" w:sz="4" w:space="0" w:color="auto"/>
            </w:tcBorders>
            <w:shd w:val="clear" w:color="auto" w:fill="auto"/>
            <w:hideMark/>
          </w:tcPr>
          <w:p w:rsidR="00565C6A" w:rsidRDefault="00565C6A" w:rsidP="00565C6A">
            <w:pPr>
              <w:suppressAutoHyphens w:val="0"/>
              <w:spacing w:before="40" w:after="40" w:line="240" w:lineRule="auto"/>
              <w:rPr>
                <w:color w:val="000000"/>
                <w:szCs w:val="22"/>
                <w:lang w:eastAsia="en-GB"/>
              </w:rPr>
            </w:pPr>
            <w:r w:rsidRPr="00565C6A">
              <w:rPr>
                <w:color w:val="000000"/>
                <w:szCs w:val="22"/>
                <w:lang w:eastAsia="en-GB"/>
              </w:rPr>
              <w:t xml:space="preserve">98.3. Include human rights as a subject in the curriculum of educational institutions as well as in plans for training aimed at the security forces </w:t>
            </w:r>
            <w:r>
              <w:rPr>
                <w:color w:val="000000"/>
                <w:szCs w:val="22"/>
                <w:lang w:eastAsia="en-GB"/>
              </w:rPr>
              <w:t>(</w:t>
            </w:r>
            <w:r w:rsidRPr="00565C6A">
              <w:rPr>
                <w:color w:val="000000"/>
                <w:szCs w:val="22"/>
                <w:lang w:eastAsia="en-GB"/>
              </w:rPr>
              <w:t>Paraguay</w:t>
            </w:r>
            <w:r>
              <w:rPr>
                <w:color w:val="000000"/>
                <w:szCs w:val="22"/>
                <w:lang w:eastAsia="en-GB"/>
              </w:rPr>
              <w:t>)</w:t>
            </w:r>
            <w:r w:rsidRPr="00565C6A">
              <w:rPr>
                <w:color w:val="000000"/>
                <w:szCs w:val="22"/>
                <w:lang w:eastAsia="en-GB"/>
              </w:rPr>
              <w:t>;</w:t>
            </w:r>
          </w:p>
          <w:p w:rsidR="00565C6A" w:rsidRPr="00565C6A" w:rsidRDefault="00565C6A" w:rsidP="00565C6A">
            <w:pPr>
              <w:suppressAutoHyphens w:val="0"/>
              <w:spacing w:before="40" w:after="40" w:line="240" w:lineRule="auto"/>
              <w:rPr>
                <w:color w:val="000000"/>
                <w:szCs w:val="22"/>
                <w:lang w:eastAsia="en-GB"/>
              </w:rPr>
            </w:pPr>
            <w:r w:rsidRPr="00565C6A">
              <w:rPr>
                <w:b/>
                <w:color w:val="000000"/>
                <w:sz w:val="16"/>
                <w:szCs w:val="22"/>
                <w:lang w:eastAsia="en-GB"/>
              </w:rPr>
              <w:t>Source of position:</w:t>
            </w:r>
            <w:r w:rsidRPr="00565C6A">
              <w:rPr>
                <w:color w:val="000000"/>
                <w:sz w:val="16"/>
                <w:szCs w:val="22"/>
                <w:lang w:eastAsia="en-GB"/>
              </w:rPr>
              <w:t xml:space="preserve"> A/HRC/25/13 - Para. 98</w:t>
            </w:r>
          </w:p>
        </w:tc>
        <w:tc>
          <w:tcPr>
            <w:tcW w:w="1100" w:type="dxa"/>
            <w:tcBorders>
              <w:bottom w:val="dotted" w:sz="4" w:space="0" w:color="auto"/>
            </w:tcBorders>
            <w:shd w:val="clear" w:color="auto" w:fill="auto"/>
            <w:hideMark/>
          </w:tcPr>
          <w:p w:rsidR="00565C6A" w:rsidRPr="00565C6A" w:rsidRDefault="00565C6A" w:rsidP="00565C6A">
            <w:pPr>
              <w:suppressAutoHyphens w:val="0"/>
              <w:spacing w:before="40" w:after="40" w:line="240" w:lineRule="auto"/>
              <w:rPr>
                <w:color w:val="000000"/>
                <w:szCs w:val="22"/>
                <w:lang w:eastAsia="en-GB"/>
              </w:rPr>
            </w:pPr>
            <w:r w:rsidRPr="00565C6A">
              <w:rPr>
                <w:color w:val="000000"/>
                <w:szCs w:val="22"/>
                <w:lang w:eastAsia="en-GB"/>
              </w:rPr>
              <w:t>Supported</w:t>
            </w:r>
          </w:p>
        </w:tc>
        <w:tc>
          <w:tcPr>
            <w:tcW w:w="4400" w:type="dxa"/>
            <w:tcBorders>
              <w:bottom w:val="dotted" w:sz="4" w:space="0" w:color="auto"/>
            </w:tcBorders>
            <w:shd w:val="clear" w:color="auto" w:fill="auto"/>
            <w:hideMark/>
          </w:tcPr>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A52 Human rights education - in schools</w:t>
            </w:r>
          </w:p>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A53 Professional training in human rights</w:t>
            </w:r>
          </w:p>
          <w:p w:rsidR="00565C6A" w:rsidRPr="00565C6A" w:rsidRDefault="00565C6A" w:rsidP="00565C6A">
            <w:pPr>
              <w:suppressAutoHyphens w:val="0"/>
              <w:spacing w:line="240" w:lineRule="auto"/>
              <w:rPr>
                <w:color w:val="000000"/>
                <w:sz w:val="16"/>
                <w:szCs w:val="22"/>
                <w:lang w:eastAsia="en-GB"/>
              </w:rPr>
            </w:pPr>
            <w:r w:rsidRPr="00565C6A">
              <w:rPr>
                <w:b/>
                <w:color w:val="000000"/>
                <w:sz w:val="16"/>
                <w:szCs w:val="22"/>
                <w:lang w:eastAsia="en-GB"/>
              </w:rPr>
              <w:t>Affected persons:</w:t>
            </w:r>
          </w:p>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 general</w:t>
            </w:r>
          </w:p>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 law enforcement / police officials</w:t>
            </w:r>
          </w:p>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 military staff</w:t>
            </w:r>
          </w:p>
        </w:tc>
        <w:tc>
          <w:tcPr>
            <w:tcW w:w="5200" w:type="dxa"/>
            <w:tcBorders>
              <w:bottom w:val="dotted" w:sz="4" w:space="0" w:color="auto"/>
            </w:tcBorders>
            <w:shd w:val="clear" w:color="auto" w:fill="auto"/>
            <w:hideMark/>
          </w:tcPr>
          <w:p w:rsidR="00565C6A" w:rsidRDefault="00565C6A" w:rsidP="00565C6A">
            <w:pPr>
              <w:suppressAutoHyphens w:val="0"/>
              <w:spacing w:before="60" w:after="60" w:line="240" w:lineRule="auto"/>
              <w:ind w:left="57" w:right="57"/>
              <w:rPr>
                <w:color w:val="000000"/>
                <w:szCs w:val="22"/>
                <w:lang w:eastAsia="en-GB"/>
              </w:rPr>
            </w:pPr>
          </w:p>
          <w:p w:rsidR="00565C6A" w:rsidRPr="00565C6A" w:rsidRDefault="00565C6A" w:rsidP="00565C6A">
            <w:pPr>
              <w:suppressAutoHyphens w:val="0"/>
              <w:spacing w:before="60" w:after="60" w:line="240" w:lineRule="auto"/>
              <w:ind w:left="57" w:right="57"/>
              <w:rPr>
                <w:color w:val="000000"/>
                <w:szCs w:val="22"/>
                <w:lang w:eastAsia="en-GB"/>
              </w:rPr>
            </w:pPr>
          </w:p>
        </w:tc>
      </w:tr>
      <w:tr w:rsidR="00565C6A" w:rsidRPr="00565C6A" w:rsidTr="00565C6A">
        <w:trPr>
          <w:cantSplit/>
        </w:trPr>
        <w:tc>
          <w:tcPr>
            <w:tcW w:w="15220" w:type="dxa"/>
            <w:gridSpan w:val="4"/>
            <w:shd w:val="clear" w:color="auto" w:fill="DBE5F1"/>
            <w:hideMark/>
          </w:tcPr>
          <w:p w:rsidR="00565C6A" w:rsidRPr="00565C6A" w:rsidRDefault="00565C6A" w:rsidP="00565C6A">
            <w:pPr>
              <w:suppressAutoHyphens w:val="0"/>
              <w:spacing w:before="40" w:after="40" w:line="240" w:lineRule="auto"/>
              <w:rPr>
                <w:b/>
                <w:i/>
                <w:sz w:val="28"/>
                <w:lang w:eastAsia="en-GB"/>
              </w:rPr>
            </w:pPr>
            <w:r w:rsidRPr="00565C6A">
              <w:rPr>
                <w:b/>
                <w:i/>
                <w:color w:val="000000"/>
                <w:sz w:val="28"/>
                <w:szCs w:val="22"/>
                <w:lang w:eastAsia="en-GB"/>
              </w:rPr>
              <w:t>Theme: A53 Professional training in human rights</w:t>
            </w:r>
          </w:p>
        </w:tc>
      </w:tr>
      <w:tr w:rsidR="00565C6A" w:rsidRPr="00565C6A" w:rsidTr="00565C6A">
        <w:trPr>
          <w:cantSplit/>
        </w:trPr>
        <w:tc>
          <w:tcPr>
            <w:tcW w:w="4520" w:type="dxa"/>
            <w:shd w:val="clear" w:color="auto" w:fill="auto"/>
            <w:hideMark/>
          </w:tcPr>
          <w:p w:rsidR="00565C6A" w:rsidRDefault="00565C6A" w:rsidP="00565C6A">
            <w:pPr>
              <w:suppressAutoHyphens w:val="0"/>
              <w:spacing w:before="40" w:after="40" w:line="240" w:lineRule="auto"/>
              <w:rPr>
                <w:color w:val="000000"/>
                <w:szCs w:val="22"/>
                <w:lang w:eastAsia="en-GB"/>
              </w:rPr>
            </w:pPr>
            <w:r w:rsidRPr="00565C6A">
              <w:rPr>
                <w:color w:val="000000"/>
                <w:szCs w:val="22"/>
                <w:lang w:eastAsia="en-GB"/>
              </w:rPr>
              <w:t>98.4. Expand education and human rights training programmes so that these are included as well in the training for magistrates, judges, lawyers, and eventually in education and in general (Costa Rica);</w:t>
            </w:r>
          </w:p>
          <w:p w:rsidR="00565C6A" w:rsidRPr="00565C6A" w:rsidRDefault="00565C6A" w:rsidP="00565C6A">
            <w:pPr>
              <w:suppressAutoHyphens w:val="0"/>
              <w:spacing w:before="40" w:after="40" w:line="240" w:lineRule="auto"/>
              <w:rPr>
                <w:color w:val="000000"/>
                <w:szCs w:val="22"/>
                <w:lang w:eastAsia="en-GB"/>
              </w:rPr>
            </w:pPr>
            <w:r w:rsidRPr="00565C6A">
              <w:rPr>
                <w:b/>
                <w:color w:val="000000"/>
                <w:sz w:val="16"/>
                <w:szCs w:val="22"/>
                <w:lang w:eastAsia="en-GB"/>
              </w:rPr>
              <w:t>Source of position:</w:t>
            </w:r>
            <w:r w:rsidRPr="00565C6A">
              <w:rPr>
                <w:color w:val="000000"/>
                <w:sz w:val="16"/>
                <w:szCs w:val="22"/>
                <w:lang w:eastAsia="en-GB"/>
              </w:rPr>
              <w:t xml:space="preserve"> A/HRC/25/13 - Para. 98</w:t>
            </w:r>
          </w:p>
        </w:tc>
        <w:tc>
          <w:tcPr>
            <w:tcW w:w="1100" w:type="dxa"/>
            <w:shd w:val="clear" w:color="auto" w:fill="auto"/>
            <w:hideMark/>
          </w:tcPr>
          <w:p w:rsidR="00565C6A" w:rsidRPr="00565C6A" w:rsidRDefault="00565C6A" w:rsidP="00565C6A">
            <w:pPr>
              <w:suppressAutoHyphens w:val="0"/>
              <w:spacing w:before="40" w:after="40" w:line="240" w:lineRule="auto"/>
              <w:rPr>
                <w:color w:val="000000"/>
                <w:szCs w:val="22"/>
                <w:lang w:eastAsia="en-GB"/>
              </w:rPr>
            </w:pPr>
            <w:r w:rsidRPr="00565C6A">
              <w:rPr>
                <w:color w:val="000000"/>
                <w:szCs w:val="22"/>
                <w:lang w:eastAsia="en-GB"/>
              </w:rPr>
              <w:t>Supported</w:t>
            </w:r>
          </w:p>
        </w:tc>
        <w:tc>
          <w:tcPr>
            <w:tcW w:w="4400" w:type="dxa"/>
            <w:shd w:val="clear" w:color="auto" w:fill="auto"/>
            <w:hideMark/>
          </w:tcPr>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A53 Professional training in human rights</w:t>
            </w:r>
          </w:p>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A51 Human rights education - general</w:t>
            </w:r>
          </w:p>
          <w:p w:rsidR="00565C6A" w:rsidRPr="00565C6A" w:rsidRDefault="00565C6A" w:rsidP="00565C6A">
            <w:pPr>
              <w:suppressAutoHyphens w:val="0"/>
              <w:spacing w:line="240" w:lineRule="auto"/>
              <w:rPr>
                <w:color w:val="000000"/>
                <w:sz w:val="16"/>
                <w:szCs w:val="22"/>
                <w:lang w:eastAsia="en-GB"/>
              </w:rPr>
            </w:pPr>
            <w:r w:rsidRPr="00565C6A">
              <w:rPr>
                <w:b/>
                <w:color w:val="000000"/>
                <w:sz w:val="16"/>
                <w:szCs w:val="22"/>
                <w:lang w:eastAsia="en-GB"/>
              </w:rPr>
              <w:t>Affected persons:</w:t>
            </w:r>
          </w:p>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 children</w:t>
            </w:r>
          </w:p>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 judges, lawyers and prosecutors</w:t>
            </w:r>
          </w:p>
        </w:tc>
        <w:tc>
          <w:tcPr>
            <w:tcW w:w="5200" w:type="dxa"/>
            <w:shd w:val="clear" w:color="auto" w:fill="auto"/>
            <w:hideMark/>
          </w:tcPr>
          <w:p w:rsidR="00565C6A" w:rsidRDefault="00565C6A" w:rsidP="00565C6A">
            <w:pPr>
              <w:suppressAutoHyphens w:val="0"/>
              <w:spacing w:before="60" w:after="60" w:line="240" w:lineRule="auto"/>
              <w:ind w:left="57" w:right="57"/>
              <w:rPr>
                <w:color w:val="000000"/>
                <w:szCs w:val="22"/>
                <w:lang w:eastAsia="en-GB"/>
              </w:rPr>
            </w:pPr>
          </w:p>
          <w:p w:rsidR="00565C6A" w:rsidRPr="00565C6A" w:rsidRDefault="00565C6A" w:rsidP="00565C6A">
            <w:pPr>
              <w:suppressAutoHyphens w:val="0"/>
              <w:spacing w:before="60" w:after="60" w:line="240" w:lineRule="auto"/>
              <w:ind w:left="57" w:right="57"/>
              <w:rPr>
                <w:color w:val="000000"/>
                <w:szCs w:val="22"/>
                <w:lang w:eastAsia="en-GB"/>
              </w:rPr>
            </w:pPr>
          </w:p>
        </w:tc>
      </w:tr>
      <w:tr w:rsidR="00565C6A" w:rsidRPr="00565C6A" w:rsidTr="00565C6A">
        <w:trPr>
          <w:cantSplit/>
        </w:trPr>
        <w:tc>
          <w:tcPr>
            <w:tcW w:w="4520" w:type="dxa"/>
            <w:tcBorders>
              <w:bottom w:val="dotted" w:sz="4" w:space="0" w:color="auto"/>
            </w:tcBorders>
            <w:shd w:val="clear" w:color="auto" w:fill="auto"/>
            <w:hideMark/>
          </w:tcPr>
          <w:p w:rsidR="00565C6A" w:rsidRDefault="00565C6A" w:rsidP="00565C6A">
            <w:pPr>
              <w:suppressAutoHyphens w:val="0"/>
              <w:spacing w:before="40" w:after="40" w:line="240" w:lineRule="auto"/>
              <w:rPr>
                <w:color w:val="000000"/>
                <w:szCs w:val="22"/>
                <w:lang w:eastAsia="en-GB"/>
              </w:rPr>
            </w:pPr>
            <w:r w:rsidRPr="00565C6A">
              <w:rPr>
                <w:color w:val="000000"/>
                <w:szCs w:val="22"/>
                <w:lang w:eastAsia="en-GB"/>
              </w:rPr>
              <w:t>99.17. Provide state authorities, including law enforcement and judicial officials, with human rights training for the protection of women and members of minority groups, such as lesbian, gay, bisexual, and transgender persons (United States of America);</w:t>
            </w:r>
          </w:p>
          <w:p w:rsidR="00565C6A" w:rsidRPr="00565C6A" w:rsidRDefault="00565C6A" w:rsidP="00565C6A">
            <w:pPr>
              <w:suppressAutoHyphens w:val="0"/>
              <w:spacing w:before="40" w:after="40" w:line="240" w:lineRule="auto"/>
              <w:rPr>
                <w:color w:val="000000"/>
                <w:szCs w:val="22"/>
                <w:lang w:eastAsia="en-GB"/>
              </w:rPr>
            </w:pPr>
            <w:r w:rsidRPr="00565C6A">
              <w:rPr>
                <w:b/>
                <w:color w:val="000000"/>
                <w:sz w:val="16"/>
                <w:szCs w:val="22"/>
                <w:lang w:eastAsia="en-GB"/>
              </w:rPr>
              <w:t>Source of position:</w:t>
            </w:r>
            <w:r w:rsidRPr="00565C6A">
              <w:rPr>
                <w:color w:val="000000"/>
                <w:sz w:val="16"/>
                <w:szCs w:val="22"/>
                <w:lang w:eastAsia="en-GB"/>
              </w:rPr>
              <w:t xml:space="preserve"> A/HRC/25/13/Add.1</w:t>
            </w:r>
          </w:p>
        </w:tc>
        <w:tc>
          <w:tcPr>
            <w:tcW w:w="1100" w:type="dxa"/>
            <w:tcBorders>
              <w:bottom w:val="dotted" w:sz="4" w:space="0" w:color="auto"/>
            </w:tcBorders>
            <w:shd w:val="clear" w:color="auto" w:fill="auto"/>
            <w:hideMark/>
          </w:tcPr>
          <w:p w:rsidR="00565C6A" w:rsidRPr="00565C6A" w:rsidRDefault="00565C6A" w:rsidP="00565C6A">
            <w:pPr>
              <w:suppressAutoHyphens w:val="0"/>
              <w:spacing w:before="40" w:after="40" w:line="240" w:lineRule="auto"/>
              <w:rPr>
                <w:color w:val="000000"/>
                <w:szCs w:val="22"/>
                <w:lang w:eastAsia="en-GB"/>
              </w:rPr>
            </w:pPr>
            <w:r w:rsidRPr="00565C6A">
              <w:rPr>
                <w:color w:val="000000"/>
                <w:szCs w:val="22"/>
                <w:lang w:eastAsia="en-GB"/>
              </w:rPr>
              <w:t>Noted</w:t>
            </w:r>
          </w:p>
        </w:tc>
        <w:tc>
          <w:tcPr>
            <w:tcW w:w="4400" w:type="dxa"/>
            <w:tcBorders>
              <w:bottom w:val="dotted" w:sz="4" w:space="0" w:color="auto"/>
            </w:tcBorders>
            <w:shd w:val="clear" w:color="auto" w:fill="auto"/>
            <w:hideMark/>
          </w:tcPr>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A53 Professional training in human rights</w:t>
            </w:r>
          </w:p>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G1 Members of minorities</w:t>
            </w:r>
          </w:p>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G2 Lesbian, gay, bisexual and transgender and intersex persons (LGBTI)</w:t>
            </w:r>
          </w:p>
          <w:p w:rsidR="00565C6A" w:rsidRPr="00565C6A" w:rsidRDefault="00565C6A" w:rsidP="00565C6A">
            <w:pPr>
              <w:suppressAutoHyphens w:val="0"/>
              <w:spacing w:line="240" w:lineRule="auto"/>
              <w:rPr>
                <w:color w:val="000000"/>
                <w:sz w:val="16"/>
                <w:szCs w:val="22"/>
                <w:lang w:eastAsia="en-GB"/>
              </w:rPr>
            </w:pPr>
            <w:r w:rsidRPr="00565C6A">
              <w:rPr>
                <w:b/>
                <w:color w:val="000000"/>
                <w:sz w:val="16"/>
                <w:szCs w:val="22"/>
                <w:lang w:eastAsia="en-GB"/>
              </w:rPr>
              <w:t>Affected persons:</w:t>
            </w:r>
          </w:p>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 general</w:t>
            </w:r>
          </w:p>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 lesbian, gay, bisexual, transgender and intersex persons (LGBTI)</w:t>
            </w:r>
          </w:p>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 women</w:t>
            </w:r>
          </w:p>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 minorities/ racial, ethnic, linguistic, religious or descent-based groups</w:t>
            </w:r>
          </w:p>
        </w:tc>
        <w:tc>
          <w:tcPr>
            <w:tcW w:w="5200" w:type="dxa"/>
            <w:tcBorders>
              <w:bottom w:val="dotted" w:sz="4" w:space="0" w:color="auto"/>
            </w:tcBorders>
            <w:shd w:val="clear" w:color="auto" w:fill="auto"/>
            <w:hideMark/>
          </w:tcPr>
          <w:p w:rsidR="00565C6A" w:rsidRDefault="00565C6A" w:rsidP="00565C6A">
            <w:pPr>
              <w:suppressAutoHyphens w:val="0"/>
              <w:spacing w:before="60" w:after="60" w:line="240" w:lineRule="auto"/>
              <w:ind w:left="57" w:right="57"/>
              <w:rPr>
                <w:color w:val="000000"/>
                <w:szCs w:val="22"/>
                <w:lang w:eastAsia="en-GB"/>
              </w:rPr>
            </w:pPr>
          </w:p>
          <w:p w:rsidR="00565C6A" w:rsidRPr="00565C6A" w:rsidRDefault="00565C6A" w:rsidP="00565C6A">
            <w:pPr>
              <w:suppressAutoHyphens w:val="0"/>
              <w:spacing w:before="60" w:after="60" w:line="240" w:lineRule="auto"/>
              <w:ind w:left="57" w:right="57"/>
              <w:rPr>
                <w:color w:val="000000"/>
                <w:szCs w:val="22"/>
                <w:lang w:eastAsia="en-GB"/>
              </w:rPr>
            </w:pPr>
          </w:p>
        </w:tc>
      </w:tr>
      <w:tr w:rsidR="00565C6A" w:rsidRPr="00565C6A" w:rsidTr="00565C6A">
        <w:trPr>
          <w:cantSplit/>
        </w:trPr>
        <w:tc>
          <w:tcPr>
            <w:tcW w:w="15220" w:type="dxa"/>
            <w:gridSpan w:val="4"/>
            <w:shd w:val="clear" w:color="auto" w:fill="DBE5F1"/>
            <w:hideMark/>
          </w:tcPr>
          <w:p w:rsidR="00565C6A" w:rsidRPr="00565C6A" w:rsidRDefault="00565C6A" w:rsidP="00565C6A">
            <w:pPr>
              <w:suppressAutoHyphens w:val="0"/>
              <w:spacing w:before="40" w:after="40" w:line="240" w:lineRule="auto"/>
              <w:rPr>
                <w:b/>
                <w:i/>
                <w:sz w:val="28"/>
                <w:lang w:eastAsia="en-GB"/>
              </w:rPr>
            </w:pPr>
            <w:r w:rsidRPr="00565C6A">
              <w:rPr>
                <w:b/>
                <w:i/>
                <w:color w:val="000000"/>
                <w:sz w:val="28"/>
                <w:szCs w:val="22"/>
                <w:lang w:eastAsia="en-GB"/>
              </w:rPr>
              <w:t>Theme: A54 Awareness raising and dissemination</w:t>
            </w:r>
          </w:p>
        </w:tc>
      </w:tr>
      <w:tr w:rsidR="00565C6A" w:rsidRPr="00565C6A" w:rsidTr="00565C6A">
        <w:trPr>
          <w:cantSplit/>
        </w:trPr>
        <w:tc>
          <w:tcPr>
            <w:tcW w:w="4520" w:type="dxa"/>
            <w:tcBorders>
              <w:bottom w:val="dotted" w:sz="4" w:space="0" w:color="auto"/>
            </w:tcBorders>
            <w:shd w:val="clear" w:color="auto" w:fill="auto"/>
            <w:hideMark/>
          </w:tcPr>
          <w:p w:rsidR="00565C6A" w:rsidRDefault="00565C6A" w:rsidP="00565C6A">
            <w:pPr>
              <w:suppressAutoHyphens w:val="0"/>
              <w:spacing w:before="40" w:after="40" w:line="240" w:lineRule="auto"/>
              <w:rPr>
                <w:color w:val="000000"/>
                <w:szCs w:val="22"/>
                <w:lang w:eastAsia="en-GB"/>
              </w:rPr>
            </w:pPr>
            <w:r w:rsidRPr="00565C6A">
              <w:rPr>
                <w:color w:val="000000"/>
                <w:szCs w:val="22"/>
                <w:lang w:eastAsia="en-GB"/>
              </w:rPr>
              <w:t xml:space="preserve">98.6. Continue its efforts to reduce stigma and discrimination through education and awareness raising campaigns </w:t>
            </w:r>
            <w:r>
              <w:rPr>
                <w:color w:val="000000"/>
                <w:szCs w:val="22"/>
                <w:lang w:eastAsia="en-GB"/>
              </w:rPr>
              <w:t>(</w:t>
            </w:r>
            <w:r w:rsidRPr="00565C6A">
              <w:rPr>
                <w:color w:val="000000"/>
                <w:szCs w:val="22"/>
                <w:lang w:eastAsia="en-GB"/>
              </w:rPr>
              <w:t>Indonesia</w:t>
            </w:r>
            <w:r>
              <w:rPr>
                <w:color w:val="000000"/>
                <w:szCs w:val="22"/>
                <w:lang w:eastAsia="en-GB"/>
              </w:rPr>
              <w:t>)</w:t>
            </w:r>
            <w:r w:rsidRPr="00565C6A">
              <w:rPr>
                <w:color w:val="000000"/>
                <w:szCs w:val="22"/>
                <w:lang w:eastAsia="en-GB"/>
              </w:rPr>
              <w:t>;</w:t>
            </w:r>
          </w:p>
          <w:p w:rsidR="00565C6A" w:rsidRPr="00565C6A" w:rsidRDefault="00565C6A" w:rsidP="00565C6A">
            <w:pPr>
              <w:suppressAutoHyphens w:val="0"/>
              <w:spacing w:before="40" w:after="40" w:line="240" w:lineRule="auto"/>
              <w:rPr>
                <w:color w:val="000000"/>
                <w:szCs w:val="22"/>
                <w:lang w:eastAsia="en-GB"/>
              </w:rPr>
            </w:pPr>
            <w:r w:rsidRPr="00565C6A">
              <w:rPr>
                <w:b/>
                <w:color w:val="000000"/>
                <w:sz w:val="16"/>
                <w:szCs w:val="22"/>
                <w:lang w:eastAsia="en-GB"/>
              </w:rPr>
              <w:t>Source of position:</w:t>
            </w:r>
            <w:r w:rsidRPr="00565C6A">
              <w:rPr>
                <w:color w:val="000000"/>
                <w:sz w:val="16"/>
                <w:szCs w:val="22"/>
                <w:lang w:eastAsia="en-GB"/>
              </w:rPr>
              <w:t xml:space="preserve"> A/HRC/25/13 - Para. 98</w:t>
            </w:r>
          </w:p>
        </w:tc>
        <w:tc>
          <w:tcPr>
            <w:tcW w:w="1100" w:type="dxa"/>
            <w:tcBorders>
              <w:bottom w:val="dotted" w:sz="4" w:space="0" w:color="auto"/>
            </w:tcBorders>
            <w:shd w:val="clear" w:color="auto" w:fill="auto"/>
            <w:hideMark/>
          </w:tcPr>
          <w:p w:rsidR="00565C6A" w:rsidRPr="00565C6A" w:rsidRDefault="00565C6A" w:rsidP="00565C6A">
            <w:pPr>
              <w:suppressAutoHyphens w:val="0"/>
              <w:spacing w:before="40" w:after="40" w:line="240" w:lineRule="auto"/>
              <w:rPr>
                <w:color w:val="000000"/>
                <w:szCs w:val="22"/>
                <w:lang w:eastAsia="en-GB"/>
              </w:rPr>
            </w:pPr>
            <w:r w:rsidRPr="00565C6A">
              <w:rPr>
                <w:color w:val="000000"/>
                <w:szCs w:val="22"/>
                <w:lang w:eastAsia="en-GB"/>
              </w:rPr>
              <w:t>Supported</w:t>
            </w:r>
          </w:p>
        </w:tc>
        <w:tc>
          <w:tcPr>
            <w:tcW w:w="4400" w:type="dxa"/>
            <w:tcBorders>
              <w:bottom w:val="dotted" w:sz="4" w:space="0" w:color="auto"/>
            </w:tcBorders>
            <w:shd w:val="clear" w:color="auto" w:fill="auto"/>
            <w:hideMark/>
          </w:tcPr>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A54 Awareness raising and dissemination</w:t>
            </w:r>
          </w:p>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B31 Equality &amp; non-discrimination</w:t>
            </w:r>
          </w:p>
          <w:p w:rsidR="00565C6A" w:rsidRPr="00565C6A" w:rsidRDefault="00565C6A" w:rsidP="00565C6A">
            <w:pPr>
              <w:suppressAutoHyphens w:val="0"/>
              <w:spacing w:line="240" w:lineRule="auto"/>
              <w:rPr>
                <w:color w:val="000000"/>
                <w:sz w:val="16"/>
                <w:szCs w:val="22"/>
                <w:lang w:eastAsia="en-GB"/>
              </w:rPr>
            </w:pPr>
            <w:r w:rsidRPr="00565C6A">
              <w:rPr>
                <w:b/>
                <w:color w:val="000000"/>
                <w:sz w:val="16"/>
                <w:szCs w:val="22"/>
                <w:lang w:eastAsia="en-GB"/>
              </w:rPr>
              <w:t>Affected persons:</w:t>
            </w:r>
          </w:p>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 general</w:t>
            </w:r>
          </w:p>
        </w:tc>
        <w:tc>
          <w:tcPr>
            <w:tcW w:w="5200" w:type="dxa"/>
            <w:tcBorders>
              <w:bottom w:val="dotted" w:sz="4" w:space="0" w:color="auto"/>
            </w:tcBorders>
            <w:shd w:val="clear" w:color="auto" w:fill="auto"/>
            <w:hideMark/>
          </w:tcPr>
          <w:p w:rsidR="00565C6A" w:rsidRDefault="00565C6A" w:rsidP="00565C6A">
            <w:pPr>
              <w:suppressAutoHyphens w:val="0"/>
              <w:spacing w:before="60" w:after="60" w:line="240" w:lineRule="auto"/>
              <w:ind w:left="57" w:right="57"/>
              <w:rPr>
                <w:color w:val="000000"/>
                <w:szCs w:val="22"/>
                <w:lang w:eastAsia="en-GB"/>
              </w:rPr>
            </w:pPr>
          </w:p>
          <w:p w:rsidR="00565C6A" w:rsidRPr="00565C6A" w:rsidRDefault="00565C6A" w:rsidP="00565C6A">
            <w:pPr>
              <w:suppressAutoHyphens w:val="0"/>
              <w:spacing w:before="60" w:after="60" w:line="240" w:lineRule="auto"/>
              <w:ind w:left="57" w:right="57"/>
              <w:rPr>
                <w:color w:val="000000"/>
                <w:szCs w:val="22"/>
                <w:lang w:eastAsia="en-GB"/>
              </w:rPr>
            </w:pPr>
          </w:p>
        </w:tc>
      </w:tr>
      <w:tr w:rsidR="00565C6A" w:rsidRPr="00565C6A" w:rsidTr="00565C6A">
        <w:trPr>
          <w:cantSplit/>
        </w:trPr>
        <w:tc>
          <w:tcPr>
            <w:tcW w:w="15220" w:type="dxa"/>
            <w:gridSpan w:val="4"/>
            <w:shd w:val="clear" w:color="auto" w:fill="DBE5F1"/>
            <w:hideMark/>
          </w:tcPr>
          <w:p w:rsidR="00565C6A" w:rsidRPr="00565C6A" w:rsidRDefault="00565C6A" w:rsidP="00565C6A">
            <w:pPr>
              <w:suppressAutoHyphens w:val="0"/>
              <w:spacing w:before="40" w:after="40" w:line="240" w:lineRule="auto"/>
              <w:rPr>
                <w:b/>
                <w:i/>
                <w:sz w:val="28"/>
                <w:lang w:eastAsia="en-GB"/>
              </w:rPr>
            </w:pPr>
            <w:r w:rsidRPr="00565C6A">
              <w:rPr>
                <w:b/>
                <w:i/>
                <w:color w:val="000000"/>
                <w:sz w:val="28"/>
                <w:szCs w:val="22"/>
                <w:lang w:eastAsia="en-GB"/>
              </w:rPr>
              <w:t>Theme: B31 Equality &amp; non-discrimination</w:t>
            </w:r>
          </w:p>
        </w:tc>
      </w:tr>
      <w:tr w:rsidR="00565C6A" w:rsidRPr="00565C6A" w:rsidTr="00565C6A">
        <w:trPr>
          <w:cantSplit/>
        </w:trPr>
        <w:tc>
          <w:tcPr>
            <w:tcW w:w="4520" w:type="dxa"/>
            <w:shd w:val="clear" w:color="auto" w:fill="auto"/>
            <w:hideMark/>
          </w:tcPr>
          <w:p w:rsidR="00565C6A" w:rsidRDefault="00565C6A" w:rsidP="00565C6A">
            <w:pPr>
              <w:suppressAutoHyphens w:val="0"/>
              <w:spacing w:before="40" w:after="40" w:line="240" w:lineRule="auto"/>
              <w:rPr>
                <w:color w:val="000000"/>
                <w:szCs w:val="22"/>
                <w:lang w:eastAsia="en-GB"/>
              </w:rPr>
            </w:pPr>
            <w:r w:rsidRPr="00565C6A">
              <w:rPr>
                <w:color w:val="000000"/>
                <w:szCs w:val="22"/>
                <w:lang w:eastAsia="en-GB"/>
              </w:rPr>
              <w:t>97.7. Guarantee the right of everyone to equality before the law, equal protection of the law, and non-discrimination, in conformity with the international commitments undertaken by</w:t>
            </w:r>
            <w:r>
              <w:rPr>
                <w:color w:val="000000"/>
                <w:szCs w:val="22"/>
                <w:lang w:eastAsia="en-GB"/>
              </w:rPr>
              <w:t xml:space="preserve"> </w:t>
            </w:r>
            <w:r w:rsidRPr="00565C6A">
              <w:rPr>
                <w:color w:val="000000"/>
                <w:szCs w:val="22"/>
                <w:lang w:eastAsia="en-GB"/>
              </w:rPr>
              <w:t>Belize</w:t>
            </w:r>
            <w:r>
              <w:rPr>
                <w:color w:val="000000"/>
                <w:szCs w:val="22"/>
                <w:lang w:eastAsia="en-GB"/>
              </w:rPr>
              <w:t xml:space="preserve"> (</w:t>
            </w:r>
            <w:r w:rsidRPr="00565C6A">
              <w:rPr>
                <w:color w:val="000000"/>
                <w:szCs w:val="22"/>
                <w:lang w:eastAsia="en-GB"/>
              </w:rPr>
              <w:t>France</w:t>
            </w:r>
            <w:r>
              <w:rPr>
                <w:color w:val="000000"/>
                <w:szCs w:val="22"/>
                <w:lang w:eastAsia="en-GB"/>
              </w:rPr>
              <w:t>)</w:t>
            </w:r>
            <w:r w:rsidRPr="00565C6A">
              <w:rPr>
                <w:color w:val="000000"/>
                <w:szCs w:val="22"/>
                <w:lang w:eastAsia="en-GB"/>
              </w:rPr>
              <w:t>;</w:t>
            </w:r>
          </w:p>
          <w:p w:rsidR="00565C6A" w:rsidRPr="00565C6A" w:rsidRDefault="00565C6A" w:rsidP="00565C6A">
            <w:pPr>
              <w:suppressAutoHyphens w:val="0"/>
              <w:spacing w:before="40" w:after="40" w:line="240" w:lineRule="auto"/>
              <w:rPr>
                <w:color w:val="000000"/>
                <w:szCs w:val="22"/>
                <w:lang w:eastAsia="en-GB"/>
              </w:rPr>
            </w:pPr>
            <w:r w:rsidRPr="00565C6A">
              <w:rPr>
                <w:b/>
                <w:color w:val="000000"/>
                <w:sz w:val="16"/>
                <w:szCs w:val="22"/>
                <w:lang w:eastAsia="en-GB"/>
              </w:rPr>
              <w:t>Source of position:</w:t>
            </w:r>
            <w:r w:rsidRPr="00565C6A">
              <w:rPr>
                <w:color w:val="000000"/>
                <w:sz w:val="16"/>
                <w:szCs w:val="22"/>
                <w:lang w:eastAsia="en-GB"/>
              </w:rPr>
              <w:t xml:space="preserve"> A/HRC/25/13 - Para. 97</w:t>
            </w:r>
          </w:p>
        </w:tc>
        <w:tc>
          <w:tcPr>
            <w:tcW w:w="1100" w:type="dxa"/>
            <w:shd w:val="clear" w:color="auto" w:fill="auto"/>
            <w:hideMark/>
          </w:tcPr>
          <w:p w:rsidR="00565C6A" w:rsidRPr="00565C6A" w:rsidRDefault="00565C6A" w:rsidP="00565C6A">
            <w:pPr>
              <w:suppressAutoHyphens w:val="0"/>
              <w:spacing w:before="40" w:after="40" w:line="240" w:lineRule="auto"/>
              <w:rPr>
                <w:color w:val="000000"/>
                <w:szCs w:val="22"/>
                <w:lang w:eastAsia="en-GB"/>
              </w:rPr>
            </w:pPr>
            <w:r w:rsidRPr="00565C6A">
              <w:rPr>
                <w:color w:val="000000"/>
                <w:szCs w:val="22"/>
                <w:lang w:eastAsia="en-GB"/>
              </w:rPr>
              <w:t>Supported</w:t>
            </w:r>
          </w:p>
        </w:tc>
        <w:tc>
          <w:tcPr>
            <w:tcW w:w="4400" w:type="dxa"/>
            <w:shd w:val="clear" w:color="auto" w:fill="auto"/>
            <w:hideMark/>
          </w:tcPr>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B31 Equality &amp; non-discrimination</w:t>
            </w:r>
          </w:p>
          <w:p w:rsidR="00565C6A" w:rsidRPr="00565C6A" w:rsidRDefault="00565C6A" w:rsidP="00565C6A">
            <w:pPr>
              <w:suppressAutoHyphens w:val="0"/>
              <w:spacing w:line="240" w:lineRule="auto"/>
              <w:rPr>
                <w:color w:val="000000"/>
                <w:sz w:val="16"/>
                <w:szCs w:val="22"/>
                <w:lang w:eastAsia="en-GB"/>
              </w:rPr>
            </w:pPr>
            <w:r w:rsidRPr="00565C6A">
              <w:rPr>
                <w:b/>
                <w:color w:val="000000"/>
                <w:sz w:val="16"/>
                <w:szCs w:val="22"/>
                <w:lang w:eastAsia="en-GB"/>
              </w:rPr>
              <w:t>Affected persons:</w:t>
            </w:r>
          </w:p>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 general</w:t>
            </w:r>
          </w:p>
        </w:tc>
        <w:tc>
          <w:tcPr>
            <w:tcW w:w="5200" w:type="dxa"/>
            <w:shd w:val="clear" w:color="auto" w:fill="auto"/>
            <w:hideMark/>
          </w:tcPr>
          <w:p w:rsidR="00565C6A" w:rsidRDefault="00565C6A" w:rsidP="00565C6A">
            <w:pPr>
              <w:suppressAutoHyphens w:val="0"/>
              <w:spacing w:before="60" w:after="60" w:line="240" w:lineRule="auto"/>
              <w:ind w:left="57" w:right="57"/>
              <w:rPr>
                <w:color w:val="000000"/>
                <w:szCs w:val="22"/>
                <w:lang w:eastAsia="en-GB"/>
              </w:rPr>
            </w:pPr>
          </w:p>
          <w:p w:rsidR="00565C6A" w:rsidRPr="00565C6A" w:rsidRDefault="00565C6A" w:rsidP="00565C6A">
            <w:pPr>
              <w:suppressAutoHyphens w:val="0"/>
              <w:spacing w:before="60" w:after="60" w:line="240" w:lineRule="auto"/>
              <w:ind w:left="57" w:right="57"/>
              <w:rPr>
                <w:color w:val="000000"/>
                <w:szCs w:val="22"/>
                <w:lang w:eastAsia="en-GB"/>
              </w:rPr>
            </w:pPr>
          </w:p>
        </w:tc>
      </w:tr>
      <w:tr w:rsidR="00565C6A" w:rsidRPr="00565C6A" w:rsidTr="00565C6A">
        <w:trPr>
          <w:cantSplit/>
        </w:trPr>
        <w:tc>
          <w:tcPr>
            <w:tcW w:w="4520" w:type="dxa"/>
            <w:shd w:val="clear" w:color="auto" w:fill="auto"/>
            <w:hideMark/>
          </w:tcPr>
          <w:p w:rsidR="00565C6A" w:rsidRDefault="00565C6A" w:rsidP="00565C6A">
            <w:pPr>
              <w:suppressAutoHyphens w:val="0"/>
              <w:spacing w:before="40" w:after="40" w:line="240" w:lineRule="auto"/>
              <w:rPr>
                <w:color w:val="000000"/>
                <w:szCs w:val="22"/>
                <w:lang w:eastAsia="en-GB"/>
              </w:rPr>
            </w:pPr>
            <w:r w:rsidRPr="00565C6A">
              <w:rPr>
                <w:color w:val="000000"/>
                <w:szCs w:val="22"/>
                <w:lang w:eastAsia="en-GB"/>
              </w:rPr>
              <w:t xml:space="preserve">98.8. Continue efforts to combat discrimination suffered by the most vulnerable groups of the population, such as persons with disabilities, with HIV/AIDS or indigenous peoples </w:t>
            </w:r>
            <w:r>
              <w:rPr>
                <w:color w:val="000000"/>
                <w:szCs w:val="22"/>
                <w:lang w:eastAsia="en-GB"/>
              </w:rPr>
              <w:t>(</w:t>
            </w:r>
            <w:r w:rsidRPr="00565C6A">
              <w:rPr>
                <w:color w:val="000000"/>
                <w:szCs w:val="22"/>
                <w:lang w:eastAsia="en-GB"/>
              </w:rPr>
              <w:t>Argentina</w:t>
            </w:r>
            <w:r>
              <w:rPr>
                <w:color w:val="000000"/>
                <w:szCs w:val="22"/>
                <w:lang w:eastAsia="en-GB"/>
              </w:rPr>
              <w:t>)</w:t>
            </w:r>
            <w:r w:rsidRPr="00565C6A">
              <w:rPr>
                <w:color w:val="000000"/>
                <w:szCs w:val="22"/>
                <w:lang w:eastAsia="en-GB"/>
              </w:rPr>
              <w:t>;</w:t>
            </w:r>
          </w:p>
          <w:p w:rsidR="00565C6A" w:rsidRPr="00565C6A" w:rsidRDefault="00565C6A" w:rsidP="00565C6A">
            <w:pPr>
              <w:suppressAutoHyphens w:val="0"/>
              <w:spacing w:before="40" w:after="40" w:line="240" w:lineRule="auto"/>
              <w:rPr>
                <w:color w:val="000000"/>
                <w:szCs w:val="22"/>
                <w:lang w:eastAsia="en-GB"/>
              </w:rPr>
            </w:pPr>
            <w:r w:rsidRPr="00565C6A">
              <w:rPr>
                <w:b/>
                <w:color w:val="000000"/>
                <w:sz w:val="16"/>
                <w:szCs w:val="22"/>
                <w:lang w:eastAsia="en-GB"/>
              </w:rPr>
              <w:t>Source of position:</w:t>
            </w:r>
            <w:r w:rsidRPr="00565C6A">
              <w:rPr>
                <w:color w:val="000000"/>
                <w:sz w:val="16"/>
                <w:szCs w:val="22"/>
                <w:lang w:eastAsia="en-GB"/>
              </w:rPr>
              <w:t xml:space="preserve"> A/HRC/25/13 - Para. 98</w:t>
            </w:r>
          </w:p>
        </w:tc>
        <w:tc>
          <w:tcPr>
            <w:tcW w:w="1100" w:type="dxa"/>
            <w:shd w:val="clear" w:color="auto" w:fill="auto"/>
            <w:hideMark/>
          </w:tcPr>
          <w:p w:rsidR="00565C6A" w:rsidRPr="00565C6A" w:rsidRDefault="00565C6A" w:rsidP="00565C6A">
            <w:pPr>
              <w:suppressAutoHyphens w:val="0"/>
              <w:spacing w:before="40" w:after="40" w:line="240" w:lineRule="auto"/>
              <w:rPr>
                <w:color w:val="000000"/>
                <w:szCs w:val="22"/>
                <w:lang w:eastAsia="en-GB"/>
              </w:rPr>
            </w:pPr>
            <w:r w:rsidRPr="00565C6A">
              <w:rPr>
                <w:color w:val="000000"/>
                <w:szCs w:val="22"/>
                <w:lang w:eastAsia="en-GB"/>
              </w:rPr>
              <w:t>Supported</w:t>
            </w:r>
          </w:p>
        </w:tc>
        <w:tc>
          <w:tcPr>
            <w:tcW w:w="4400" w:type="dxa"/>
            <w:shd w:val="clear" w:color="auto" w:fill="auto"/>
            <w:hideMark/>
          </w:tcPr>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B31 Equality &amp; non-discrimination</w:t>
            </w:r>
          </w:p>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F4 Persons with disabilities</w:t>
            </w:r>
          </w:p>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G3 Indigenous peoples</w:t>
            </w:r>
          </w:p>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H3 Persons living with HIV/AIDS</w:t>
            </w:r>
          </w:p>
          <w:p w:rsidR="00565C6A" w:rsidRPr="00565C6A" w:rsidRDefault="00565C6A" w:rsidP="00565C6A">
            <w:pPr>
              <w:suppressAutoHyphens w:val="0"/>
              <w:spacing w:line="240" w:lineRule="auto"/>
              <w:rPr>
                <w:color w:val="000000"/>
                <w:sz w:val="16"/>
                <w:szCs w:val="22"/>
                <w:lang w:eastAsia="en-GB"/>
              </w:rPr>
            </w:pPr>
            <w:r w:rsidRPr="00565C6A">
              <w:rPr>
                <w:b/>
                <w:color w:val="000000"/>
                <w:sz w:val="16"/>
                <w:szCs w:val="22"/>
                <w:lang w:eastAsia="en-GB"/>
              </w:rPr>
              <w:t>Affected persons:</w:t>
            </w:r>
          </w:p>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 Indigenous peoples</w:t>
            </w:r>
          </w:p>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 persons with disabilities</w:t>
            </w:r>
          </w:p>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 persons living with HIV/AIDS</w:t>
            </w:r>
          </w:p>
        </w:tc>
        <w:tc>
          <w:tcPr>
            <w:tcW w:w="5200" w:type="dxa"/>
            <w:shd w:val="clear" w:color="auto" w:fill="auto"/>
            <w:hideMark/>
          </w:tcPr>
          <w:p w:rsidR="00565C6A" w:rsidRDefault="00565C6A" w:rsidP="00565C6A">
            <w:pPr>
              <w:suppressAutoHyphens w:val="0"/>
              <w:spacing w:before="60" w:after="60" w:line="240" w:lineRule="auto"/>
              <w:ind w:left="57" w:right="57"/>
              <w:rPr>
                <w:color w:val="000000"/>
                <w:szCs w:val="22"/>
                <w:lang w:eastAsia="en-GB"/>
              </w:rPr>
            </w:pPr>
          </w:p>
          <w:p w:rsidR="00565C6A" w:rsidRPr="00565C6A" w:rsidRDefault="00565C6A" w:rsidP="00565C6A">
            <w:pPr>
              <w:suppressAutoHyphens w:val="0"/>
              <w:spacing w:before="60" w:after="60" w:line="240" w:lineRule="auto"/>
              <w:ind w:left="57" w:right="57"/>
              <w:rPr>
                <w:color w:val="000000"/>
                <w:szCs w:val="22"/>
                <w:lang w:eastAsia="en-GB"/>
              </w:rPr>
            </w:pPr>
          </w:p>
        </w:tc>
      </w:tr>
      <w:tr w:rsidR="00565C6A" w:rsidRPr="00565C6A" w:rsidTr="00565C6A">
        <w:trPr>
          <w:cantSplit/>
        </w:trPr>
        <w:tc>
          <w:tcPr>
            <w:tcW w:w="4520" w:type="dxa"/>
            <w:shd w:val="clear" w:color="auto" w:fill="auto"/>
            <w:hideMark/>
          </w:tcPr>
          <w:p w:rsidR="00565C6A" w:rsidRDefault="00565C6A" w:rsidP="00565C6A">
            <w:pPr>
              <w:suppressAutoHyphens w:val="0"/>
              <w:spacing w:before="40" w:after="40" w:line="240" w:lineRule="auto"/>
              <w:rPr>
                <w:color w:val="000000"/>
                <w:szCs w:val="22"/>
                <w:lang w:eastAsia="en-GB"/>
              </w:rPr>
            </w:pPr>
            <w:r w:rsidRPr="00565C6A">
              <w:rPr>
                <w:color w:val="000000"/>
                <w:szCs w:val="22"/>
                <w:lang w:eastAsia="en-GB"/>
              </w:rPr>
              <w:t xml:space="preserve">97.9. Adopt legislation and policy measures prohibiting racial discrimination </w:t>
            </w:r>
            <w:r>
              <w:rPr>
                <w:color w:val="000000"/>
                <w:szCs w:val="22"/>
                <w:lang w:eastAsia="en-GB"/>
              </w:rPr>
              <w:t>(</w:t>
            </w:r>
            <w:r w:rsidRPr="00565C6A">
              <w:rPr>
                <w:color w:val="000000"/>
                <w:szCs w:val="22"/>
                <w:lang w:eastAsia="en-GB"/>
              </w:rPr>
              <w:t>Norway</w:t>
            </w:r>
            <w:r>
              <w:rPr>
                <w:color w:val="000000"/>
                <w:szCs w:val="22"/>
                <w:lang w:eastAsia="en-GB"/>
              </w:rPr>
              <w:t>)</w:t>
            </w:r>
            <w:r w:rsidRPr="00565C6A">
              <w:rPr>
                <w:color w:val="000000"/>
                <w:szCs w:val="22"/>
                <w:lang w:eastAsia="en-GB"/>
              </w:rPr>
              <w:t>;</w:t>
            </w:r>
          </w:p>
          <w:p w:rsidR="00565C6A" w:rsidRPr="00565C6A" w:rsidRDefault="00565C6A" w:rsidP="00565C6A">
            <w:pPr>
              <w:suppressAutoHyphens w:val="0"/>
              <w:spacing w:before="40" w:after="40" w:line="240" w:lineRule="auto"/>
              <w:rPr>
                <w:color w:val="000000"/>
                <w:szCs w:val="22"/>
                <w:lang w:eastAsia="en-GB"/>
              </w:rPr>
            </w:pPr>
            <w:r w:rsidRPr="00565C6A">
              <w:rPr>
                <w:b/>
                <w:color w:val="000000"/>
                <w:sz w:val="16"/>
                <w:szCs w:val="22"/>
                <w:lang w:eastAsia="en-GB"/>
              </w:rPr>
              <w:t>Source of position:</w:t>
            </w:r>
            <w:r w:rsidRPr="00565C6A">
              <w:rPr>
                <w:color w:val="000000"/>
                <w:sz w:val="16"/>
                <w:szCs w:val="22"/>
                <w:lang w:eastAsia="en-GB"/>
              </w:rPr>
              <w:t xml:space="preserve"> A/HRC/25/13 - Para. 97</w:t>
            </w:r>
          </w:p>
        </w:tc>
        <w:tc>
          <w:tcPr>
            <w:tcW w:w="1100" w:type="dxa"/>
            <w:shd w:val="clear" w:color="auto" w:fill="auto"/>
            <w:hideMark/>
          </w:tcPr>
          <w:p w:rsidR="00565C6A" w:rsidRPr="00565C6A" w:rsidRDefault="00565C6A" w:rsidP="00565C6A">
            <w:pPr>
              <w:suppressAutoHyphens w:val="0"/>
              <w:spacing w:before="40" w:after="40" w:line="240" w:lineRule="auto"/>
              <w:rPr>
                <w:color w:val="000000"/>
                <w:szCs w:val="22"/>
                <w:lang w:eastAsia="en-GB"/>
              </w:rPr>
            </w:pPr>
            <w:r w:rsidRPr="00565C6A">
              <w:rPr>
                <w:color w:val="000000"/>
                <w:szCs w:val="22"/>
                <w:lang w:eastAsia="en-GB"/>
              </w:rPr>
              <w:t>Supported</w:t>
            </w:r>
          </w:p>
        </w:tc>
        <w:tc>
          <w:tcPr>
            <w:tcW w:w="4400" w:type="dxa"/>
            <w:shd w:val="clear" w:color="auto" w:fill="auto"/>
            <w:hideMark/>
          </w:tcPr>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B31 Equality &amp; non-discrimination</w:t>
            </w:r>
          </w:p>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G1 Members of minorities</w:t>
            </w:r>
          </w:p>
          <w:p w:rsidR="00565C6A" w:rsidRPr="00565C6A" w:rsidRDefault="00565C6A" w:rsidP="00565C6A">
            <w:pPr>
              <w:suppressAutoHyphens w:val="0"/>
              <w:spacing w:line="240" w:lineRule="auto"/>
              <w:rPr>
                <w:color w:val="000000"/>
                <w:sz w:val="16"/>
                <w:szCs w:val="22"/>
                <w:lang w:eastAsia="en-GB"/>
              </w:rPr>
            </w:pPr>
            <w:r w:rsidRPr="00565C6A">
              <w:rPr>
                <w:b/>
                <w:color w:val="000000"/>
                <w:sz w:val="16"/>
                <w:szCs w:val="22"/>
                <w:lang w:eastAsia="en-GB"/>
              </w:rPr>
              <w:t>Affected persons:</w:t>
            </w:r>
          </w:p>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 general</w:t>
            </w:r>
          </w:p>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 minorities/ racial, ethnic, linguistic, religious or descent-based groups</w:t>
            </w:r>
          </w:p>
        </w:tc>
        <w:tc>
          <w:tcPr>
            <w:tcW w:w="5200" w:type="dxa"/>
            <w:shd w:val="clear" w:color="auto" w:fill="auto"/>
            <w:hideMark/>
          </w:tcPr>
          <w:p w:rsidR="00565C6A" w:rsidRDefault="00565C6A" w:rsidP="00565C6A">
            <w:pPr>
              <w:suppressAutoHyphens w:val="0"/>
              <w:spacing w:before="60" w:after="60" w:line="240" w:lineRule="auto"/>
              <w:ind w:left="57" w:right="57"/>
              <w:rPr>
                <w:color w:val="000000"/>
                <w:szCs w:val="22"/>
                <w:lang w:eastAsia="en-GB"/>
              </w:rPr>
            </w:pPr>
          </w:p>
          <w:p w:rsidR="00565C6A" w:rsidRPr="00565C6A" w:rsidRDefault="00565C6A" w:rsidP="00565C6A">
            <w:pPr>
              <w:suppressAutoHyphens w:val="0"/>
              <w:spacing w:before="60" w:after="60" w:line="240" w:lineRule="auto"/>
              <w:ind w:left="57" w:right="57"/>
              <w:rPr>
                <w:color w:val="000000"/>
                <w:szCs w:val="22"/>
                <w:lang w:eastAsia="en-GB"/>
              </w:rPr>
            </w:pPr>
          </w:p>
        </w:tc>
      </w:tr>
      <w:tr w:rsidR="00565C6A" w:rsidRPr="00565C6A" w:rsidTr="00565C6A">
        <w:trPr>
          <w:cantSplit/>
        </w:trPr>
        <w:tc>
          <w:tcPr>
            <w:tcW w:w="4520" w:type="dxa"/>
            <w:shd w:val="clear" w:color="auto" w:fill="auto"/>
            <w:hideMark/>
          </w:tcPr>
          <w:p w:rsidR="00565C6A" w:rsidRDefault="00565C6A" w:rsidP="00565C6A">
            <w:pPr>
              <w:suppressAutoHyphens w:val="0"/>
              <w:spacing w:before="40" w:after="40" w:line="240" w:lineRule="auto"/>
              <w:rPr>
                <w:color w:val="000000"/>
                <w:szCs w:val="22"/>
                <w:lang w:eastAsia="en-GB"/>
              </w:rPr>
            </w:pPr>
            <w:r w:rsidRPr="00565C6A">
              <w:rPr>
                <w:color w:val="000000"/>
                <w:szCs w:val="22"/>
                <w:lang w:eastAsia="en-GB"/>
              </w:rPr>
              <w:t xml:space="preserve">99.28. Ensure the prohibition of discrimination on the grounds of sexual orientation and gender identity </w:t>
            </w:r>
            <w:r>
              <w:rPr>
                <w:color w:val="000000"/>
                <w:szCs w:val="22"/>
                <w:lang w:eastAsia="en-GB"/>
              </w:rPr>
              <w:t>(</w:t>
            </w:r>
            <w:r w:rsidRPr="00565C6A">
              <w:rPr>
                <w:color w:val="000000"/>
                <w:szCs w:val="22"/>
                <w:lang w:eastAsia="en-GB"/>
              </w:rPr>
              <w:t>Netherlands</w:t>
            </w:r>
            <w:r>
              <w:rPr>
                <w:color w:val="000000"/>
                <w:szCs w:val="22"/>
                <w:lang w:eastAsia="en-GB"/>
              </w:rPr>
              <w:t>)</w:t>
            </w:r>
            <w:r w:rsidRPr="00565C6A">
              <w:rPr>
                <w:color w:val="000000"/>
                <w:szCs w:val="22"/>
                <w:lang w:eastAsia="en-GB"/>
              </w:rPr>
              <w:t>;</w:t>
            </w:r>
          </w:p>
          <w:p w:rsidR="00565C6A" w:rsidRPr="00565C6A" w:rsidRDefault="00565C6A" w:rsidP="00565C6A">
            <w:pPr>
              <w:suppressAutoHyphens w:val="0"/>
              <w:spacing w:before="40" w:after="40" w:line="240" w:lineRule="auto"/>
              <w:rPr>
                <w:color w:val="000000"/>
                <w:szCs w:val="22"/>
                <w:lang w:eastAsia="en-GB"/>
              </w:rPr>
            </w:pPr>
            <w:r w:rsidRPr="00565C6A">
              <w:rPr>
                <w:b/>
                <w:color w:val="000000"/>
                <w:sz w:val="16"/>
                <w:szCs w:val="22"/>
                <w:lang w:eastAsia="en-GB"/>
              </w:rPr>
              <w:t>Source of position:</w:t>
            </w:r>
            <w:r w:rsidRPr="00565C6A">
              <w:rPr>
                <w:color w:val="000000"/>
                <w:sz w:val="16"/>
                <w:szCs w:val="22"/>
                <w:lang w:eastAsia="en-GB"/>
              </w:rPr>
              <w:t xml:space="preserve"> A/HRC/25/13/Add.1</w:t>
            </w:r>
          </w:p>
        </w:tc>
        <w:tc>
          <w:tcPr>
            <w:tcW w:w="1100" w:type="dxa"/>
            <w:shd w:val="clear" w:color="auto" w:fill="auto"/>
            <w:hideMark/>
          </w:tcPr>
          <w:p w:rsidR="00565C6A" w:rsidRPr="00565C6A" w:rsidRDefault="00565C6A" w:rsidP="00565C6A">
            <w:pPr>
              <w:suppressAutoHyphens w:val="0"/>
              <w:spacing w:before="40" w:after="40" w:line="240" w:lineRule="auto"/>
              <w:rPr>
                <w:color w:val="000000"/>
                <w:szCs w:val="22"/>
                <w:lang w:eastAsia="en-GB"/>
              </w:rPr>
            </w:pPr>
            <w:r w:rsidRPr="00565C6A">
              <w:rPr>
                <w:color w:val="000000"/>
                <w:szCs w:val="22"/>
                <w:lang w:eastAsia="en-GB"/>
              </w:rPr>
              <w:t>Noted</w:t>
            </w:r>
          </w:p>
        </w:tc>
        <w:tc>
          <w:tcPr>
            <w:tcW w:w="4400" w:type="dxa"/>
            <w:shd w:val="clear" w:color="auto" w:fill="auto"/>
            <w:hideMark/>
          </w:tcPr>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B31 Equality &amp; non-discrimination</w:t>
            </w:r>
          </w:p>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G2 Lesbian, gay, bisexual and transgender and intersex persons (LGBTI)</w:t>
            </w:r>
          </w:p>
          <w:p w:rsidR="00565C6A" w:rsidRPr="00565C6A" w:rsidRDefault="00565C6A" w:rsidP="00565C6A">
            <w:pPr>
              <w:suppressAutoHyphens w:val="0"/>
              <w:spacing w:line="240" w:lineRule="auto"/>
              <w:rPr>
                <w:color w:val="000000"/>
                <w:sz w:val="16"/>
                <w:szCs w:val="22"/>
                <w:lang w:eastAsia="en-GB"/>
              </w:rPr>
            </w:pPr>
            <w:r w:rsidRPr="00565C6A">
              <w:rPr>
                <w:b/>
                <w:color w:val="000000"/>
                <w:sz w:val="16"/>
                <w:szCs w:val="22"/>
                <w:lang w:eastAsia="en-GB"/>
              </w:rPr>
              <w:t>Affected persons:</w:t>
            </w:r>
          </w:p>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 xml:space="preserve">- lesbian, gay, bisexual, transgender and intersex persons (LGBTI) </w:t>
            </w:r>
          </w:p>
        </w:tc>
        <w:tc>
          <w:tcPr>
            <w:tcW w:w="5200" w:type="dxa"/>
            <w:shd w:val="clear" w:color="auto" w:fill="auto"/>
            <w:hideMark/>
          </w:tcPr>
          <w:p w:rsidR="00565C6A" w:rsidRDefault="00565C6A" w:rsidP="00565C6A">
            <w:pPr>
              <w:suppressAutoHyphens w:val="0"/>
              <w:spacing w:before="60" w:after="60" w:line="240" w:lineRule="auto"/>
              <w:ind w:left="57" w:right="57"/>
              <w:rPr>
                <w:color w:val="000000"/>
                <w:szCs w:val="22"/>
                <w:lang w:eastAsia="en-GB"/>
              </w:rPr>
            </w:pPr>
          </w:p>
          <w:p w:rsidR="00565C6A" w:rsidRPr="00565C6A" w:rsidRDefault="00565C6A" w:rsidP="00565C6A">
            <w:pPr>
              <w:suppressAutoHyphens w:val="0"/>
              <w:spacing w:before="60" w:after="60" w:line="240" w:lineRule="auto"/>
              <w:ind w:left="57" w:right="57"/>
              <w:rPr>
                <w:color w:val="000000"/>
                <w:szCs w:val="22"/>
                <w:lang w:eastAsia="en-GB"/>
              </w:rPr>
            </w:pPr>
          </w:p>
        </w:tc>
      </w:tr>
      <w:tr w:rsidR="00565C6A" w:rsidRPr="00565C6A" w:rsidTr="00565C6A">
        <w:trPr>
          <w:cantSplit/>
        </w:trPr>
        <w:tc>
          <w:tcPr>
            <w:tcW w:w="4520" w:type="dxa"/>
            <w:shd w:val="clear" w:color="auto" w:fill="auto"/>
            <w:hideMark/>
          </w:tcPr>
          <w:p w:rsidR="00565C6A" w:rsidRDefault="00565C6A" w:rsidP="00565C6A">
            <w:pPr>
              <w:suppressAutoHyphens w:val="0"/>
              <w:spacing w:before="40" w:after="40" w:line="240" w:lineRule="auto"/>
              <w:rPr>
                <w:color w:val="000000"/>
                <w:szCs w:val="22"/>
                <w:lang w:eastAsia="en-GB"/>
              </w:rPr>
            </w:pPr>
            <w:r w:rsidRPr="00565C6A">
              <w:rPr>
                <w:color w:val="000000"/>
                <w:szCs w:val="22"/>
                <w:lang w:eastAsia="en-GB"/>
              </w:rPr>
              <w:t xml:space="preserve">99.29. Take all necessary measures to guarantee the human rights of LGBT individuals and that they do not face persecution of any kind </w:t>
            </w:r>
            <w:r>
              <w:rPr>
                <w:color w:val="000000"/>
                <w:szCs w:val="22"/>
                <w:lang w:eastAsia="en-GB"/>
              </w:rPr>
              <w:t>(</w:t>
            </w:r>
            <w:r w:rsidRPr="00565C6A">
              <w:rPr>
                <w:color w:val="000000"/>
                <w:szCs w:val="22"/>
                <w:lang w:eastAsia="en-GB"/>
              </w:rPr>
              <w:t>Brazil</w:t>
            </w:r>
            <w:r>
              <w:rPr>
                <w:color w:val="000000"/>
                <w:szCs w:val="22"/>
                <w:lang w:eastAsia="en-GB"/>
              </w:rPr>
              <w:t>)</w:t>
            </w:r>
            <w:r w:rsidRPr="00565C6A">
              <w:rPr>
                <w:color w:val="000000"/>
                <w:szCs w:val="22"/>
                <w:lang w:eastAsia="en-GB"/>
              </w:rPr>
              <w:t>;</w:t>
            </w:r>
          </w:p>
          <w:p w:rsidR="00565C6A" w:rsidRPr="00565C6A" w:rsidRDefault="00565C6A" w:rsidP="00565C6A">
            <w:pPr>
              <w:suppressAutoHyphens w:val="0"/>
              <w:spacing w:before="40" w:after="40" w:line="240" w:lineRule="auto"/>
              <w:rPr>
                <w:color w:val="000000"/>
                <w:szCs w:val="22"/>
                <w:lang w:eastAsia="en-GB"/>
              </w:rPr>
            </w:pPr>
            <w:r w:rsidRPr="00565C6A">
              <w:rPr>
                <w:b/>
                <w:color w:val="000000"/>
                <w:sz w:val="16"/>
                <w:szCs w:val="22"/>
                <w:lang w:eastAsia="en-GB"/>
              </w:rPr>
              <w:t>Source of position:</w:t>
            </w:r>
            <w:r w:rsidRPr="00565C6A">
              <w:rPr>
                <w:color w:val="000000"/>
                <w:sz w:val="16"/>
                <w:szCs w:val="22"/>
                <w:lang w:eastAsia="en-GB"/>
              </w:rPr>
              <w:t xml:space="preserve"> A/HRC/25/13/Add.1</w:t>
            </w:r>
          </w:p>
        </w:tc>
        <w:tc>
          <w:tcPr>
            <w:tcW w:w="1100" w:type="dxa"/>
            <w:shd w:val="clear" w:color="auto" w:fill="auto"/>
            <w:hideMark/>
          </w:tcPr>
          <w:p w:rsidR="00565C6A" w:rsidRPr="00565C6A" w:rsidRDefault="00565C6A" w:rsidP="00565C6A">
            <w:pPr>
              <w:suppressAutoHyphens w:val="0"/>
              <w:spacing w:before="40" w:after="40" w:line="240" w:lineRule="auto"/>
              <w:rPr>
                <w:color w:val="000000"/>
                <w:szCs w:val="22"/>
                <w:lang w:eastAsia="en-GB"/>
              </w:rPr>
            </w:pPr>
            <w:r w:rsidRPr="00565C6A">
              <w:rPr>
                <w:color w:val="000000"/>
                <w:szCs w:val="22"/>
                <w:lang w:eastAsia="en-GB"/>
              </w:rPr>
              <w:t>Noted</w:t>
            </w:r>
          </w:p>
        </w:tc>
        <w:tc>
          <w:tcPr>
            <w:tcW w:w="4400" w:type="dxa"/>
            <w:shd w:val="clear" w:color="auto" w:fill="auto"/>
            <w:hideMark/>
          </w:tcPr>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B31 Equality &amp; non-discrimination</w:t>
            </w:r>
          </w:p>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G2 Lesbian, gay, bisexual and transgender and intersex persons (LGBTI)</w:t>
            </w:r>
          </w:p>
          <w:p w:rsidR="00565C6A" w:rsidRPr="00565C6A" w:rsidRDefault="00565C6A" w:rsidP="00565C6A">
            <w:pPr>
              <w:suppressAutoHyphens w:val="0"/>
              <w:spacing w:line="240" w:lineRule="auto"/>
              <w:rPr>
                <w:color w:val="000000"/>
                <w:sz w:val="16"/>
                <w:szCs w:val="22"/>
                <w:lang w:eastAsia="en-GB"/>
              </w:rPr>
            </w:pPr>
            <w:r w:rsidRPr="00565C6A">
              <w:rPr>
                <w:b/>
                <w:color w:val="000000"/>
                <w:sz w:val="16"/>
                <w:szCs w:val="22"/>
                <w:lang w:eastAsia="en-GB"/>
              </w:rPr>
              <w:t>Affected persons:</w:t>
            </w:r>
          </w:p>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 xml:space="preserve">- lesbian, gay, bisexual, transgender and intersex persons (LGBTI) </w:t>
            </w:r>
          </w:p>
        </w:tc>
        <w:tc>
          <w:tcPr>
            <w:tcW w:w="5200" w:type="dxa"/>
            <w:shd w:val="clear" w:color="auto" w:fill="auto"/>
            <w:hideMark/>
          </w:tcPr>
          <w:p w:rsidR="00565C6A" w:rsidRDefault="00565C6A" w:rsidP="00565C6A">
            <w:pPr>
              <w:suppressAutoHyphens w:val="0"/>
              <w:spacing w:before="60" w:after="60" w:line="240" w:lineRule="auto"/>
              <w:ind w:left="57" w:right="57"/>
              <w:rPr>
                <w:color w:val="000000"/>
                <w:szCs w:val="22"/>
                <w:lang w:eastAsia="en-GB"/>
              </w:rPr>
            </w:pPr>
          </w:p>
          <w:p w:rsidR="00565C6A" w:rsidRPr="00565C6A" w:rsidRDefault="00565C6A" w:rsidP="00565C6A">
            <w:pPr>
              <w:suppressAutoHyphens w:val="0"/>
              <w:spacing w:before="60" w:after="60" w:line="240" w:lineRule="auto"/>
              <w:ind w:left="57" w:right="57"/>
              <w:rPr>
                <w:color w:val="000000"/>
                <w:szCs w:val="22"/>
                <w:lang w:eastAsia="en-GB"/>
              </w:rPr>
            </w:pPr>
          </w:p>
        </w:tc>
      </w:tr>
      <w:tr w:rsidR="00565C6A" w:rsidRPr="00565C6A" w:rsidTr="00565C6A">
        <w:trPr>
          <w:cantSplit/>
        </w:trPr>
        <w:tc>
          <w:tcPr>
            <w:tcW w:w="4520" w:type="dxa"/>
            <w:shd w:val="clear" w:color="auto" w:fill="auto"/>
            <w:hideMark/>
          </w:tcPr>
          <w:p w:rsidR="00565C6A" w:rsidRDefault="00565C6A" w:rsidP="00565C6A">
            <w:pPr>
              <w:suppressAutoHyphens w:val="0"/>
              <w:spacing w:before="40" w:after="40" w:line="240" w:lineRule="auto"/>
              <w:rPr>
                <w:color w:val="000000"/>
                <w:szCs w:val="22"/>
                <w:lang w:eastAsia="en-GB"/>
              </w:rPr>
            </w:pPr>
            <w:r w:rsidRPr="00565C6A">
              <w:rPr>
                <w:color w:val="000000"/>
                <w:szCs w:val="22"/>
                <w:lang w:eastAsia="en-GB"/>
              </w:rPr>
              <w:t xml:space="preserve">99.30. Consider the possibility of adopting the necessary measures to eliminate all discriminatory treatment and criminalization based on sexual orientation </w:t>
            </w:r>
            <w:r>
              <w:rPr>
                <w:color w:val="000000"/>
                <w:szCs w:val="22"/>
                <w:lang w:eastAsia="en-GB"/>
              </w:rPr>
              <w:t>(</w:t>
            </w:r>
            <w:r w:rsidRPr="00565C6A">
              <w:rPr>
                <w:color w:val="000000"/>
                <w:szCs w:val="22"/>
                <w:lang w:eastAsia="en-GB"/>
              </w:rPr>
              <w:t>Argentina</w:t>
            </w:r>
            <w:r>
              <w:rPr>
                <w:color w:val="000000"/>
                <w:szCs w:val="22"/>
                <w:lang w:eastAsia="en-GB"/>
              </w:rPr>
              <w:t>)</w:t>
            </w:r>
            <w:r w:rsidRPr="00565C6A">
              <w:rPr>
                <w:color w:val="000000"/>
                <w:szCs w:val="22"/>
                <w:lang w:eastAsia="en-GB"/>
              </w:rPr>
              <w:t>;</w:t>
            </w:r>
          </w:p>
          <w:p w:rsidR="00565C6A" w:rsidRPr="00565C6A" w:rsidRDefault="00565C6A" w:rsidP="00565C6A">
            <w:pPr>
              <w:suppressAutoHyphens w:val="0"/>
              <w:spacing w:before="40" w:after="40" w:line="240" w:lineRule="auto"/>
              <w:rPr>
                <w:color w:val="000000"/>
                <w:szCs w:val="22"/>
                <w:lang w:eastAsia="en-GB"/>
              </w:rPr>
            </w:pPr>
            <w:r w:rsidRPr="00565C6A">
              <w:rPr>
                <w:b/>
                <w:color w:val="000000"/>
                <w:sz w:val="16"/>
                <w:szCs w:val="22"/>
                <w:lang w:eastAsia="en-GB"/>
              </w:rPr>
              <w:t>Source of position:</w:t>
            </w:r>
            <w:r w:rsidRPr="00565C6A">
              <w:rPr>
                <w:color w:val="000000"/>
                <w:sz w:val="16"/>
                <w:szCs w:val="22"/>
                <w:lang w:eastAsia="en-GB"/>
              </w:rPr>
              <w:t xml:space="preserve"> A/HRC/25/13/Add.1</w:t>
            </w:r>
          </w:p>
        </w:tc>
        <w:tc>
          <w:tcPr>
            <w:tcW w:w="1100" w:type="dxa"/>
            <w:shd w:val="clear" w:color="auto" w:fill="auto"/>
            <w:hideMark/>
          </w:tcPr>
          <w:p w:rsidR="00565C6A" w:rsidRPr="00565C6A" w:rsidRDefault="00565C6A" w:rsidP="00565C6A">
            <w:pPr>
              <w:suppressAutoHyphens w:val="0"/>
              <w:spacing w:before="40" w:after="40" w:line="240" w:lineRule="auto"/>
              <w:rPr>
                <w:color w:val="000000"/>
                <w:szCs w:val="22"/>
                <w:lang w:eastAsia="en-GB"/>
              </w:rPr>
            </w:pPr>
            <w:r w:rsidRPr="00565C6A">
              <w:rPr>
                <w:color w:val="000000"/>
                <w:szCs w:val="22"/>
                <w:lang w:eastAsia="en-GB"/>
              </w:rPr>
              <w:t>Noted</w:t>
            </w:r>
          </w:p>
        </w:tc>
        <w:tc>
          <w:tcPr>
            <w:tcW w:w="4400" w:type="dxa"/>
            <w:shd w:val="clear" w:color="auto" w:fill="auto"/>
            <w:hideMark/>
          </w:tcPr>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B31 Equality &amp; non-discrimination</w:t>
            </w:r>
          </w:p>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G2 Lesbian, gay, bisexual and transgender and intersex persons (LGBTI)</w:t>
            </w:r>
          </w:p>
          <w:p w:rsidR="00565C6A" w:rsidRPr="00565C6A" w:rsidRDefault="00565C6A" w:rsidP="00565C6A">
            <w:pPr>
              <w:suppressAutoHyphens w:val="0"/>
              <w:spacing w:line="240" w:lineRule="auto"/>
              <w:rPr>
                <w:color w:val="000000"/>
                <w:sz w:val="16"/>
                <w:szCs w:val="22"/>
                <w:lang w:eastAsia="en-GB"/>
              </w:rPr>
            </w:pPr>
            <w:r w:rsidRPr="00565C6A">
              <w:rPr>
                <w:b/>
                <w:color w:val="000000"/>
                <w:sz w:val="16"/>
                <w:szCs w:val="22"/>
                <w:lang w:eastAsia="en-GB"/>
              </w:rPr>
              <w:t>Affected persons:</w:t>
            </w:r>
          </w:p>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 xml:space="preserve">- lesbian, gay, bisexual, transgender and intersex persons (LGBTI) </w:t>
            </w:r>
          </w:p>
        </w:tc>
        <w:tc>
          <w:tcPr>
            <w:tcW w:w="5200" w:type="dxa"/>
            <w:shd w:val="clear" w:color="auto" w:fill="auto"/>
            <w:hideMark/>
          </w:tcPr>
          <w:p w:rsidR="00565C6A" w:rsidRDefault="00565C6A" w:rsidP="00565C6A">
            <w:pPr>
              <w:suppressAutoHyphens w:val="0"/>
              <w:spacing w:before="60" w:after="60" w:line="240" w:lineRule="auto"/>
              <w:ind w:left="57" w:right="57"/>
              <w:rPr>
                <w:color w:val="000000"/>
                <w:szCs w:val="22"/>
                <w:lang w:eastAsia="en-GB"/>
              </w:rPr>
            </w:pPr>
          </w:p>
          <w:p w:rsidR="00565C6A" w:rsidRPr="00565C6A" w:rsidRDefault="00565C6A" w:rsidP="00565C6A">
            <w:pPr>
              <w:suppressAutoHyphens w:val="0"/>
              <w:spacing w:before="60" w:after="60" w:line="240" w:lineRule="auto"/>
              <w:ind w:left="57" w:right="57"/>
              <w:rPr>
                <w:color w:val="000000"/>
                <w:szCs w:val="22"/>
                <w:lang w:eastAsia="en-GB"/>
              </w:rPr>
            </w:pPr>
          </w:p>
        </w:tc>
      </w:tr>
      <w:tr w:rsidR="00565C6A" w:rsidRPr="00565C6A" w:rsidTr="00565C6A">
        <w:trPr>
          <w:cantSplit/>
        </w:trPr>
        <w:tc>
          <w:tcPr>
            <w:tcW w:w="4520" w:type="dxa"/>
            <w:shd w:val="clear" w:color="auto" w:fill="auto"/>
            <w:hideMark/>
          </w:tcPr>
          <w:p w:rsidR="00565C6A" w:rsidRDefault="00565C6A" w:rsidP="00565C6A">
            <w:pPr>
              <w:suppressAutoHyphens w:val="0"/>
              <w:spacing w:before="40" w:after="40" w:line="240" w:lineRule="auto"/>
              <w:rPr>
                <w:color w:val="000000"/>
                <w:szCs w:val="22"/>
                <w:lang w:eastAsia="en-GB"/>
              </w:rPr>
            </w:pPr>
            <w:r w:rsidRPr="00565C6A">
              <w:rPr>
                <w:color w:val="000000"/>
                <w:szCs w:val="22"/>
                <w:lang w:eastAsia="en-GB"/>
              </w:rPr>
              <w:t xml:space="preserve">99.32. Review and adapt its Constitution and laws to ensure that discrimination on grounds of sexual orientation and gender identity is prohibited </w:t>
            </w:r>
            <w:r>
              <w:rPr>
                <w:color w:val="000000"/>
                <w:szCs w:val="22"/>
                <w:lang w:eastAsia="en-GB"/>
              </w:rPr>
              <w:t>(</w:t>
            </w:r>
            <w:r w:rsidRPr="00565C6A">
              <w:rPr>
                <w:color w:val="000000"/>
                <w:szCs w:val="22"/>
                <w:lang w:eastAsia="en-GB"/>
              </w:rPr>
              <w:t>Germany</w:t>
            </w:r>
            <w:r>
              <w:rPr>
                <w:color w:val="000000"/>
                <w:szCs w:val="22"/>
                <w:lang w:eastAsia="en-GB"/>
              </w:rPr>
              <w:t>)</w:t>
            </w:r>
            <w:r w:rsidRPr="00565C6A">
              <w:rPr>
                <w:color w:val="000000"/>
                <w:szCs w:val="22"/>
                <w:lang w:eastAsia="en-GB"/>
              </w:rPr>
              <w:t>;</w:t>
            </w:r>
          </w:p>
          <w:p w:rsidR="00565C6A" w:rsidRPr="00565C6A" w:rsidRDefault="00565C6A" w:rsidP="00565C6A">
            <w:pPr>
              <w:suppressAutoHyphens w:val="0"/>
              <w:spacing w:before="40" w:after="40" w:line="240" w:lineRule="auto"/>
              <w:rPr>
                <w:color w:val="000000"/>
                <w:szCs w:val="22"/>
                <w:lang w:eastAsia="en-GB"/>
              </w:rPr>
            </w:pPr>
            <w:r w:rsidRPr="00565C6A">
              <w:rPr>
                <w:b/>
                <w:color w:val="000000"/>
                <w:sz w:val="16"/>
                <w:szCs w:val="22"/>
                <w:lang w:eastAsia="en-GB"/>
              </w:rPr>
              <w:t>Source of position:</w:t>
            </w:r>
            <w:r w:rsidRPr="00565C6A">
              <w:rPr>
                <w:color w:val="000000"/>
                <w:sz w:val="16"/>
                <w:szCs w:val="22"/>
                <w:lang w:eastAsia="en-GB"/>
              </w:rPr>
              <w:t xml:space="preserve"> A/HRC/25/13/Add.1</w:t>
            </w:r>
          </w:p>
        </w:tc>
        <w:tc>
          <w:tcPr>
            <w:tcW w:w="1100" w:type="dxa"/>
            <w:shd w:val="clear" w:color="auto" w:fill="auto"/>
            <w:hideMark/>
          </w:tcPr>
          <w:p w:rsidR="00565C6A" w:rsidRPr="00565C6A" w:rsidRDefault="00565C6A" w:rsidP="00565C6A">
            <w:pPr>
              <w:suppressAutoHyphens w:val="0"/>
              <w:spacing w:before="40" w:after="40" w:line="240" w:lineRule="auto"/>
              <w:rPr>
                <w:color w:val="000000"/>
                <w:szCs w:val="22"/>
                <w:lang w:eastAsia="en-GB"/>
              </w:rPr>
            </w:pPr>
            <w:r w:rsidRPr="00565C6A">
              <w:rPr>
                <w:color w:val="000000"/>
                <w:szCs w:val="22"/>
                <w:lang w:eastAsia="en-GB"/>
              </w:rPr>
              <w:t>Noted</w:t>
            </w:r>
          </w:p>
        </w:tc>
        <w:tc>
          <w:tcPr>
            <w:tcW w:w="4400" w:type="dxa"/>
            <w:shd w:val="clear" w:color="auto" w:fill="auto"/>
            <w:hideMark/>
          </w:tcPr>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B31 Equality &amp; non-discrimination</w:t>
            </w:r>
          </w:p>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G2 Lesbian, gay, bisexual and transgender and intersex persons (LGBTI)</w:t>
            </w:r>
          </w:p>
          <w:p w:rsidR="00565C6A" w:rsidRPr="00565C6A" w:rsidRDefault="00565C6A" w:rsidP="00565C6A">
            <w:pPr>
              <w:suppressAutoHyphens w:val="0"/>
              <w:spacing w:line="240" w:lineRule="auto"/>
              <w:rPr>
                <w:color w:val="000000"/>
                <w:sz w:val="16"/>
                <w:szCs w:val="22"/>
                <w:lang w:eastAsia="en-GB"/>
              </w:rPr>
            </w:pPr>
            <w:r w:rsidRPr="00565C6A">
              <w:rPr>
                <w:b/>
                <w:color w:val="000000"/>
                <w:sz w:val="16"/>
                <w:szCs w:val="22"/>
                <w:lang w:eastAsia="en-GB"/>
              </w:rPr>
              <w:t>Affected persons:</w:t>
            </w:r>
          </w:p>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 xml:space="preserve">- lesbian, gay, bisexual, transgender and intersex persons (LGBTI) </w:t>
            </w:r>
          </w:p>
        </w:tc>
        <w:tc>
          <w:tcPr>
            <w:tcW w:w="5200" w:type="dxa"/>
            <w:shd w:val="clear" w:color="auto" w:fill="auto"/>
            <w:hideMark/>
          </w:tcPr>
          <w:p w:rsidR="00565C6A" w:rsidRDefault="00565C6A" w:rsidP="00565C6A">
            <w:pPr>
              <w:suppressAutoHyphens w:val="0"/>
              <w:spacing w:before="60" w:after="60" w:line="240" w:lineRule="auto"/>
              <w:ind w:left="57" w:right="57"/>
              <w:rPr>
                <w:color w:val="000000"/>
                <w:szCs w:val="22"/>
                <w:lang w:eastAsia="en-GB"/>
              </w:rPr>
            </w:pPr>
          </w:p>
          <w:p w:rsidR="00565C6A" w:rsidRPr="00565C6A" w:rsidRDefault="00565C6A" w:rsidP="00565C6A">
            <w:pPr>
              <w:suppressAutoHyphens w:val="0"/>
              <w:spacing w:before="60" w:after="60" w:line="240" w:lineRule="auto"/>
              <w:ind w:left="57" w:right="57"/>
              <w:rPr>
                <w:color w:val="000000"/>
                <w:szCs w:val="22"/>
                <w:lang w:eastAsia="en-GB"/>
              </w:rPr>
            </w:pPr>
          </w:p>
        </w:tc>
      </w:tr>
      <w:tr w:rsidR="00565C6A" w:rsidRPr="00565C6A" w:rsidTr="00565C6A">
        <w:trPr>
          <w:cantSplit/>
        </w:trPr>
        <w:tc>
          <w:tcPr>
            <w:tcW w:w="4520" w:type="dxa"/>
            <w:shd w:val="clear" w:color="auto" w:fill="auto"/>
            <w:hideMark/>
          </w:tcPr>
          <w:p w:rsidR="00565C6A" w:rsidRDefault="00565C6A" w:rsidP="00565C6A">
            <w:pPr>
              <w:suppressAutoHyphens w:val="0"/>
              <w:spacing w:before="40" w:after="40" w:line="240" w:lineRule="auto"/>
              <w:rPr>
                <w:color w:val="000000"/>
                <w:szCs w:val="22"/>
                <w:lang w:eastAsia="en-GB"/>
              </w:rPr>
            </w:pPr>
            <w:r w:rsidRPr="00565C6A">
              <w:rPr>
                <w:color w:val="000000"/>
                <w:szCs w:val="22"/>
                <w:lang w:eastAsia="en-GB"/>
              </w:rPr>
              <w:t xml:space="preserve">99.33. Review its Constitution and legislation to ensure that discrimination on the basis of sexual orientation and gender identity is prohibited </w:t>
            </w:r>
            <w:r>
              <w:rPr>
                <w:color w:val="000000"/>
                <w:szCs w:val="22"/>
                <w:lang w:eastAsia="en-GB"/>
              </w:rPr>
              <w:t>(</w:t>
            </w:r>
            <w:r w:rsidRPr="00565C6A">
              <w:rPr>
                <w:color w:val="000000"/>
                <w:szCs w:val="22"/>
                <w:lang w:eastAsia="en-GB"/>
              </w:rPr>
              <w:t>Norway</w:t>
            </w:r>
            <w:r>
              <w:rPr>
                <w:color w:val="000000"/>
                <w:szCs w:val="22"/>
                <w:lang w:eastAsia="en-GB"/>
              </w:rPr>
              <w:t>)</w:t>
            </w:r>
            <w:r w:rsidRPr="00565C6A">
              <w:rPr>
                <w:color w:val="000000"/>
                <w:szCs w:val="22"/>
                <w:lang w:eastAsia="en-GB"/>
              </w:rPr>
              <w:t>;</w:t>
            </w:r>
          </w:p>
          <w:p w:rsidR="00565C6A" w:rsidRPr="00565C6A" w:rsidRDefault="00565C6A" w:rsidP="00565C6A">
            <w:pPr>
              <w:suppressAutoHyphens w:val="0"/>
              <w:spacing w:before="40" w:after="40" w:line="240" w:lineRule="auto"/>
              <w:rPr>
                <w:color w:val="000000"/>
                <w:szCs w:val="22"/>
                <w:lang w:eastAsia="en-GB"/>
              </w:rPr>
            </w:pPr>
            <w:r w:rsidRPr="00565C6A">
              <w:rPr>
                <w:b/>
                <w:color w:val="000000"/>
                <w:sz w:val="16"/>
                <w:szCs w:val="22"/>
                <w:lang w:eastAsia="en-GB"/>
              </w:rPr>
              <w:t>Source of position:</w:t>
            </w:r>
            <w:r w:rsidRPr="00565C6A">
              <w:rPr>
                <w:color w:val="000000"/>
                <w:sz w:val="16"/>
                <w:szCs w:val="22"/>
                <w:lang w:eastAsia="en-GB"/>
              </w:rPr>
              <w:t xml:space="preserve"> A/HRC/25/13/Add.1</w:t>
            </w:r>
          </w:p>
        </w:tc>
        <w:tc>
          <w:tcPr>
            <w:tcW w:w="1100" w:type="dxa"/>
            <w:shd w:val="clear" w:color="auto" w:fill="auto"/>
            <w:hideMark/>
          </w:tcPr>
          <w:p w:rsidR="00565C6A" w:rsidRPr="00565C6A" w:rsidRDefault="00565C6A" w:rsidP="00565C6A">
            <w:pPr>
              <w:suppressAutoHyphens w:val="0"/>
              <w:spacing w:before="40" w:after="40" w:line="240" w:lineRule="auto"/>
              <w:rPr>
                <w:color w:val="000000"/>
                <w:szCs w:val="22"/>
                <w:lang w:eastAsia="en-GB"/>
              </w:rPr>
            </w:pPr>
            <w:r w:rsidRPr="00565C6A">
              <w:rPr>
                <w:color w:val="000000"/>
                <w:szCs w:val="22"/>
                <w:lang w:eastAsia="en-GB"/>
              </w:rPr>
              <w:t>Noted</w:t>
            </w:r>
          </w:p>
        </w:tc>
        <w:tc>
          <w:tcPr>
            <w:tcW w:w="4400" w:type="dxa"/>
            <w:shd w:val="clear" w:color="auto" w:fill="auto"/>
            <w:hideMark/>
          </w:tcPr>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B31 Equality &amp; non-discrimination</w:t>
            </w:r>
          </w:p>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G2 Lesbian, gay, bisexual and transgender and intersex persons (LGBTI)</w:t>
            </w:r>
          </w:p>
          <w:p w:rsidR="00565C6A" w:rsidRPr="00565C6A" w:rsidRDefault="00565C6A" w:rsidP="00565C6A">
            <w:pPr>
              <w:suppressAutoHyphens w:val="0"/>
              <w:spacing w:line="240" w:lineRule="auto"/>
              <w:rPr>
                <w:color w:val="000000"/>
                <w:sz w:val="16"/>
                <w:szCs w:val="22"/>
                <w:lang w:eastAsia="en-GB"/>
              </w:rPr>
            </w:pPr>
            <w:r w:rsidRPr="00565C6A">
              <w:rPr>
                <w:b/>
                <w:color w:val="000000"/>
                <w:sz w:val="16"/>
                <w:szCs w:val="22"/>
                <w:lang w:eastAsia="en-GB"/>
              </w:rPr>
              <w:t>Affected persons:</w:t>
            </w:r>
          </w:p>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 xml:space="preserve">- lesbian, gay, bisexual, transgender and intersex persons (LGBTI) </w:t>
            </w:r>
          </w:p>
        </w:tc>
        <w:tc>
          <w:tcPr>
            <w:tcW w:w="5200" w:type="dxa"/>
            <w:shd w:val="clear" w:color="auto" w:fill="auto"/>
            <w:hideMark/>
          </w:tcPr>
          <w:p w:rsidR="00565C6A" w:rsidRDefault="00565C6A" w:rsidP="00565C6A">
            <w:pPr>
              <w:suppressAutoHyphens w:val="0"/>
              <w:spacing w:before="60" w:after="60" w:line="240" w:lineRule="auto"/>
              <w:ind w:left="57" w:right="57"/>
              <w:rPr>
                <w:color w:val="000000"/>
                <w:szCs w:val="22"/>
                <w:lang w:eastAsia="en-GB"/>
              </w:rPr>
            </w:pPr>
          </w:p>
          <w:p w:rsidR="00565C6A" w:rsidRPr="00565C6A" w:rsidRDefault="00565C6A" w:rsidP="00565C6A">
            <w:pPr>
              <w:suppressAutoHyphens w:val="0"/>
              <w:spacing w:before="60" w:after="60" w:line="240" w:lineRule="auto"/>
              <w:ind w:left="57" w:right="57"/>
              <w:rPr>
                <w:color w:val="000000"/>
                <w:szCs w:val="22"/>
                <w:lang w:eastAsia="en-GB"/>
              </w:rPr>
            </w:pPr>
          </w:p>
        </w:tc>
      </w:tr>
      <w:tr w:rsidR="00565C6A" w:rsidRPr="00565C6A" w:rsidTr="00565C6A">
        <w:trPr>
          <w:cantSplit/>
        </w:trPr>
        <w:tc>
          <w:tcPr>
            <w:tcW w:w="4520" w:type="dxa"/>
            <w:shd w:val="clear" w:color="auto" w:fill="auto"/>
            <w:hideMark/>
          </w:tcPr>
          <w:p w:rsidR="00565C6A" w:rsidRDefault="00565C6A" w:rsidP="00565C6A">
            <w:pPr>
              <w:suppressAutoHyphens w:val="0"/>
              <w:spacing w:before="40" w:after="40" w:line="240" w:lineRule="auto"/>
              <w:rPr>
                <w:color w:val="000000"/>
                <w:szCs w:val="22"/>
                <w:lang w:eastAsia="en-GB"/>
              </w:rPr>
            </w:pPr>
            <w:r w:rsidRPr="00565C6A">
              <w:rPr>
                <w:color w:val="000000"/>
                <w:szCs w:val="22"/>
                <w:lang w:eastAsia="en-GB"/>
              </w:rPr>
              <w:t xml:space="preserve">99.34. Ensure its Criminal Code provisions do not criminalize individuals based on sexual orientation </w:t>
            </w:r>
            <w:r>
              <w:rPr>
                <w:color w:val="000000"/>
                <w:szCs w:val="22"/>
                <w:lang w:eastAsia="en-GB"/>
              </w:rPr>
              <w:t>(</w:t>
            </w:r>
            <w:r w:rsidRPr="00565C6A">
              <w:rPr>
                <w:color w:val="000000"/>
                <w:szCs w:val="22"/>
                <w:lang w:eastAsia="en-GB"/>
              </w:rPr>
              <w:t>Canada</w:t>
            </w:r>
            <w:r>
              <w:rPr>
                <w:color w:val="000000"/>
                <w:szCs w:val="22"/>
                <w:lang w:eastAsia="en-GB"/>
              </w:rPr>
              <w:t>)</w:t>
            </w:r>
            <w:r w:rsidRPr="00565C6A">
              <w:rPr>
                <w:color w:val="000000"/>
                <w:szCs w:val="22"/>
                <w:lang w:eastAsia="en-GB"/>
              </w:rPr>
              <w:t>;</w:t>
            </w:r>
          </w:p>
          <w:p w:rsidR="00565C6A" w:rsidRPr="00565C6A" w:rsidRDefault="00565C6A" w:rsidP="00565C6A">
            <w:pPr>
              <w:suppressAutoHyphens w:val="0"/>
              <w:spacing w:before="40" w:after="40" w:line="240" w:lineRule="auto"/>
              <w:rPr>
                <w:color w:val="000000"/>
                <w:szCs w:val="22"/>
                <w:lang w:eastAsia="en-GB"/>
              </w:rPr>
            </w:pPr>
            <w:r w:rsidRPr="00565C6A">
              <w:rPr>
                <w:b/>
                <w:color w:val="000000"/>
                <w:sz w:val="16"/>
                <w:szCs w:val="22"/>
                <w:lang w:eastAsia="en-GB"/>
              </w:rPr>
              <w:t>Source of position:</w:t>
            </w:r>
            <w:r w:rsidRPr="00565C6A">
              <w:rPr>
                <w:color w:val="000000"/>
                <w:sz w:val="16"/>
                <w:szCs w:val="22"/>
                <w:lang w:eastAsia="en-GB"/>
              </w:rPr>
              <w:t xml:space="preserve"> A/HRC/25/13/Add.1</w:t>
            </w:r>
          </w:p>
        </w:tc>
        <w:tc>
          <w:tcPr>
            <w:tcW w:w="1100" w:type="dxa"/>
            <w:shd w:val="clear" w:color="auto" w:fill="auto"/>
            <w:hideMark/>
          </w:tcPr>
          <w:p w:rsidR="00565C6A" w:rsidRPr="00565C6A" w:rsidRDefault="00565C6A" w:rsidP="00565C6A">
            <w:pPr>
              <w:suppressAutoHyphens w:val="0"/>
              <w:spacing w:before="40" w:after="40" w:line="240" w:lineRule="auto"/>
              <w:rPr>
                <w:color w:val="000000"/>
                <w:szCs w:val="22"/>
                <w:lang w:eastAsia="en-GB"/>
              </w:rPr>
            </w:pPr>
            <w:r w:rsidRPr="00565C6A">
              <w:rPr>
                <w:color w:val="000000"/>
                <w:szCs w:val="22"/>
                <w:lang w:eastAsia="en-GB"/>
              </w:rPr>
              <w:t>Noted</w:t>
            </w:r>
          </w:p>
        </w:tc>
        <w:tc>
          <w:tcPr>
            <w:tcW w:w="4400" w:type="dxa"/>
            <w:shd w:val="clear" w:color="auto" w:fill="auto"/>
            <w:hideMark/>
          </w:tcPr>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B31 Equality &amp; non-discrimination</w:t>
            </w:r>
          </w:p>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G2 Lesbian, gay, bisexual and transgender and intersex persons (LGBTI)</w:t>
            </w:r>
          </w:p>
          <w:p w:rsidR="00565C6A" w:rsidRPr="00565C6A" w:rsidRDefault="00565C6A" w:rsidP="00565C6A">
            <w:pPr>
              <w:suppressAutoHyphens w:val="0"/>
              <w:spacing w:line="240" w:lineRule="auto"/>
              <w:rPr>
                <w:color w:val="000000"/>
                <w:sz w:val="16"/>
                <w:szCs w:val="22"/>
                <w:lang w:eastAsia="en-GB"/>
              </w:rPr>
            </w:pPr>
            <w:r w:rsidRPr="00565C6A">
              <w:rPr>
                <w:b/>
                <w:color w:val="000000"/>
                <w:sz w:val="16"/>
                <w:szCs w:val="22"/>
                <w:lang w:eastAsia="en-GB"/>
              </w:rPr>
              <w:t>Affected persons:</w:t>
            </w:r>
          </w:p>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 xml:space="preserve">- lesbian, gay, bisexual, transgender and intersex persons (LGBTI) </w:t>
            </w:r>
          </w:p>
        </w:tc>
        <w:tc>
          <w:tcPr>
            <w:tcW w:w="5200" w:type="dxa"/>
            <w:shd w:val="clear" w:color="auto" w:fill="auto"/>
            <w:hideMark/>
          </w:tcPr>
          <w:p w:rsidR="00565C6A" w:rsidRDefault="00565C6A" w:rsidP="00565C6A">
            <w:pPr>
              <w:suppressAutoHyphens w:val="0"/>
              <w:spacing w:before="60" w:after="60" w:line="240" w:lineRule="auto"/>
              <w:ind w:left="57" w:right="57"/>
              <w:rPr>
                <w:color w:val="000000"/>
                <w:szCs w:val="22"/>
                <w:lang w:eastAsia="en-GB"/>
              </w:rPr>
            </w:pPr>
          </w:p>
          <w:p w:rsidR="00565C6A" w:rsidRPr="00565C6A" w:rsidRDefault="00565C6A" w:rsidP="00565C6A">
            <w:pPr>
              <w:suppressAutoHyphens w:val="0"/>
              <w:spacing w:before="60" w:after="60" w:line="240" w:lineRule="auto"/>
              <w:ind w:left="57" w:right="57"/>
              <w:rPr>
                <w:color w:val="000000"/>
                <w:szCs w:val="22"/>
                <w:lang w:eastAsia="en-GB"/>
              </w:rPr>
            </w:pPr>
          </w:p>
        </w:tc>
      </w:tr>
      <w:tr w:rsidR="00565C6A" w:rsidRPr="00565C6A" w:rsidTr="00565C6A">
        <w:trPr>
          <w:cantSplit/>
        </w:trPr>
        <w:tc>
          <w:tcPr>
            <w:tcW w:w="4520" w:type="dxa"/>
            <w:shd w:val="clear" w:color="auto" w:fill="auto"/>
            <w:hideMark/>
          </w:tcPr>
          <w:p w:rsidR="00565C6A" w:rsidRDefault="00565C6A" w:rsidP="00565C6A">
            <w:pPr>
              <w:suppressAutoHyphens w:val="0"/>
              <w:spacing w:before="40" w:after="40" w:line="240" w:lineRule="auto"/>
              <w:rPr>
                <w:color w:val="000000"/>
                <w:szCs w:val="22"/>
                <w:lang w:eastAsia="en-GB"/>
              </w:rPr>
            </w:pPr>
            <w:r w:rsidRPr="00565C6A">
              <w:rPr>
                <w:color w:val="000000"/>
                <w:szCs w:val="22"/>
                <w:lang w:eastAsia="en-GB"/>
              </w:rPr>
              <w:t xml:space="preserve">99.35. Amend legislation in order to combat discrimination and hostility toward LGBT groups </w:t>
            </w:r>
            <w:r>
              <w:rPr>
                <w:color w:val="000000"/>
                <w:szCs w:val="22"/>
                <w:lang w:eastAsia="en-GB"/>
              </w:rPr>
              <w:t>(</w:t>
            </w:r>
            <w:r w:rsidRPr="00565C6A">
              <w:rPr>
                <w:color w:val="000000"/>
                <w:szCs w:val="22"/>
                <w:lang w:eastAsia="en-GB"/>
              </w:rPr>
              <w:t>Spain</w:t>
            </w:r>
            <w:r>
              <w:rPr>
                <w:color w:val="000000"/>
                <w:szCs w:val="22"/>
                <w:lang w:eastAsia="en-GB"/>
              </w:rPr>
              <w:t>)</w:t>
            </w:r>
            <w:r w:rsidRPr="00565C6A">
              <w:rPr>
                <w:color w:val="000000"/>
                <w:szCs w:val="22"/>
                <w:lang w:eastAsia="en-GB"/>
              </w:rPr>
              <w:t>;</w:t>
            </w:r>
          </w:p>
          <w:p w:rsidR="00565C6A" w:rsidRPr="00565C6A" w:rsidRDefault="00565C6A" w:rsidP="00565C6A">
            <w:pPr>
              <w:suppressAutoHyphens w:val="0"/>
              <w:spacing w:before="40" w:after="40" w:line="240" w:lineRule="auto"/>
              <w:rPr>
                <w:color w:val="000000"/>
                <w:szCs w:val="22"/>
                <w:lang w:eastAsia="en-GB"/>
              </w:rPr>
            </w:pPr>
            <w:r w:rsidRPr="00565C6A">
              <w:rPr>
                <w:b/>
                <w:color w:val="000000"/>
                <w:sz w:val="16"/>
                <w:szCs w:val="22"/>
                <w:lang w:eastAsia="en-GB"/>
              </w:rPr>
              <w:t>Source of position:</w:t>
            </w:r>
            <w:r w:rsidRPr="00565C6A">
              <w:rPr>
                <w:color w:val="000000"/>
                <w:sz w:val="16"/>
                <w:szCs w:val="22"/>
                <w:lang w:eastAsia="en-GB"/>
              </w:rPr>
              <w:t xml:space="preserve"> A/HRC/25/13/Add.1</w:t>
            </w:r>
          </w:p>
        </w:tc>
        <w:tc>
          <w:tcPr>
            <w:tcW w:w="1100" w:type="dxa"/>
            <w:shd w:val="clear" w:color="auto" w:fill="auto"/>
            <w:hideMark/>
          </w:tcPr>
          <w:p w:rsidR="00565C6A" w:rsidRPr="00565C6A" w:rsidRDefault="00565C6A" w:rsidP="00565C6A">
            <w:pPr>
              <w:suppressAutoHyphens w:val="0"/>
              <w:spacing w:before="40" w:after="40" w:line="240" w:lineRule="auto"/>
              <w:rPr>
                <w:color w:val="000000"/>
                <w:szCs w:val="22"/>
                <w:lang w:eastAsia="en-GB"/>
              </w:rPr>
            </w:pPr>
            <w:r w:rsidRPr="00565C6A">
              <w:rPr>
                <w:color w:val="000000"/>
                <w:szCs w:val="22"/>
                <w:lang w:eastAsia="en-GB"/>
              </w:rPr>
              <w:t>Noted</w:t>
            </w:r>
          </w:p>
        </w:tc>
        <w:tc>
          <w:tcPr>
            <w:tcW w:w="4400" w:type="dxa"/>
            <w:shd w:val="clear" w:color="auto" w:fill="auto"/>
            <w:hideMark/>
          </w:tcPr>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B31 Equality &amp; non-discrimination</w:t>
            </w:r>
          </w:p>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G2 Lesbian, gay, bisexual and transgender and intersex persons (LGBTI)</w:t>
            </w:r>
          </w:p>
          <w:p w:rsidR="00565C6A" w:rsidRPr="00565C6A" w:rsidRDefault="00565C6A" w:rsidP="00565C6A">
            <w:pPr>
              <w:suppressAutoHyphens w:val="0"/>
              <w:spacing w:line="240" w:lineRule="auto"/>
              <w:rPr>
                <w:color w:val="000000"/>
                <w:sz w:val="16"/>
                <w:szCs w:val="22"/>
                <w:lang w:eastAsia="en-GB"/>
              </w:rPr>
            </w:pPr>
            <w:r w:rsidRPr="00565C6A">
              <w:rPr>
                <w:b/>
                <w:color w:val="000000"/>
                <w:sz w:val="16"/>
                <w:szCs w:val="22"/>
                <w:lang w:eastAsia="en-GB"/>
              </w:rPr>
              <w:t>Affected persons:</w:t>
            </w:r>
          </w:p>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 xml:space="preserve">- lesbian, gay, bisexual, transgender and intersex persons (LGBTI) </w:t>
            </w:r>
          </w:p>
        </w:tc>
        <w:tc>
          <w:tcPr>
            <w:tcW w:w="5200" w:type="dxa"/>
            <w:shd w:val="clear" w:color="auto" w:fill="auto"/>
            <w:hideMark/>
          </w:tcPr>
          <w:p w:rsidR="00565C6A" w:rsidRDefault="00565C6A" w:rsidP="00565C6A">
            <w:pPr>
              <w:suppressAutoHyphens w:val="0"/>
              <w:spacing w:before="60" w:after="60" w:line="240" w:lineRule="auto"/>
              <w:ind w:left="57" w:right="57"/>
              <w:rPr>
                <w:color w:val="000000"/>
                <w:szCs w:val="22"/>
                <w:lang w:eastAsia="en-GB"/>
              </w:rPr>
            </w:pPr>
          </w:p>
          <w:p w:rsidR="00565C6A" w:rsidRPr="00565C6A" w:rsidRDefault="00565C6A" w:rsidP="00565C6A">
            <w:pPr>
              <w:suppressAutoHyphens w:val="0"/>
              <w:spacing w:before="60" w:after="60" w:line="240" w:lineRule="auto"/>
              <w:ind w:left="57" w:right="57"/>
              <w:rPr>
                <w:color w:val="000000"/>
                <w:szCs w:val="22"/>
                <w:lang w:eastAsia="en-GB"/>
              </w:rPr>
            </w:pPr>
          </w:p>
        </w:tc>
      </w:tr>
      <w:tr w:rsidR="00565C6A" w:rsidRPr="00565C6A" w:rsidTr="00565C6A">
        <w:trPr>
          <w:cantSplit/>
        </w:trPr>
        <w:tc>
          <w:tcPr>
            <w:tcW w:w="4520" w:type="dxa"/>
            <w:shd w:val="clear" w:color="auto" w:fill="auto"/>
            <w:hideMark/>
          </w:tcPr>
          <w:p w:rsidR="00565C6A" w:rsidRDefault="00565C6A" w:rsidP="00565C6A">
            <w:pPr>
              <w:suppressAutoHyphens w:val="0"/>
              <w:spacing w:before="40" w:after="40" w:line="240" w:lineRule="auto"/>
              <w:rPr>
                <w:color w:val="000000"/>
                <w:szCs w:val="22"/>
                <w:lang w:eastAsia="en-GB"/>
              </w:rPr>
            </w:pPr>
            <w:r w:rsidRPr="00565C6A">
              <w:rPr>
                <w:color w:val="000000"/>
                <w:szCs w:val="22"/>
                <w:lang w:eastAsia="en-GB"/>
              </w:rPr>
              <w:t>99.36. Repeal all provisions that may lead to discrimination on the grounds of sexual orientation or gender identity and respect fundamental freedoms of all the citizens (France);</w:t>
            </w:r>
          </w:p>
          <w:p w:rsidR="00565C6A" w:rsidRPr="00565C6A" w:rsidRDefault="00565C6A" w:rsidP="00565C6A">
            <w:pPr>
              <w:suppressAutoHyphens w:val="0"/>
              <w:spacing w:before="40" w:after="40" w:line="240" w:lineRule="auto"/>
              <w:rPr>
                <w:color w:val="000000"/>
                <w:szCs w:val="22"/>
                <w:lang w:eastAsia="en-GB"/>
              </w:rPr>
            </w:pPr>
            <w:r w:rsidRPr="00565C6A">
              <w:rPr>
                <w:b/>
                <w:color w:val="000000"/>
                <w:sz w:val="16"/>
                <w:szCs w:val="22"/>
                <w:lang w:eastAsia="en-GB"/>
              </w:rPr>
              <w:t>Source of position:</w:t>
            </w:r>
            <w:r w:rsidRPr="00565C6A">
              <w:rPr>
                <w:color w:val="000000"/>
                <w:sz w:val="16"/>
                <w:szCs w:val="22"/>
                <w:lang w:eastAsia="en-GB"/>
              </w:rPr>
              <w:t xml:space="preserve"> A/HRC/25/13/Add.1</w:t>
            </w:r>
          </w:p>
        </w:tc>
        <w:tc>
          <w:tcPr>
            <w:tcW w:w="1100" w:type="dxa"/>
            <w:shd w:val="clear" w:color="auto" w:fill="auto"/>
            <w:hideMark/>
          </w:tcPr>
          <w:p w:rsidR="00565C6A" w:rsidRPr="00565C6A" w:rsidRDefault="00565C6A" w:rsidP="00565C6A">
            <w:pPr>
              <w:suppressAutoHyphens w:val="0"/>
              <w:spacing w:before="40" w:after="40" w:line="240" w:lineRule="auto"/>
              <w:rPr>
                <w:color w:val="000000"/>
                <w:szCs w:val="22"/>
                <w:lang w:eastAsia="en-GB"/>
              </w:rPr>
            </w:pPr>
            <w:r w:rsidRPr="00565C6A">
              <w:rPr>
                <w:color w:val="000000"/>
                <w:szCs w:val="22"/>
                <w:lang w:eastAsia="en-GB"/>
              </w:rPr>
              <w:t>Noted</w:t>
            </w:r>
          </w:p>
        </w:tc>
        <w:tc>
          <w:tcPr>
            <w:tcW w:w="4400" w:type="dxa"/>
            <w:shd w:val="clear" w:color="auto" w:fill="auto"/>
            <w:hideMark/>
          </w:tcPr>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B31 Equality &amp; non-discrimination</w:t>
            </w:r>
          </w:p>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G2 Lesbian, gay, bisexual and transgender and intersex persons (LGBTI)</w:t>
            </w:r>
          </w:p>
          <w:p w:rsidR="00565C6A" w:rsidRPr="00565C6A" w:rsidRDefault="00565C6A" w:rsidP="00565C6A">
            <w:pPr>
              <w:suppressAutoHyphens w:val="0"/>
              <w:spacing w:line="240" w:lineRule="auto"/>
              <w:rPr>
                <w:color w:val="000000"/>
                <w:sz w:val="16"/>
                <w:szCs w:val="22"/>
                <w:lang w:eastAsia="en-GB"/>
              </w:rPr>
            </w:pPr>
            <w:r w:rsidRPr="00565C6A">
              <w:rPr>
                <w:b/>
                <w:color w:val="000000"/>
                <w:sz w:val="16"/>
                <w:szCs w:val="22"/>
                <w:lang w:eastAsia="en-GB"/>
              </w:rPr>
              <w:t>Affected persons:</w:t>
            </w:r>
          </w:p>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 general</w:t>
            </w:r>
          </w:p>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 xml:space="preserve">- lesbian, gay, bisexual, transgender and intersex persons (LGBTI) </w:t>
            </w:r>
          </w:p>
        </w:tc>
        <w:tc>
          <w:tcPr>
            <w:tcW w:w="5200" w:type="dxa"/>
            <w:shd w:val="clear" w:color="auto" w:fill="auto"/>
            <w:hideMark/>
          </w:tcPr>
          <w:p w:rsidR="00565C6A" w:rsidRDefault="00565C6A" w:rsidP="00565C6A">
            <w:pPr>
              <w:suppressAutoHyphens w:val="0"/>
              <w:spacing w:before="60" w:after="60" w:line="240" w:lineRule="auto"/>
              <w:ind w:left="57" w:right="57"/>
              <w:rPr>
                <w:color w:val="000000"/>
                <w:szCs w:val="22"/>
                <w:lang w:eastAsia="en-GB"/>
              </w:rPr>
            </w:pPr>
          </w:p>
          <w:p w:rsidR="00565C6A" w:rsidRPr="00565C6A" w:rsidRDefault="00565C6A" w:rsidP="00565C6A">
            <w:pPr>
              <w:suppressAutoHyphens w:val="0"/>
              <w:spacing w:before="60" w:after="60" w:line="240" w:lineRule="auto"/>
              <w:ind w:left="57" w:right="57"/>
              <w:rPr>
                <w:color w:val="000000"/>
                <w:szCs w:val="22"/>
                <w:lang w:eastAsia="en-GB"/>
              </w:rPr>
            </w:pPr>
          </w:p>
        </w:tc>
      </w:tr>
      <w:tr w:rsidR="00565C6A" w:rsidRPr="00565C6A" w:rsidTr="00565C6A">
        <w:trPr>
          <w:cantSplit/>
        </w:trPr>
        <w:tc>
          <w:tcPr>
            <w:tcW w:w="4520" w:type="dxa"/>
            <w:shd w:val="clear" w:color="auto" w:fill="auto"/>
            <w:hideMark/>
          </w:tcPr>
          <w:p w:rsidR="00565C6A" w:rsidRDefault="00565C6A" w:rsidP="00565C6A">
            <w:pPr>
              <w:suppressAutoHyphens w:val="0"/>
              <w:spacing w:before="40" w:after="40" w:line="240" w:lineRule="auto"/>
              <w:rPr>
                <w:color w:val="000000"/>
                <w:szCs w:val="22"/>
                <w:lang w:eastAsia="en-GB"/>
              </w:rPr>
            </w:pPr>
            <w:r w:rsidRPr="00565C6A">
              <w:rPr>
                <w:color w:val="000000"/>
                <w:szCs w:val="22"/>
                <w:lang w:eastAsia="en-GB"/>
              </w:rPr>
              <w:t xml:space="preserve">99.37. Eliminate provisions that favour discriminatory practices against persons based on their sexual orientation and gender identity </w:t>
            </w:r>
            <w:r>
              <w:rPr>
                <w:color w:val="000000"/>
                <w:szCs w:val="22"/>
                <w:lang w:eastAsia="en-GB"/>
              </w:rPr>
              <w:t>(</w:t>
            </w:r>
            <w:r w:rsidRPr="00565C6A">
              <w:rPr>
                <w:color w:val="000000"/>
                <w:szCs w:val="22"/>
                <w:lang w:eastAsia="en-GB"/>
              </w:rPr>
              <w:t>Chile</w:t>
            </w:r>
            <w:r>
              <w:rPr>
                <w:color w:val="000000"/>
                <w:szCs w:val="22"/>
                <w:lang w:eastAsia="en-GB"/>
              </w:rPr>
              <w:t>)</w:t>
            </w:r>
            <w:r w:rsidRPr="00565C6A">
              <w:rPr>
                <w:color w:val="000000"/>
                <w:szCs w:val="22"/>
                <w:lang w:eastAsia="en-GB"/>
              </w:rPr>
              <w:t>;</w:t>
            </w:r>
          </w:p>
          <w:p w:rsidR="00565C6A" w:rsidRPr="00565C6A" w:rsidRDefault="00565C6A" w:rsidP="00565C6A">
            <w:pPr>
              <w:suppressAutoHyphens w:val="0"/>
              <w:spacing w:before="40" w:after="40" w:line="240" w:lineRule="auto"/>
              <w:rPr>
                <w:color w:val="000000"/>
                <w:szCs w:val="22"/>
                <w:lang w:eastAsia="en-GB"/>
              </w:rPr>
            </w:pPr>
            <w:r w:rsidRPr="00565C6A">
              <w:rPr>
                <w:b/>
                <w:color w:val="000000"/>
                <w:sz w:val="16"/>
                <w:szCs w:val="22"/>
                <w:lang w:eastAsia="en-GB"/>
              </w:rPr>
              <w:t>Source of position:</w:t>
            </w:r>
            <w:r w:rsidRPr="00565C6A">
              <w:rPr>
                <w:color w:val="000000"/>
                <w:sz w:val="16"/>
                <w:szCs w:val="22"/>
                <w:lang w:eastAsia="en-GB"/>
              </w:rPr>
              <w:t xml:space="preserve"> A/HRC/25/13/Add.1</w:t>
            </w:r>
          </w:p>
        </w:tc>
        <w:tc>
          <w:tcPr>
            <w:tcW w:w="1100" w:type="dxa"/>
            <w:shd w:val="clear" w:color="auto" w:fill="auto"/>
            <w:hideMark/>
          </w:tcPr>
          <w:p w:rsidR="00565C6A" w:rsidRPr="00565C6A" w:rsidRDefault="00565C6A" w:rsidP="00565C6A">
            <w:pPr>
              <w:suppressAutoHyphens w:val="0"/>
              <w:spacing w:before="40" w:after="40" w:line="240" w:lineRule="auto"/>
              <w:rPr>
                <w:color w:val="000000"/>
                <w:szCs w:val="22"/>
                <w:lang w:eastAsia="en-GB"/>
              </w:rPr>
            </w:pPr>
            <w:r w:rsidRPr="00565C6A">
              <w:rPr>
                <w:color w:val="000000"/>
                <w:szCs w:val="22"/>
                <w:lang w:eastAsia="en-GB"/>
              </w:rPr>
              <w:t>Noted</w:t>
            </w:r>
          </w:p>
        </w:tc>
        <w:tc>
          <w:tcPr>
            <w:tcW w:w="4400" w:type="dxa"/>
            <w:shd w:val="clear" w:color="auto" w:fill="auto"/>
            <w:hideMark/>
          </w:tcPr>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B31 Equality &amp; non-discrimination</w:t>
            </w:r>
          </w:p>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G2 Lesbian, gay, bisexual and transgender and intersex persons (LGBTI)</w:t>
            </w:r>
          </w:p>
          <w:p w:rsidR="00565C6A" w:rsidRPr="00565C6A" w:rsidRDefault="00565C6A" w:rsidP="00565C6A">
            <w:pPr>
              <w:suppressAutoHyphens w:val="0"/>
              <w:spacing w:line="240" w:lineRule="auto"/>
              <w:rPr>
                <w:color w:val="000000"/>
                <w:sz w:val="16"/>
                <w:szCs w:val="22"/>
                <w:lang w:eastAsia="en-GB"/>
              </w:rPr>
            </w:pPr>
            <w:r w:rsidRPr="00565C6A">
              <w:rPr>
                <w:b/>
                <w:color w:val="000000"/>
                <w:sz w:val="16"/>
                <w:szCs w:val="22"/>
                <w:lang w:eastAsia="en-GB"/>
              </w:rPr>
              <w:t>Affected persons:</w:t>
            </w:r>
          </w:p>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 general</w:t>
            </w:r>
          </w:p>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 xml:space="preserve">- lesbian, gay, bisexual, transgender and intersex persons (LGBTI) </w:t>
            </w:r>
          </w:p>
        </w:tc>
        <w:tc>
          <w:tcPr>
            <w:tcW w:w="5200" w:type="dxa"/>
            <w:shd w:val="clear" w:color="auto" w:fill="auto"/>
            <w:hideMark/>
          </w:tcPr>
          <w:p w:rsidR="00565C6A" w:rsidRDefault="00565C6A" w:rsidP="00565C6A">
            <w:pPr>
              <w:suppressAutoHyphens w:val="0"/>
              <w:spacing w:before="60" w:after="60" w:line="240" w:lineRule="auto"/>
              <w:ind w:left="57" w:right="57"/>
              <w:rPr>
                <w:color w:val="000000"/>
                <w:szCs w:val="22"/>
                <w:lang w:eastAsia="en-GB"/>
              </w:rPr>
            </w:pPr>
          </w:p>
          <w:p w:rsidR="00565C6A" w:rsidRPr="00565C6A" w:rsidRDefault="00565C6A" w:rsidP="00565C6A">
            <w:pPr>
              <w:suppressAutoHyphens w:val="0"/>
              <w:spacing w:before="60" w:after="60" w:line="240" w:lineRule="auto"/>
              <w:ind w:left="57" w:right="57"/>
              <w:rPr>
                <w:color w:val="000000"/>
                <w:szCs w:val="22"/>
                <w:lang w:eastAsia="en-GB"/>
              </w:rPr>
            </w:pPr>
          </w:p>
        </w:tc>
      </w:tr>
      <w:tr w:rsidR="00565C6A" w:rsidRPr="00565C6A" w:rsidTr="00565C6A">
        <w:trPr>
          <w:cantSplit/>
        </w:trPr>
        <w:tc>
          <w:tcPr>
            <w:tcW w:w="4520" w:type="dxa"/>
            <w:shd w:val="clear" w:color="auto" w:fill="auto"/>
            <w:hideMark/>
          </w:tcPr>
          <w:p w:rsidR="00565C6A" w:rsidRDefault="00565C6A" w:rsidP="00565C6A">
            <w:pPr>
              <w:suppressAutoHyphens w:val="0"/>
              <w:spacing w:before="40" w:after="40" w:line="240" w:lineRule="auto"/>
              <w:rPr>
                <w:color w:val="000000"/>
                <w:szCs w:val="22"/>
                <w:lang w:eastAsia="en-GB"/>
              </w:rPr>
            </w:pPr>
            <w:r w:rsidRPr="00565C6A">
              <w:rPr>
                <w:color w:val="000000"/>
                <w:szCs w:val="22"/>
                <w:lang w:eastAsia="en-GB"/>
              </w:rPr>
              <w:t>99.38. Take steps to remove domestic legislation that outlaws same - sex activity between consenting adults, and develop policies to address discrimination against LGBT people (United Kingdom</w:t>
            </w:r>
            <w:r>
              <w:rPr>
                <w:color w:val="000000"/>
                <w:szCs w:val="22"/>
                <w:lang w:eastAsia="en-GB"/>
              </w:rPr>
              <w:t xml:space="preserve"> </w:t>
            </w:r>
            <w:r w:rsidRPr="00565C6A">
              <w:rPr>
                <w:color w:val="000000"/>
                <w:szCs w:val="22"/>
                <w:lang w:eastAsia="en-GB"/>
              </w:rPr>
              <w:t>of Great Britain and Northern Ireland</w:t>
            </w:r>
            <w:r>
              <w:rPr>
                <w:color w:val="000000"/>
                <w:szCs w:val="22"/>
                <w:lang w:eastAsia="en-GB"/>
              </w:rPr>
              <w:t>)</w:t>
            </w:r>
            <w:r w:rsidRPr="00565C6A">
              <w:rPr>
                <w:color w:val="000000"/>
                <w:szCs w:val="22"/>
                <w:lang w:eastAsia="en-GB"/>
              </w:rPr>
              <w:t>;</w:t>
            </w:r>
          </w:p>
          <w:p w:rsidR="00565C6A" w:rsidRPr="00565C6A" w:rsidRDefault="00565C6A" w:rsidP="00565C6A">
            <w:pPr>
              <w:suppressAutoHyphens w:val="0"/>
              <w:spacing w:before="40" w:after="40" w:line="240" w:lineRule="auto"/>
              <w:rPr>
                <w:color w:val="000000"/>
                <w:szCs w:val="22"/>
                <w:lang w:eastAsia="en-GB"/>
              </w:rPr>
            </w:pPr>
            <w:r w:rsidRPr="00565C6A">
              <w:rPr>
                <w:b/>
                <w:color w:val="000000"/>
                <w:sz w:val="16"/>
                <w:szCs w:val="22"/>
                <w:lang w:eastAsia="en-GB"/>
              </w:rPr>
              <w:t>Source of position:</w:t>
            </w:r>
            <w:r w:rsidRPr="00565C6A">
              <w:rPr>
                <w:color w:val="000000"/>
                <w:sz w:val="16"/>
                <w:szCs w:val="22"/>
                <w:lang w:eastAsia="en-GB"/>
              </w:rPr>
              <w:t xml:space="preserve"> A/HRC/25/13/Add.1</w:t>
            </w:r>
          </w:p>
        </w:tc>
        <w:tc>
          <w:tcPr>
            <w:tcW w:w="1100" w:type="dxa"/>
            <w:shd w:val="clear" w:color="auto" w:fill="auto"/>
            <w:hideMark/>
          </w:tcPr>
          <w:p w:rsidR="00565C6A" w:rsidRPr="00565C6A" w:rsidRDefault="00565C6A" w:rsidP="00565C6A">
            <w:pPr>
              <w:suppressAutoHyphens w:val="0"/>
              <w:spacing w:before="40" w:after="40" w:line="240" w:lineRule="auto"/>
              <w:rPr>
                <w:color w:val="000000"/>
                <w:szCs w:val="22"/>
                <w:lang w:eastAsia="en-GB"/>
              </w:rPr>
            </w:pPr>
            <w:r w:rsidRPr="00565C6A">
              <w:rPr>
                <w:color w:val="000000"/>
                <w:szCs w:val="22"/>
                <w:lang w:eastAsia="en-GB"/>
              </w:rPr>
              <w:t>Noted</w:t>
            </w:r>
          </w:p>
        </w:tc>
        <w:tc>
          <w:tcPr>
            <w:tcW w:w="4400" w:type="dxa"/>
            <w:shd w:val="clear" w:color="auto" w:fill="auto"/>
            <w:hideMark/>
          </w:tcPr>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B31 Equality &amp; non-discrimination</w:t>
            </w:r>
          </w:p>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G2 Lesbian, gay, bisexual and transgender and intersex persons (LGBTI)</w:t>
            </w:r>
          </w:p>
          <w:p w:rsidR="00565C6A" w:rsidRPr="00565C6A" w:rsidRDefault="00565C6A" w:rsidP="00565C6A">
            <w:pPr>
              <w:suppressAutoHyphens w:val="0"/>
              <w:spacing w:line="240" w:lineRule="auto"/>
              <w:rPr>
                <w:color w:val="000000"/>
                <w:sz w:val="16"/>
                <w:szCs w:val="22"/>
                <w:lang w:eastAsia="en-GB"/>
              </w:rPr>
            </w:pPr>
            <w:r w:rsidRPr="00565C6A">
              <w:rPr>
                <w:b/>
                <w:color w:val="000000"/>
                <w:sz w:val="16"/>
                <w:szCs w:val="22"/>
                <w:lang w:eastAsia="en-GB"/>
              </w:rPr>
              <w:t>Affected persons:</w:t>
            </w:r>
          </w:p>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 general</w:t>
            </w:r>
          </w:p>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 xml:space="preserve">- lesbian, gay, bisexual, transgender and intersex persons (LGBTI) </w:t>
            </w:r>
          </w:p>
        </w:tc>
        <w:tc>
          <w:tcPr>
            <w:tcW w:w="5200" w:type="dxa"/>
            <w:shd w:val="clear" w:color="auto" w:fill="auto"/>
            <w:hideMark/>
          </w:tcPr>
          <w:p w:rsidR="00565C6A" w:rsidRDefault="00565C6A" w:rsidP="00565C6A">
            <w:pPr>
              <w:suppressAutoHyphens w:val="0"/>
              <w:spacing w:before="60" w:after="60" w:line="240" w:lineRule="auto"/>
              <w:ind w:left="57" w:right="57"/>
              <w:rPr>
                <w:color w:val="000000"/>
                <w:szCs w:val="22"/>
                <w:lang w:eastAsia="en-GB"/>
              </w:rPr>
            </w:pPr>
          </w:p>
          <w:p w:rsidR="00565C6A" w:rsidRPr="00565C6A" w:rsidRDefault="00565C6A" w:rsidP="00565C6A">
            <w:pPr>
              <w:suppressAutoHyphens w:val="0"/>
              <w:spacing w:before="60" w:after="60" w:line="240" w:lineRule="auto"/>
              <w:ind w:left="57" w:right="57"/>
              <w:rPr>
                <w:color w:val="000000"/>
                <w:szCs w:val="22"/>
                <w:lang w:eastAsia="en-GB"/>
              </w:rPr>
            </w:pPr>
          </w:p>
        </w:tc>
      </w:tr>
      <w:tr w:rsidR="00565C6A" w:rsidRPr="00565C6A" w:rsidTr="00565C6A">
        <w:trPr>
          <w:cantSplit/>
        </w:trPr>
        <w:tc>
          <w:tcPr>
            <w:tcW w:w="4520" w:type="dxa"/>
            <w:shd w:val="clear" w:color="auto" w:fill="auto"/>
            <w:hideMark/>
          </w:tcPr>
          <w:p w:rsidR="00565C6A" w:rsidRDefault="00565C6A" w:rsidP="00565C6A">
            <w:pPr>
              <w:suppressAutoHyphens w:val="0"/>
              <w:spacing w:before="40" w:after="40" w:line="240" w:lineRule="auto"/>
              <w:rPr>
                <w:color w:val="000000"/>
                <w:szCs w:val="22"/>
                <w:lang w:eastAsia="en-GB"/>
              </w:rPr>
            </w:pPr>
            <w:r w:rsidRPr="00565C6A">
              <w:rPr>
                <w:color w:val="000000"/>
                <w:szCs w:val="22"/>
                <w:lang w:eastAsia="en-GB"/>
              </w:rPr>
              <w:t>99.39. Reform existing laws that can be used to discriminate against lesbian, gay, bisexual, and transgender persons, including the provision of “unnatural crime” laws prohibiting “carnal intercourse against the order of nature” (United States of America);</w:t>
            </w:r>
          </w:p>
          <w:p w:rsidR="00565C6A" w:rsidRPr="00565C6A" w:rsidRDefault="00565C6A" w:rsidP="00565C6A">
            <w:pPr>
              <w:suppressAutoHyphens w:val="0"/>
              <w:spacing w:before="40" w:after="40" w:line="240" w:lineRule="auto"/>
              <w:rPr>
                <w:color w:val="000000"/>
                <w:szCs w:val="22"/>
                <w:lang w:eastAsia="en-GB"/>
              </w:rPr>
            </w:pPr>
            <w:r w:rsidRPr="00565C6A">
              <w:rPr>
                <w:b/>
                <w:color w:val="000000"/>
                <w:sz w:val="16"/>
                <w:szCs w:val="22"/>
                <w:lang w:eastAsia="en-GB"/>
              </w:rPr>
              <w:t>Source of position:</w:t>
            </w:r>
            <w:r w:rsidRPr="00565C6A">
              <w:rPr>
                <w:color w:val="000000"/>
                <w:sz w:val="16"/>
                <w:szCs w:val="22"/>
                <w:lang w:eastAsia="en-GB"/>
              </w:rPr>
              <w:t xml:space="preserve"> A/HRC/25/13/Add.1</w:t>
            </w:r>
          </w:p>
        </w:tc>
        <w:tc>
          <w:tcPr>
            <w:tcW w:w="1100" w:type="dxa"/>
            <w:shd w:val="clear" w:color="auto" w:fill="auto"/>
            <w:hideMark/>
          </w:tcPr>
          <w:p w:rsidR="00565C6A" w:rsidRPr="00565C6A" w:rsidRDefault="00565C6A" w:rsidP="00565C6A">
            <w:pPr>
              <w:suppressAutoHyphens w:val="0"/>
              <w:spacing w:before="40" w:after="40" w:line="240" w:lineRule="auto"/>
              <w:rPr>
                <w:color w:val="000000"/>
                <w:szCs w:val="22"/>
                <w:lang w:eastAsia="en-GB"/>
              </w:rPr>
            </w:pPr>
            <w:r w:rsidRPr="00565C6A">
              <w:rPr>
                <w:color w:val="000000"/>
                <w:szCs w:val="22"/>
                <w:lang w:eastAsia="en-GB"/>
              </w:rPr>
              <w:t>Noted</w:t>
            </w:r>
          </w:p>
        </w:tc>
        <w:tc>
          <w:tcPr>
            <w:tcW w:w="4400" w:type="dxa"/>
            <w:shd w:val="clear" w:color="auto" w:fill="auto"/>
            <w:hideMark/>
          </w:tcPr>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B31 Equality &amp; non-discrimination</w:t>
            </w:r>
          </w:p>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G2 Lesbian, gay, bisexual and transgender and intersex persons (LGBTI)</w:t>
            </w:r>
          </w:p>
          <w:p w:rsidR="00565C6A" w:rsidRPr="00565C6A" w:rsidRDefault="00565C6A" w:rsidP="00565C6A">
            <w:pPr>
              <w:suppressAutoHyphens w:val="0"/>
              <w:spacing w:line="240" w:lineRule="auto"/>
              <w:rPr>
                <w:color w:val="000000"/>
                <w:sz w:val="16"/>
                <w:szCs w:val="22"/>
                <w:lang w:eastAsia="en-GB"/>
              </w:rPr>
            </w:pPr>
            <w:r w:rsidRPr="00565C6A">
              <w:rPr>
                <w:b/>
                <w:color w:val="000000"/>
                <w:sz w:val="16"/>
                <w:szCs w:val="22"/>
                <w:lang w:eastAsia="en-GB"/>
              </w:rPr>
              <w:t>Affected persons:</w:t>
            </w:r>
          </w:p>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 general</w:t>
            </w:r>
          </w:p>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 xml:space="preserve">- lesbian, gay, bisexual, transgender and intersex persons (LGBTI) </w:t>
            </w:r>
          </w:p>
        </w:tc>
        <w:tc>
          <w:tcPr>
            <w:tcW w:w="5200" w:type="dxa"/>
            <w:shd w:val="clear" w:color="auto" w:fill="auto"/>
            <w:hideMark/>
          </w:tcPr>
          <w:p w:rsidR="00565C6A" w:rsidRDefault="00565C6A" w:rsidP="00565C6A">
            <w:pPr>
              <w:suppressAutoHyphens w:val="0"/>
              <w:spacing w:before="60" w:after="60" w:line="240" w:lineRule="auto"/>
              <w:ind w:left="57" w:right="57"/>
              <w:rPr>
                <w:color w:val="000000"/>
                <w:szCs w:val="22"/>
                <w:lang w:eastAsia="en-GB"/>
              </w:rPr>
            </w:pPr>
          </w:p>
          <w:p w:rsidR="00565C6A" w:rsidRPr="00565C6A" w:rsidRDefault="00565C6A" w:rsidP="00565C6A">
            <w:pPr>
              <w:suppressAutoHyphens w:val="0"/>
              <w:spacing w:before="60" w:after="60" w:line="240" w:lineRule="auto"/>
              <w:ind w:left="57" w:right="57"/>
              <w:rPr>
                <w:color w:val="000000"/>
                <w:szCs w:val="22"/>
                <w:lang w:eastAsia="en-GB"/>
              </w:rPr>
            </w:pPr>
          </w:p>
        </w:tc>
      </w:tr>
      <w:tr w:rsidR="00565C6A" w:rsidRPr="00565C6A" w:rsidTr="00565C6A">
        <w:trPr>
          <w:cantSplit/>
        </w:trPr>
        <w:tc>
          <w:tcPr>
            <w:tcW w:w="4520" w:type="dxa"/>
            <w:tcBorders>
              <w:bottom w:val="dotted" w:sz="4" w:space="0" w:color="auto"/>
            </w:tcBorders>
            <w:shd w:val="clear" w:color="auto" w:fill="auto"/>
            <w:hideMark/>
          </w:tcPr>
          <w:p w:rsidR="00565C6A" w:rsidRDefault="00565C6A" w:rsidP="00565C6A">
            <w:pPr>
              <w:suppressAutoHyphens w:val="0"/>
              <w:spacing w:before="40" w:after="40" w:line="240" w:lineRule="auto"/>
              <w:rPr>
                <w:color w:val="000000"/>
                <w:szCs w:val="22"/>
                <w:lang w:eastAsia="en-GB"/>
              </w:rPr>
            </w:pPr>
            <w:r w:rsidRPr="00565C6A">
              <w:rPr>
                <w:color w:val="000000"/>
                <w:szCs w:val="22"/>
                <w:lang w:eastAsia="en-GB"/>
              </w:rPr>
              <w:t xml:space="preserve">99.31. Review the Constitution and legislation, in order to explicitly prohibit discrimination on the basis of sexual orientation or gender identity </w:t>
            </w:r>
            <w:r>
              <w:rPr>
                <w:color w:val="000000"/>
                <w:szCs w:val="22"/>
                <w:lang w:eastAsia="en-GB"/>
              </w:rPr>
              <w:t>(</w:t>
            </w:r>
            <w:r w:rsidRPr="00565C6A">
              <w:rPr>
                <w:color w:val="000000"/>
                <w:szCs w:val="22"/>
                <w:lang w:eastAsia="en-GB"/>
              </w:rPr>
              <w:t>Uruguay</w:t>
            </w:r>
            <w:r>
              <w:rPr>
                <w:color w:val="000000"/>
                <w:szCs w:val="22"/>
                <w:lang w:eastAsia="en-GB"/>
              </w:rPr>
              <w:t>)</w:t>
            </w:r>
            <w:r w:rsidRPr="00565C6A">
              <w:rPr>
                <w:color w:val="000000"/>
                <w:szCs w:val="22"/>
                <w:lang w:eastAsia="en-GB"/>
              </w:rPr>
              <w:t>;</w:t>
            </w:r>
          </w:p>
          <w:p w:rsidR="00565C6A" w:rsidRPr="00565C6A" w:rsidRDefault="00565C6A" w:rsidP="00565C6A">
            <w:pPr>
              <w:suppressAutoHyphens w:val="0"/>
              <w:spacing w:before="40" w:after="40" w:line="240" w:lineRule="auto"/>
              <w:rPr>
                <w:color w:val="000000"/>
                <w:szCs w:val="22"/>
                <w:lang w:eastAsia="en-GB"/>
              </w:rPr>
            </w:pPr>
            <w:r w:rsidRPr="00565C6A">
              <w:rPr>
                <w:b/>
                <w:color w:val="000000"/>
                <w:sz w:val="16"/>
                <w:szCs w:val="22"/>
                <w:lang w:eastAsia="en-GB"/>
              </w:rPr>
              <w:t>Source of position:</w:t>
            </w:r>
            <w:r w:rsidRPr="00565C6A">
              <w:rPr>
                <w:color w:val="000000"/>
                <w:sz w:val="16"/>
                <w:szCs w:val="22"/>
                <w:lang w:eastAsia="en-GB"/>
              </w:rPr>
              <w:t xml:space="preserve"> A/HRC/25/13/Add.1</w:t>
            </w:r>
          </w:p>
        </w:tc>
        <w:tc>
          <w:tcPr>
            <w:tcW w:w="1100" w:type="dxa"/>
            <w:tcBorders>
              <w:bottom w:val="dotted" w:sz="4" w:space="0" w:color="auto"/>
            </w:tcBorders>
            <w:shd w:val="clear" w:color="auto" w:fill="auto"/>
            <w:hideMark/>
          </w:tcPr>
          <w:p w:rsidR="00565C6A" w:rsidRPr="00565C6A" w:rsidRDefault="00565C6A" w:rsidP="00565C6A">
            <w:pPr>
              <w:suppressAutoHyphens w:val="0"/>
              <w:spacing w:before="40" w:after="40" w:line="240" w:lineRule="auto"/>
              <w:rPr>
                <w:color w:val="000000"/>
                <w:szCs w:val="22"/>
                <w:lang w:eastAsia="en-GB"/>
              </w:rPr>
            </w:pPr>
            <w:r w:rsidRPr="00565C6A">
              <w:rPr>
                <w:color w:val="000000"/>
                <w:szCs w:val="22"/>
                <w:lang w:eastAsia="en-GB"/>
              </w:rPr>
              <w:t>Noted</w:t>
            </w:r>
          </w:p>
        </w:tc>
        <w:tc>
          <w:tcPr>
            <w:tcW w:w="4400" w:type="dxa"/>
            <w:tcBorders>
              <w:bottom w:val="dotted" w:sz="4" w:space="0" w:color="auto"/>
            </w:tcBorders>
            <w:shd w:val="clear" w:color="auto" w:fill="auto"/>
            <w:hideMark/>
          </w:tcPr>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B31 Equality &amp; non-discrimination</w:t>
            </w:r>
          </w:p>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G2 Lesbian, gay, bisexual and transgender and intersex persons (LGBTI)</w:t>
            </w:r>
          </w:p>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A41 Constitutional and legislative framework</w:t>
            </w:r>
          </w:p>
          <w:p w:rsidR="00565C6A" w:rsidRPr="00565C6A" w:rsidRDefault="00565C6A" w:rsidP="00565C6A">
            <w:pPr>
              <w:suppressAutoHyphens w:val="0"/>
              <w:spacing w:line="240" w:lineRule="auto"/>
              <w:rPr>
                <w:color w:val="000000"/>
                <w:sz w:val="16"/>
                <w:szCs w:val="22"/>
                <w:lang w:eastAsia="en-GB"/>
              </w:rPr>
            </w:pPr>
            <w:r w:rsidRPr="00565C6A">
              <w:rPr>
                <w:b/>
                <w:color w:val="000000"/>
                <w:sz w:val="16"/>
                <w:szCs w:val="22"/>
                <w:lang w:eastAsia="en-GB"/>
              </w:rPr>
              <w:t>Affected persons:</w:t>
            </w:r>
          </w:p>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 xml:space="preserve">- lesbian, gay, bisexual, transgender and intersex persons (LGBTI) </w:t>
            </w:r>
          </w:p>
        </w:tc>
        <w:tc>
          <w:tcPr>
            <w:tcW w:w="5200" w:type="dxa"/>
            <w:tcBorders>
              <w:bottom w:val="dotted" w:sz="4" w:space="0" w:color="auto"/>
            </w:tcBorders>
            <w:shd w:val="clear" w:color="auto" w:fill="auto"/>
            <w:hideMark/>
          </w:tcPr>
          <w:p w:rsidR="00565C6A" w:rsidRDefault="00565C6A" w:rsidP="00565C6A">
            <w:pPr>
              <w:suppressAutoHyphens w:val="0"/>
              <w:spacing w:before="60" w:after="60" w:line="240" w:lineRule="auto"/>
              <w:ind w:left="57" w:right="57"/>
              <w:rPr>
                <w:color w:val="000000"/>
                <w:szCs w:val="22"/>
                <w:lang w:eastAsia="en-GB"/>
              </w:rPr>
            </w:pPr>
          </w:p>
          <w:p w:rsidR="00565C6A" w:rsidRPr="00565C6A" w:rsidRDefault="00565C6A" w:rsidP="00565C6A">
            <w:pPr>
              <w:suppressAutoHyphens w:val="0"/>
              <w:spacing w:before="60" w:after="60" w:line="240" w:lineRule="auto"/>
              <w:ind w:left="57" w:right="57"/>
              <w:rPr>
                <w:color w:val="000000"/>
                <w:szCs w:val="22"/>
                <w:lang w:eastAsia="en-GB"/>
              </w:rPr>
            </w:pPr>
          </w:p>
        </w:tc>
      </w:tr>
      <w:tr w:rsidR="00565C6A" w:rsidRPr="00565C6A" w:rsidTr="00565C6A">
        <w:trPr>
          <w:cantSplit/>
        </w:trPr>
        <w:tc>
          <w:tcPr>
            <w:tcW w:w="15220" w:type="dxa"/>
            <w:gridSpan w:val="4"/>
            <w:shd w:val="clear" w:color="auto" w:fill="DBE5F1"/>
            <w:hideMark/>
          </w:tcPr>
          <w:p w:rsidR="00565C6A" w:rsidRPr="00565C6A" w:rsidRDefault="00565C6A" w:rsidP="00565C6A">
            <w:pPr>
              <w:suppressAutoHyphens w:val="0"/>
              <w:spacing w:before="40" w:after="40" w:line="240" w:lineRule="auto"/>
              <w:rPr>
                <w:b/>
                <w:i/>
                <w:sz w:val="28"/>
                <w:lang w:eastAsia="en-GB"/>
              </w:rPr>
            </w:pPr>
            <w:r w:rsidRPr="00565C6A">
              <w:rPr>
                <w:b/>
                <w:i/>
                <w:color w:val="000000"/>
                <w:sz w:val="28"/>
                <w:szCs w:val="22"/>
                <w:lang w:eastAsia="en-GB"/>
              </w:rPr>
              <w:t>Theme: B41 Right to development</w:t>
            </w:r>
          </w:p>
        </w:tc>
      </w:tr>
      <w:tr w:rsidR="00565C6A" w:rsidRPr="00565C6A" w:rsidTr="00565C6A">
        <w:trPr>
          <w:cantSplit/>
        </w:trPr>
        <w:tc>
          <w:tcPr>
            <w:tcW w:w="4520" w:type="dxa"/>
            <w:shd w:val="clear" w:color="auto" w:fill="auto"/>
            <w:hideMark/>
          </w:tcPr>
          <w:p w:rsidR="00565C6A" w:rsidRDefault="00565C6A" w:rsidP="00565C6A">
            <w:pPr>
              <w:suppressAutoHyphens w:val="0"/>
              <w:spacing w:before="40" w:after="40" w:line="240" w:lineRule="auto"/>
              <w:rPr>
                <w:color w:val="000000"/>
                <w:szCs w:val="22"/>
                <w:lang w:eastAsia="en-GB"/>
              </w:rPr>
            </w:pPr>
            <w:r w:rsidRPr="00565C6A">
              <w:rPr>
                <w:color w:val="000000"/>
                <w:szCs w:val="22"/>
                <w:lang w:eastAsia="en-GB"/>
              </w:rPr>
              <w:t xml:space="preserve">97.32. Strengthen measures aimed at ensuring development in a manner that is resistant to risks </w:t>
            </w:r>
            <w:r>
              <w:rPr>
                <w:color w:val="000000"/>
                <w:szCs w:val="22"/>
                <w:lang w:eastAsia="en-GB"/>
              </w:rPr>
              <w:t>(</w:t>
            </w:r>
            <w:r w:rsidRPr="00565C6A">
              <w:rPr>
                <w:color w:val="000000"/>
                <w:szCs w:val="22"/>
                <w:lang w:eastAsia="en-GB"/>
              </w:rPr>
              <w:t>Cuba</w:t>
            </w:r>
            <w:r>
              <w:rPr>
                <w:color w:val="000000"/>
                <w:szCs w:val="22"/>
                <w:lang w:eastAsia="en-GB"/>
              </w:rPr>
              <w:t>)</w:t>
            </w:r>
            <w:r w:rsidRPr="00565C6A">
              <w:rPr>
                <w:color w:val="000000"/>
                <w:szCs w:val="22"/>
                <w:lang w:eastAsia="en-GB"/>
              </w:rPr>
              <w:t>;</w:t>
            </w:r>
          </w:p>
          <w:p w:rsidR="00565C6A" w:rsidRPr="00565C6A" w:rsidRDefault="00565C6A" w:rsidP="00565C6A">
            <w:pPr>
              <w:suppressAutoHyphens w:val="0"/>
              <w:spacing w:before="40" w:after="40" w:line="240" w:lineRule="auto"/>
              <w:rPr>
                <w:color w:val="000000"/>
                <w:szCs w:val="22"/>
                <w:lang w:eastAsia="en-GB"/>
              </w:rPr>
            </w:pPr>
            <w:r w:rsidRPr="00565C6A">
              <w:rPr>
                <w:b/>
                <w:color w:val="000000"/>
                <w:sz w:val="16"/>
                <w:szCs w:val="22"/>
                <w:lang w:eastAsia="en-GB"/>
              </w:rPr>
              <w:t>Source of position:</w:t>
            </w:r>
            <w:r w:rsidRPr="00565C6A">
              <w:rPr>
                <w:color w:val="000000"/>
                <w:sz w:val="16"/>
                <w:szCs w:val="22"/>
                <w:lang w:eastAsia="en-GB"/>
              </w:rPr>
              <w:t xml:space="preserve"> A/HRC/25/13 - Para. 97</w:t>
            </w:r>
          </w:p>
        </w:tc>
        <w:tc>
          <w:tcPr>
            <w:tcW w:w="1100" w:type="dxa"/>
            <w:shd w:val="clear" w:color="auto" w:fill="auto"/>
            <w:hideMark/>
          </w:tcPr>
          <w:p w:rsidR="00565C6A" w:rsidRPr="00565C6A" w:rsidRDefault="00565C6A" w:rsidP="00565C6A">
            <w:pPr>
              <w:suppressAutoHyphens w:val="0"/>
              <w:spacing w:before="40" w:after="40" w:line="240" w:lineRule="auto"/>
              <w:rPr>
                <w:color w:val="000000"/>
                <w:szCs w:val="22"/>
                <w:lang w:eastAsia="en-GB"/>
              </w:rPr>
            </w:pPr>
            <w:r w:rsidRPr="00565C6A">
              <w:rPr>
                <w:color w:val="000000"/>
                <w:szCs w:val="22"/>
                <w:lang w:eastAsia="en-GB"/>
              </w:rPr>
              <w:t>Supported</w:t>
            </w:r>
          </w:p>
        </w:tc>
        <w:tc>
          <w:tcPr>
            <w:tcW w:w="4400" w:type="dxa"/>
            <w:shd w:val="clear" w:color="auto" w:fill="auto"/>
            <w:hideMark/>
          </w:tcPr>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B41 Right to development</w:t>
            </w:r>
          </w:p>
          <w:p w:rsidR="00565C6A" w:rsidRPr="00565C6A" w:rsidRDefault="00565C6A" w:rsidP="00565C6A">
            <w:pPr>
              <w:suppressAutoHyphens w:val="0"/>
              <w:spacing w:line="240" w:lineRule="auto"/>
              <w:rPr>
                <w:color w:val="000000"/>
                <w:sz w:val="16"/>
                <w:szCs w:val="22"/>
                <w:lang w:eastAsia="en-GB"/>
              </w:rPr>
            </w:pPr>
            <w:r w:rsidRPr="00565C6A">
              <w:rPr>
                <w:b/>
                <w:color w:val="000000"/>
                <w:sz w:val="16"/>
                <w:szCs w:val="22"/>
                <w:lang w:eastAsia="en-GB"/>
              </w:rPr>
              <w:t>Affected persons:</w:t>
            </w:r>
          </w:p>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 general</w:t>
            </w:r>
          </w:p>
        </w:tc>
        <w:tc>
          <w:tcPr>
            <w:tcW w:w="5200" w:type="dxa"/>
            <w:shd w:val="clear" w:color="auto" w:fill="auto"/>
            <w:hideMark/>
          </w:tcPr>
          <w:p w:rsidR="00565C6A" w:rsidRDefault="00565C6A" w:rsidP="00565C6A">
            <w:pPr>
              <w:suppressAutoHyphens w:val="0"/>
              <w:spacing w:before="60" w:after="60" w:line="240" w:lineRule="auto"/>
              <w:ind w:left="57" w:right="57"/>
              <w:rPr>
                <w:color w:val="000000"/>
                <w:szCs w:val="22"/>
                <w:lang w:eastAsia="en-GB"/>
              </w:rPr>
            </w:pPr>
          </w:p>
          <w:p w:rsidR="00565C6A" w:rsidRPr="00565C6A" w:rsidRDefault="00565C6A" w:rsidP="00565C6A">
            <w:pPr>
              <w:suppressAutoHyphens w:val="0"/>
              <w:spacing w:before="60" w:after="60" w:line="240" w:lineRule="auto"/>
              <w:ind w:left="57" w:right="57"/>
              <w:rPr>
                <w:color w:val="000000"/>
                <w:szCs w:val="22"/>
                <w:lang w:eastAsia="en-GB"/>
              </w:rPr>
            </w:pPr>
          </w:p>
        </w:tc>
      </w:tr>
      <w:tr w:rsidR="00565C6A" w:rsidRPr="00565C6A" w:rsidTr="00565C6A">
        <w:trPr>
          <w:cantSplit/>
        </w:trPr>
        <w:tc>
          <w:tcPr>
            <w:tcW w:w="4520" w:type="dxa"/>
            <w:tcBorders>
              <w:bottom w:val="dotted" w:sz="4" w:space="0" w:color="auto"/>
            </w:tcBorders>
            <w:shd w:val="clear" w:color="auto" w:fill="auto"/>
            <w:hideMark/>
          </w:tcPr>
          <w:p w:rsidR="00565C6A" w:rsidRDefault="00565C6A" w:rsidP="00565C6A">
            <w:pPr>
              <w:suppressAutoHyphens w:val="0"/>
              <w:spacing w:before="40" w:after="40" w:line="240" w:lineRule="auto"/>
              <w:rPr>
                <w:color w:val="000000"/>
                <w:szCs w:val="22"/>
                <w:lang w:eastAsia="en-GB"/>
              </w:rPr>
            </w:pPr>
            <w:r w:rsidRPr="00565C6A">
              <w:rPr>
                <w:color w:val="000000"/>
                <w:szCs w:val="22"/>
                <w:lang w:eastAsia="en-GB"/>
              </w:rPr>
              <w:t xml:space="preserve">98.24. Continue mainstreaming of promotion and protection of human rights in its development plans </w:t>
            </w:r>
            <w:r>
              <w:rPr>
                <w:color w:val="000000"/>
                <w:szCs w:val="22"/>
                <w:lang w:eastAsia="en-GB"/>
              </w:rPr>
              <w:t>(</w:t>
            </w:r>
            <w:r w:rsidRPr="00565C6A">
              <w:rPr>
                <w:color w:val="000000"/>
                <w:szCs w:val="22"/>
                <w:lang w:eastAsia="en-GB"/>
              </w:rPr>
              <w:t>Philippines</w:t>
            </w:r>
            <w:r>
              <w:rPr>
                <w:color w:val="000000"/>
                <w:szCs w:val="22"/>
                <w:lang w:eastAsia="en-GB"/>
              </w:rPr>
              <w:t>)</w:t>
            </w:r>
            <w:r w:rsidRPr="00565C6A">
              <w:rPr>
                <w:color w:val="000000"/>
                <w:szCs w:val="22"/>
                <w:lang w:eastAsia="en-GB"/>
              </w:rPr>
              <w:t>;</w:t>
            </w:r>
          </w:p>
          <w:p w:rsidR="00565C6A" w:rsidRPr="00565C6A" w:rsidRDefault="00565C6A" w:rsidP="00565C6A">
            <w:pPr>
              <w:suppressAutoHyphens w:val="0"/>
              <w:spacing w:before="40" w:after="40" w:line="240" w:lineRule="auto"/>
              <w:rPr>
                <w:color w:val="000000"/>
                <w:szCs w:val="22"/>
                <w:lang w:eastAsia="en-GB"/>
              </w:rPr>
            </w:pPr>
            <w:r w:rsidRPr="00565C6A">
              <w:rPr>
                <w:b/>
                <w:color w:val="000000"/>
                <w:sz w:val="16"/>
                <w:szCs w:val="22"/>
                <w:lang w:eastAsia="en-GB"/>
              </w:rPr>
              <w:t>Source of position:</w:t>
            </w:r>
            <w:r w:rsidRPr="00565C6A">
              <w:rPr>
                <w:color w:val="000000"/>
                <w:sz w:val="16"/>
                <w:szCs w:val="22"/>
                <w:lang w:eastAsia="en-GB"/>
              </w:rPr>
              <w:t xml:space="preserve"> A/HRC/25/13 - Para. 98</w:t>
            </w:r>
          </w:p>
        </w:tc>
        <w:tc>
          <w:tcPr>
            <w:tcW w:w="1100" w:type="dxa"/>
            <w:tcBorders>
              <w:bottom w:val="dotted" w:sz="4" w:space="0" w:color="auto"/>
            </w:tcBorders>
            <w:shd w:val="clear" w:color="auto" w:fill="auto"/>
            <w:hideMark/>
          </w:tcPr>
          <w:p w:rsidR="00565C6A" w:rsidRPr="00565C6A" w:rsidRDefault="00565C6A" w:rsidP="00565C6A">
            <w:pPr>
              <w:suppressAutoHyphens w:val="0"/>
              <w:spacing w:before="40" w:after="40" w:line="240" w:lineRule="auto"/>
              <w:rPr>
                <w:color w:val="000000"/>
                <w:szCs w:val="22"/>
                <w:lang w:eastAsia="en-GB"/>
              </w:rPr>
            </w:pPr>
            <w:r w:rsidRPr="00565C6A">
              <w:rPr>
                <w:color w:val="000000"/>
                <w:szCs w:val="22"/>
                <w:lang w:eastAsia="en-GB"/>
              </w:rPr>
              <w:t>Supported</w:t>
            </w:r>
          </w:p>
        </w:tc>
        <w:tc>
          <w:tcPr>
            <w:tcW w:w="4400" w:type="dxa"/>
            <w:tcBorders>
              <w:bottom w:val="dotted" w:sz="4" w:space="0" w:color="auto"/>
            </w:tcBorders>
            <w:shd w:val="clear" w:color="auto" w:fill="auto"/>
            <w:hideMark/>
          </w:tcPr>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B41 Right to development</w:t>
            </w:r>
          </w:p>
          <w:p w:rsidR="00565C6A" w:rsidRPr="00565C6A" w:rsidRDefault="00565C6A" w:rsidP="00565C6A">
            <w:pPr>
              <w:suppressAutoHyphens w:val="0"/>
              <w:spacing w:line="240" w:lineRule="auto"/>
              <w:rPr>
                <w:color w:val="000000"/>
                <w:sz w:val="16"/>
                <w:szCs w:val="22"/>
                <w:lang w:eastAsia="en-GB"/>
              </w:rPr>
            </w:pPr>
            <w:r w:rsidRPr="00565C6A">
              <w:rPr>
                <w:b/>
                <w:color w:val="000000"/>
                <w:sz w:val="16"/>
                <w:szCs w:val="22"/>
                <w:lang w:eastAsia="en-GB"/>
              </w:rPr>
              <w:t>Affected persons:</w:t>
            </w:r>
          </w:p>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 general</w:t>
            </w:r>
          </w:p>
        </w:tc>
        <w:tc>
          <w:tcPr>
            <w:tcW w:w="5200" w:type="dxa"/>
            <w:tcBorders>
              <w:bottom w:val="dotted" w:sz="4" w:space="0" w:color="auto"/>
            </w:tcBorders>
            <w:shd w:val="clear" w:color="auto" w:fill="auto"/>
            <w:hideMark/>
          </w:tcPr>
          <w:p w:rsidR="00565C6A" w:rsidRDefault="00565C6A" w:rsidP="00565C6A">
            <w:pPr>
              <w:suppressAutoHyphens w:val="0"/>
              <w:spacing w:before="60" w:after="60" w:line="240" w:lineRule="auto"/>
              <w:ind w:left="57" w:right="57"/>
              <w:rPr>
                <w:color w:val="000000"/>
                <w:szCs w:val="22"/>
                <w:lang w:eastAsia="en-GB"/>
              </w:rPr>
            </w:pPr>
          </w:p>
          <w:p w:rsidR="00565C6A" w:rsidRPr="00565C6A" w:rsidRDefault="00565C6A" w:rsidP="00565C6A">
            <w:pPr>
              <w:suppressAutoHyphens w:val="0"/>
              <w:spacing w:before="60" w:after="60" w:line="240" w:lineRule="auto"/>
              <w:ind w:left="57" w:right="57"/>
              <w:rPr>
                <w:color w:val="000000"/>
                <w:szCs w:val="22"/>
                <w:lang w:eastAsia="en-GB"/>
              </w:rPr>
            </w:pPr>
          </w:p>
        </w:tc>
      </w:tr>
      <w:tr w:rsidR="00565C6A" w:rsidRPr="00565C6A" w:rsidTr="00565C6A">
        <w:trPr>
          <w:cantSplit/>
        </w:trPr>
        <w:tc>
          <w:tcPr>
            <w:tcW w:w="15220" w:type="dxa"/>
            <w:gridSpan w:val="4"/>
            <w:shd w:val="clear" w:color="auto" w:fill="DBE5F1"/>
            <w:hideMark/>
          </w:tcPr>
          <w:p w:rsidR="00565C6A" w:rsidRPr="00565C6A" w:rsidRDefault="00565C6A" w:rsidP="00565C6A">
            <w:pPr>
              <w:suppressAutoHyphens w:val="0"/>
              <w:spacing w:before="40" w:after="40" w:line="240" w:lineRule="auto"/>
              <w:rPr>
                <w:b/>
                <w:i/>
                <w:sz w:val="28"/>
                <w:lang w:eastAsia="en-GB"/>
              </w:rPr>
            </w:pPr>
            <w:r w:rsidRPr="00565C6A">
              <w:rPr>
                <w:b/>
                <w:i/>
                <w:color w:val="000000"/>
                <w:sz w:val="28"/>
                <w:szCs w:val="22"/>
                <w:lang w:eastAsia="en-GB"/>
              </w:rPr>
              <w:t>Theme: B51 Right to an effective remedy</w:t>
            </w:r>
          </w:p>
        </w:tc>
      </w:tr>
      <w:tr w:rsidR="00565C6A" w:rsidRPr="00565C6A" w:rsidTr="00565C6A">
        <w:trPr>
          <w:cantSplit/>
        </w:trPr>
        <w:tc>
          <w:tcPr>
            <w:tcW w:w="4520" w:type="dxa"/>
            <w:tcBorders>
              <w:bottom w:val="dotted" w:sz="4" w:space="0" w:color="auto"/>
            </w:tcBorders>
            <w:shd w:val="clear" w:color="auto" w:fill="auto"/>
            <w:hideMark/>
          </w:tcPr>
          <w:p w:rsidR="00565C6A" w:rsidRDefault="00565C6A" w:rsidP="00565C6A">
            <w:pPr>
              <w:suppressAutoHyphens w:val="0"/>
              <w:spacing w:before="40" w:after="40" w:line="240" w:lineRule="auto"/>
              <w:rPr>
                <w:color w:val="000000"/>
                <w:szCs w:val="22"/>
                <w:lang w:eastAsia="en-GB"/>
              </w:rPr>
            </w:pPr>
            <w:r w:rsidRPr="00565C6A">
              <w:rPr>
                <w:color w:val="000000"/>
                <w:szCs w:val="22"/>
                <w:lang w:eastAsia="en-GB"/>
              </w:rPr>
              <w:t xml:space="preserve">98.9. Address the excessive use of force by law-enforcement officers by ensuring public agents are held to account for allegations of misconduct, abuse and violence </w:t>
            </w:r>
            <w:r>
              <w:rPr>
                <w:color w:val="000000"/>
                <w:szCs w:val="22"/>
                <w:lang w:eastAsia="en-GB"/>
              </w:rPr>
              <w:t>(</w:t>
            </w:r>
            <w:r w:rsidRPr="00565C6A">
              <w:rPr>
                <w:color w:val="000000"/>
                <w:szCs w:val="22"/>
                <w:lang w:eastAsia="en-GB"/>
              </w:rPr>
              <w:t>Australia</w:t>
            </w:r>
            <w:r>
              <w:rPr>
                <w:color w:val="000000"/>
                <w:szCs w:val="22"/>
                <w:lang w:eastAsia="en-GB"/>
              </w:rPr>
              <w:t>)</w:t>
            </w:r>
            <w:r w:rsidRPr="00565C6A">
              <w:rPr>
                <w:color w:val="000000"/>
                <w:szCs w:val="22"/>
                <w:lang w:eastAsia="en-GB"/>
              </w:rPr>
              <w:t>;</w:t>
            </w:r>
          </w:p>
          <w:p w:rsidR="00565C6A" w:rsidRPr="00565C6A" w:rsidRDefault="00565C6A" w:rsidP="00565C6A">
            <w:pPr>
              <w:suppressAutoHyphens w:val="0"/>
              <w:spacing w:before="40" w:after="40" w:line="240" w:lineRule="auto"/>
              <w:rPr>
                <w:color w:val="000000"/>
                <w:szCs w:val="22"/>
                <w:lang w:eastAsia="en-GB"/>
              </w:rPr>
            </w:pPr>
            <w:r w:rsidRPr="00565C6A">
              <w:rPr>
                <w:b/>
                <w:color w:val="000000"/>
                <w:sz w:val="16"/>
                <w:szCs w:val="22"/>
                <w:lang w:eastAsia="en-GB"/>
              </w:rPr>
              <w:t>Source of position:</w:t>
            </w:r>
            <w:r w:rsidRPr="00565C6A">
              <w:rPr>
                <w:color w:val="000000"/>
                <w:sz w:val="16"/>
                <w:szCs w:val="22"/>
                <w:lang w:eastAsia="en-GB"/>
              </w:rPr>
              <w:t xml:space="preserve"> A/HRC/25/13 - Para. 98</w:t>
            </w:r>
          </w:p>
        </w:tc>
        <w:tc>
          <w:tcPr>
            <w:tcW w:w="1100" w:type="dxa"/>
            <w:tcBorders>
              <w:bottom w:val="dotted" w:sz="4" w:space="0" w:color="auto"/>
            </w:tcBorders>
            <w:shd w:val="clear" w:color="auto" w:fill="auto"/>
            <w:hideMark/>
          </w:tcPr>
          <w:p w:rsidR="00565C6A" w:rsidRPr="00565C6A" w:rsidRDefault="00565C6A" w:rsidP="00565C6A">
            <w:pPr>
              <w:suppressAutoHyphens w:val="0"/>
              <w:spacing w:before="40" w:after="40" w:line="240" w:lineRule="auto"/>
              <w:rPr>
                <w:color w:val="000000"/>
                <w:szCs w:val="22"/>
                <w:lang w:eastAsia="en-GB"/>
              </w:rPr>
            </w:pPr>
            <w:r w:rsidRPr="00565C6A">
              <w:rPr>
                <w:color w:val="000000"/>
                <w:szCs w:val="22"/>
                <w:lang w:eastAsia="en-GB"/>
              </w:rPr>
              <w:t>Supported</w:t>
            </w:r>
          </w:p>
        </w:tc>
        <w:tc>
          <w:tcPr>
            <w:tcW w:w="4400" w:type="dxa"/>
            <w:tcBorders>
              <w:bottom w:val="dotted" w:sz="4" w:space="0" w:color="auto"/>
            </w:tcBorders>
            <w:shd w:val="clear" w:color="auto" w:fill="auto"/>
            <w:hideMark/>
          </w:tcPr>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B51 Right to an effective remedy</w:t>
            </w:r>
          </w:p>
          <w:p w:rsidR="00565C6A" w:rsidRPr="00565C6A" w:rsidRDefault="00565C6A" w:rsidP="00565C6A">
            <w:pPr>
              <w:suppressAutoHyphens w:val="0"/>
              <w:spacing w:line="240" w:lineRule="auto"/>
              <w:rPr>
                <w:color w:val="000000"/>
                <w:sz w:val="16"/>
                <w:szCs w:val="22"/>
                <w:lang w:eastAsia="en-GB"/>
              </w:rPr>
            </w:pPr>
            <w:r w:rsidRPr="00565C6A">
              <w:rPr>
                <w:b/>
                <w:color w:val="000000"/>
                <w:sz w:val="16"/>
                <w:szCs w:val="22"/>
                <w:lang w:eastAsia="en-GB"/>
              </w:rPr>
              <w:t>Affected persons:</w:t>
            </w:r>
          </w:p>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 general</w:t>
            </w:r>
          </w:p>
        </w:tc>
        <w:tc>
          <w:tcPr>
            <w:tcW w:w="5200" w:type="dxa"/>
            <w:tcBorders>
              <w:bottom w:val="dotted" w:sz="4" w:space="0" w:color="auto"/>
            </w:tcBorders>
            <w:shd w:val="clear" w:color="auto" w:fill="auto"/>
            <w:hideMark/>
          </w:tcPr>
          <w:p w:rsidR="00565C6A" w:rsidRDefault="00565C6A" w:rsidP="00565C6A">
            <w:pPr>
              <w:suppressAutoHyphens w:val="0"/>
              <w:spacing w:before="60" w:after="60" w:line="240" w:lineRule="auto"/>
              <w:ind w:left="57" w:right="57"/>
              <w:rPr>
                <w:color w:val="000000"/>
                <w:szCs w:val="22"/>
                <w:lang w:eastAsia="en-GB"/>
              </w:rPr>
            </w:pPr>
          </w:p>
          <w:p w:rsidR="00565C6A" w:rsidRPr="00565C6A" w:rsidRDefault="00565C6A" w:rsidP="00565C6A">
            <w:pPr>
              <w:suppressAutoHyphens w:val="0"/>
              <w:spacing w:before="60" w:after="60" w:line="240" w:lineRule="auto"/>
              <w:ind w:left="57" w:right="57"/>
              <w:rPr>
                <w:color w:val="000000"/>
                <w:szCs w:val="22"/>
                <w:lang w:eastAsia="en-GB"/>
              </w:rPr>
            </w:pPr>
          </w:p>
        </w:tc>
      </w:tr>
      <w:tr w:rsidR="00565C6A" w:rsidRPr="00565C6A" w:rsidTr="00565C6A">
        <w:trPr>
          <w:cantSplit/>
        </w:trPr>
        <w:tc>
          <w:tcPr>
            <w:tcW w:w="15220" w:type="dxa"/>
            <w:gridSpan w:val="4"/>
            <w:shd w:val="clear" w:color="auto" w:fill="DBE5F1"/>
            <w:hideMark/>
          </w:tcPr>
          <w:p w:rsidR="00565C6A" w:rsidRPr="00565C6A" w:rsidRDefault="00565C6A" w:rsidP="00565C6A">
            <w:pPr>
              <w:suppressAutoHyphens w:val="0"/>
              <w:spacing w:before="40" w:after="40" w:line="240" w:lineRule="auto"/>
              <w:rPr>
                <w:b/>
                <w:i/>
                <w:sz w:val="28"/>
                <w:lang w:eastAsia="en-GB"/>
              </w:rPr>
            </w:pPr>
            <w:r w:rsidRPr="00565C6A">
              <w:rPr>
                <w:b/>
                <w:i/>
                <w:color w:val="000000"/>
                <w:sz w:val="28"/>
                <w:szCs w:val="22"/>
                <w:lang w:eastAsia="en-GB"/>
              </w:rPr>
              <w:t>Theme: D23 Death penalty</w:t>
            </w:r>
          </w:p>
        </w:tc>
      </w:tr>
      <w:tr w:rsidR="00565C6A" w:rsidRPr="00565C6A" w:rsidTr="00565C6A">
        <w:trPr>
          <w:cantSplit/>
        </w:trPr>
        <w:tc>
          <w:tcPr>
            <w:tcW w:w="4520" w:type="dxa"/>
            <w:shd w:val="clear" w:color="auto" w:fill="auto"/>
            <w:hideMark/>
          </w:tcPr>
          <w:p w:rsidR="00565C6A" w:rsidRDefault="00565C6A" w:rsidP="00565C6A">
            <w:pPr>
              <w:suppressAutoHyphens w:val="0"/>
              <w:spacing w:before="40" w:after="40" w:line="240" w:lineRule="auto"/>
              <w:rPr>
                <w:color w:val="000000"/>
                <w:szCs w:val="22"/>
                <w:lang w:eastAsia="en-GB"/>
              </w:rPr>
            </w:pPr>
            <w:r w:rsidRPr="00565C6A">
              <w:rPr>
                <w:color w:val="000000"/>
                <w:szCs w:val="22"/>
                <w:lang w:eastAsia="en-GB"/>
              </w:rPr>
              <w:t xml:space="preserve">99.22. Take steps towards the abolition of the death penalty </w:t>
            </w:r>
            <w:r>
              <w:rPr>
                <w:color w:val="000000"/>
                <w:szCs w:val="22"/>
                <w:lang w:eastAsia="en-GB"/>
              </w:rPr>
              <w:t>(</w:t>
            </w:r>
            <w:r w:rsidRPr="00565C6A">
              <w:rPr>
                <w:color w:val="000000"/>
                <w:szCs w:val="22"/>
                <w:lang w:eastAsia="en-GB"/>
              </w:rPr>
              <w:t>Norway</w:t>
            </w:r>
            <w:r>
              <w:rPr>
                <w:color w:val="000000"/>
                <w:szCs w:val="22"/>
                <w:lang w:eastAsia="en-GB"/>
              </w:rPr>
              <w:t>)</w:t>
            </w:r>
            <w:r w:rsidRPr="00565C6A">
              <w:rPr>
                <w:color w:val="000000"/>
                <w:szCs w:val="22"/>
                <w:lang w:eastAsia="en-GB"/>
              </w:rPr>
              <w:t>;</w:t>
            </w:r>
          </w:p>
          <w:p w:rsidR="00565C6A" w:rsidRPr="00565C6A" w:rsidRDefault="00565C6A" w:rsidP="00565C6A">
            <w:pPr>
              <w:suppressAutoHyphens w:val="0"/>
              <w:spacing w:before="40" w:after="40" w:line="240" w:lineRule="auto"/>
              <w:rPr>
                <w:color w:val="000000"/>
                <w:szCs w:val="22"/>
                <w:lang w:eastAsia="en-GB"/>
              </w:rPr>
            </w:pPr>
            <w:r w:rsidRPr="00565C6A">
              <w:rPr>
                <w:b/>
                <w:color w:val="000000"/>
                <w:sz w:val="16"/>
                <w:szCs w:val="22"/>
                <w:lang w:eastAsia="en-GB"/>
              </w:rPr>
              <w:t>Source of position:</w:t>
            </w:r>
            <w:r w:rsidRPr="00565C6A">
              <w:rPr>
                <w:color w:val="000000"/>
                <w:sz w:val="16"/>
                <w:szCs w:val="22"/>
                <w:lang w:eastAsia="en-GB"/>
              </w:rPr>
              <w:t xml:space="preserve"> A/HRC/25/13/Add.1</w:t>
            </w:r>
          </w:p>
        </w:tc>
        <w:tc>
          <w:tcPr>
            <w:tcW w:w="1100" w:type="dxa"/>
            <w:shd w:val="clear" w:color="auto" w:fill="auto"/>
            <w:hideMark/>
          </w:tcPr>
          <w:p w:rsidR="00565C6A" w:rsidRPr="00565C6A" w:rsidRDefault="00565C6A" w:rsidP="00565C6A">
            <w:pPr>
              <w:suppressAutoHyphens w:val="0"/>
              <w:spacing w:before="40" w:after="40" w:line="240" w:lineRule="auto"/>
              <w:rPr>
                <w:color w:val="000000"/>
                <w:szCs w:val="22"/>
                <w:lang w:eastAsia="en-GB"/>
              </w:rPr>
            </w:pPr>
            <w:r w:rsidRPr="00565C6A">
              <w:rPr>
                <w:color w:val="000000"/>
                <w:szCs w:val="22"/>
                <w:lang w:eastAsia="en-GB"/>
              </w:rPr>
              <w:t>Noted</w:t>
            </w:r>
          </w:p>
        </w:tc>
        <w:tc>
          <w:tcPr>
            <w:tcW w:w="4400" w:type="dxa"/>
            <w:shd w:val="clear" w:color="auto" w:fill="auto"/>
            <w:hideMark/>
          </w:tcPr>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D23 Death penalty</w:t>
            </w:r>
          </w:p>
          <w:p w:rsidR="00565C6A" w:rsidRPr="00565C6A" w:rsidRDefault="00565C6A" w:rsidP="00565C6A">
            <w:pPr>
              <w:suppressAutoHyphens w:val="0"/>
              <w:spacing w:line="240" w:lineRule="auto"/>
              <w:rPr>
                <w:color w:val="000000"/>
                <w:sz w:val="16"/>
                <w:szCs w:val="22"/>
                <w:lang w:eastAsia="en-GB"/>
              </w:rPr>
            </w:pPr>
            <w:r w:rsidRPr="00565C6A">
              <w:rPr>
                <w:b/>
                <w:color w:val="000000"/>
                <w:sz w:val="16"/>
                <w:szCs w:val="22"/>
                <w:lang w:eastAsia="en-GB"/>
              </w:rPr>
              <w:t>Affected persons:</w:t>
            </w:r>
          </w:p>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 general</w:t>
            </w:r>
          </w:p>
        </w:tc>
        <w:tc>
          <w:tcPr>
            <w:tcW w:w="5200" w:type="dxa"/>
            <w:shd w:val="clear" w:color="auto" w:fill="auto"/>
            <w:hideMark/>
          </w:tcPr>
          <w:p w:rsidR="00565C6A" w:rsidRDefault="00565C6A" w:rsidP="00565C6A">
            <w:pPr>
              <w:suppressAutoHyphens w:val="0"/>
              <w:spacing w:before="60" w:after="60" w:line="240" w:lineRule="auto"/>
              <w:ind w:left="57" w:right="57"/>
              <w:rPr>
                <w:color w:val="000000"/>
                <w:szCs w:val="22"/>
                <w:lang w:eastAsia="en-GB"/>
              </w:rPr>
            </w:pPr>
          </w:p>
          <w:p w:rsidR="00565C6A" w:rsidRPr="00565C6A" w:rsidRDefault="00565C6A" w:rsidP="00565C6A">
            <w:pPr>
              <w:suppressAutoHyphens w:val="0"/>
              <w:spacing w:before="60" w:after="60" w:line="240" w:lineRule="auto"/>
              <w:ind w:left="57" w:right="57"/>
              <w:rPr>
                <w:color w:val="000000"/>
                <w:szCs w:val="22"/>
                <w:lang w:eastAsia="en-GB"/>
              </w:rPr>
            </w:pPr>
          </w:p>
        </w:tc>
      </w:tr>
      <w:tr w:rsidR="00565C6A" w:rsidRPr="00565C6A" w:rsidTr="00565C6A">
        <w:trPr>
          <w:cantSplit/>
        </w:trPr>
        <w:tc>
          <w:tcPr>
            <w:tcW w:w="4520" w:type="dxa"/>
            <w:tcBorders>
              <w:bottom w:val="dotted" w:sz="4" w:space="0" w:color="auto"/>
            </w:tcBorders>
            <w:shd w:val="clear" w:color="auto" w:fill="auto"/>
            <w:hideMark/>
          </w:tcPr>
          <w:p w:rsidR="00565C6A" w:rsidRDefault="00565C6A" w:rsidP="00565C6A">
            <w:pPr>
              <w:suppressAutoHyphens w:val="0"/>
              <w:spacing w:before="40" w:after="40" w:line="240" w:lineRule="auto"/>
              <w:rPr>
                <w:color w:val="000000"/>
                <w:szCs w:val="22"/>
                <w:lang w:eastAsia="en-GB"/>
              </w:rPr>
            </w:pPr>
            <w:r w:rsidRPr="00565C6A">
              <w:rPr>
                <w:color w:val="000000"/>
                <w:szCs w:val="22"/>
                <w:lang w:eastAsia="en-GB"/>
              </w:rPr>
              <w:t>99.25. Undertake a public consultation on the complete abolition of the death penalty (United Kingdom</w:t>
            </w:r>
            <w:r>
              <w:rPr>
                <w:color w:val="000000"/>
                <w:szCs w:val="22"/>
                <w:lang w:eastAsia="en-GB"/>
              </w:rPr>
              <w:t xml:space="preserve"> </w:t>
            </w:r>
            <w:r w:rsidRPr="00565C6A">
              <w:rPr>
                <w:color w:val="000000"/>
                <w:szCs w:val="22"/>
                <w:lang w:eastAsia="en-GB"/>
              </w:rPr>
              <w:t>of Great Britain and Northern Ireland</w:t>
            </w:r>
            <w:r>
              <w:rPr>
                <w:color w:val="000000"/>
                <w:szCs w:val="22"/>
                <w:lang w:eastAsia="en-GB"/>
              </w:rPr>
              <w:t>)</w:t>
            </w:r>
            <w:r w:rsidRPr="00565C6A">
              <w:rPr>
                <w:color w:val="000000"/>
                <w:szCs w:val="22"/>
                <w:lang w:eastAsia="en-GB"/>
              </w:rPr>
              <w:t>;</w:t>
            </w:r>
          </w:p>
          <w:p w:rsidR="00565C6A" w:rsidRPr="00565C6A" w:rsidRDefault="00565C6A" w:rsidP="00565C6A">
            <w:pPr>
              <w:suppressAutoHyphens w:val="0"/>
              <w:spacing w:before="40" w:after="40" w:line="240" w:lineRule="auto"/>
              <w:rPr>
                <w:color w:val="000000"/>
                <w:szCs w:val="22"/>
                <w:lang w:eastAsia="en-GB"/>
              </w:rPr>
            </w:pPr>
            <w:r w:rsidRPr="00565C6A">
              <w:rPr>
                <w:b/>
                <w:color w:val="000000"/>
                <w:sz w:val="16"/>
                <w:szCs w:val="22"/>
                <w:lang w:eastAsia="en-GB"/>
              </w:rPr>
              <w:t>Source of position:</w:t>
            </w:r>
            <w:r w:rsidRPr="00565C6A">
              <w:rPr>
                <w:color w:val="000000"/>
                <w:sz w:val="16"/>
                <w:szCs w:val="22"/>
                <w:lang w:eastAsia="en-GB"/>
              </w:rPr>
              <w:t xml:space="preserve"> A/HRC/25/13/Add.1</w:t>
            </w:r>
          </w:p>
        </w:tc>
        <w:tc>
          <w:tcPr>
            <w:tcW w:w="1100" w:type="dxa"/>
            <w:tcBorders>
              <w:bottom w:val="dotted" w:sz="4" w:space="0" w:color="auto"/>
            </w:tcBorders>
            <w:shd w:val="clear" w:color="auto" w:fill="auto"/>
            <w:hideMark/>
          </w:tcPr>
          <w:p w:rsidR="00565C6A" w:rsidRPr="00565C6A" w:rsidRDefault="00565C6A" w:rsidP="00565C6A">
            <w:pPr>
              <w:suppressAutoHyphens w:val="0"/>
              <w:spacing w:before="40" w:after="40" w:line="240" w:lineRule="auto"/>
              <w:rPr>
                <w:color w:val="000000"/>
                <w:szCs w:val="22"/>
                <w:lang w:eastAsia="en-GB"/>
              </w:rPr>
            </w:pPr>
            <w:r w:rsidRPr="00565C6A">
              <w:rPr>
                <w:color w:val="000000"/>
                <w:szCs w:val="22"/>
                <w:lang w:eastAsia="en-GB"/>
              </w:rPr>
              <w:t>Noted</w:t>
            </w:r>
          </w:p>
        </w:tc>
        <w:tc>
          <w:tcPr>
            <w:tcW w:w="4400" w:type="dxa"/>
            <w:tcBorders>
              <w:bottom w:val="dotted" w:sz="4" w:space="0" w:color="auto"/>
            </w:tcBorders>
            <w:shd w:val="clear" w:color="auto" w:fill="auto"/>
            <w:hideMark/>
          </w:tcPr>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D23 Death penalty</w:t>
            </w:r>
          </w:p>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A41 Constitutional and legislative framework</w:t>
            </w:r>
          </w:p>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A54 Awareness raising and dissemination</w:t>
            </w:r>
          </w:p>
          <w:p w:rsidR="00565C6A" w:rsidRPr="00565C6A" w:rsidRDefault="00565C6A" w:rsidP="00565C6A">
            <w:pPr>
              <w:suppressAutoHyphens w:val="0"/>
              <w:spacing w:line="240" w:lineRule="auto"/>
              <w:rPr>
                <w:color w:val="000000"/>
                <w:sz w:val="16"/>
                <w:szCs w:val="22"/>
                <w:lang w:eastAsia="en-GB"/>
              </w:rPr>
            </w:pPr>
            <w:r w:rsidRPr="00565C6A">
              <w:rPr>
                <w:b/>
                <w:color w:val="000000"/>
                <w:sz w:val="16"/>
                <w:szCs w:val="22"/>
                <w:lang w:eastAsia="en-GB"/>
              </w:rPr>
              <w:t>Affected persons:</w:t>
            </w:r>
          </w:p>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 general</w:t>
            </w:r>
          </w:p>
        </w:tc>
        <w:tc>
          <w:tcPr>
            <w:tcW w:w="5200" w:type="dxa"/>
            <w:tcBorders>
              <w:bottom w:val="dotted" w:sz="4" w:space="0" w:color="auto"/>
            </w:tcBorders>
            <w:shd w:val="clear" w:color="auto" w:fill="auto"/>
            <w:hideMark/>
          </w:tcPr>
          <w:p w:rsidR="00565C6A" w:rsidRDefault="00565C6A" w:rsidP="00565C6A">
            <w:pPr>
              <w:suppressAutoHyphens w:val="0"/>
              <w:spacing w:before="60" w:after="60" w:line="240" w:lineRule="auto"/>
              <w:ind w:left="57" w:right="57"/>
              <w:rPr>
                <w:color w:val="000000"/>
                <w:szCs w:val="22"/>
                <w:lang w:eastAsia="en-GB"/>
              </w:rPr>
            </w:pPr>
          </w:p>
          <w:p w:rsidR="00565C6A" w:rsidRPr="00565C6A" w:rsidRDefault="00565C6A" w:rsidP="00565C6A">
            <w:pPr>
              <w:suppressAutoHyphens w:val="0"/>
              <w:spacing w:before="60" w:after="60" w:line="240" w:lineRule="auto"/>
              <w:ind w:left="57" w:right="57"/>
              <w:rPr>
                <w:color w:val="000000"/>
                <w:szCs w:val="22"/>
                <w:lang w:eastAsia="en-GB"/>
              </w:rPr>
            </w:pPr>
          </w:p>
        </w:tc>
      </w:tr>
      <w:tr w:rsidR="00565C6A" w:rsidRPr="00565C6A" w:rsidTr="00565C6A">
        <w:trPr>
          <w:cantSplit/>
        </w:trPr>
        <w:tc>
          <w:tcPr>
            <w:tcW w:w="15220" w:type="dxa"/>
            <w:gridSpan w:val="4"/>
            <w:shd w:val="clear" w:color="auto" w:fill="DBE5F1"/>
            <w:hideMark/>
          </w:tcPr>
          <w:p w:rsidR="00565C6A" w:rsidRPr="00565C6A" w:rsidRDefault="00565C6A" w:rsidP="00565C6A">
            <w:pPr>
              <w:suppressAutoHyphens w:val="0"/>
              <w:spacing w:before="40" w:after="40" w:line="240" w:lineRule="auto"/>
              <w:rPr>
                <w:b/>
                <w:i/>
                <w:sz w:val="28"/>
                <w:lang w:eastAsia="en-GB"/>
              </w:rPr>
            </w:pPr>
            <w:r w:rsidRPr="00565C6A">
              <w:rPr>
                <w:b/>
                <w:i/>
                <w:color w:val="000000"/>
                <w:sz w:val="28"/>
                <w:szCs w:val="22"/>
                <w:lang w:eastAsia="en-GB"/>
              </w:rPr>
              <w:t>Theme: D25 Prohibition of torture and cruel, inhuman or degrading treatment</w:t>
            </w:r>
          </w:p>
        </w:tc>
      </w:tr>
      <w:tr w:rsidR="00565C6A" w:rsidRPr="00565C6A" w:rsidTr="00565C6A">
        <w:trPr>
          <w:cantSplit/>
        </w:trPr>
        <w:tc>
          <w:tcPr>
            <w:tcW w:w="4520" w:type="dxa"/>
            <w:tcBorders>
              <w:bottom w:val="dotted" w:sz="4" w:space="0" w:color="auto"/>
            </w:tcBorders>
            <w:shd w:val="clear" w:color="auto" w:fill="auto"/>
            <w:hideMark/>
          </w:tcPr>
          <w:p w:rsidR="00565C6A" w:rsidRDefault="00565C6A" w:rsidP="00565C6A">
            <w:pPr>
              <w:suppressAutoHyphens w:val="0"/>
              <w:spacing w:before="40" w:after="40" w:line="240" w:lineRule="auto"/>
              <w:rPr>
                <w:color w:val="000000"/>
                <w:szCs w:val="22"/>
                <w:lang w:eastAsia="en-GB"/>
              </w:rPr>
            </w:pPr>
            <w:r w:rsidRPr="00565C6A">
              <w:rPr>
                <w:color w:val="000000"/>
                <w:szCs w:val="22"/>
                <w:lang w:eastAsia="en-GB"/>
              </w:rPr>
              <w:t xml:space="preserve">99.26. Amend the relevant provisions of the Criminal Code in order to achieve the full prohibition of all forms of corporal punishment, including at home </w:t>
            </w:r>
            <w:r>
              <w:rPr>
                <w:color w:val="000000"/>
                <w:szCs w:val="22"/>
                <w:lang w:eastAsia="en-GB"/>
              </w:rPr>
              <w:t>(</w:t>
            </w:r>
            <w:r w:rsidRPr="00565C6A">
              <w:rPr>
                <w:color w:val="000000"/>
                <w:szCs w:val="22"/>
                <w:lang w:eastAsia="en-GB"/>
              </w:rPr>
              <w:t>Slovenia</w:t>
            </w:r>
            <w:r>
              <w:rPr>
                <w:color w:val="000000"/>
                <w:szCs w:val="22"/>
                <w:lang w:eastAsia="en-GB"/>
              </w:rPr>
              <w:t>)</w:t>
            </w:r>
            <w:r w:rsidRPr="00565C6A">
              <w:rPr>
                <w:color w:val="000000"/>
                <w:szCs w:val="22"/>
                <w:lang w:eastAsia="en-GB"/>
              </w:rPr>
              <w:t>;</w:t>
            </w:r>
          </w:p>
          <w:p w:rsidR="00565C6A" w:rsidRPr="00565C6A" w:rsidRDefault="00565C6A" w:rsidP="00565C6A">
            <w:pPr>
              <w:suppressAutoHyphens w:val="0"/>
              <w:spacing w:before="40" w:after="40" w:line="240" w:lineRule="auto"/>
              <w:rPr>
                <w:color w:val="000000"/>
                <w:szCs w:val="22"/>
                <w:lang w:eastAsia="en-GB"/>
              </w:rPr>
            </w:pPr>
            <w:r w:rsidRPr="00565C6A">
              <w:rPr>
                <w:b/>
                <w:color w:val="000000"/>
                <w:sz w:val="16"/>
                <w:szCs w:val="22"/>
                <w:lang w:eastAsia="en-GB"/>
              </w:rPr>
              <w:t>Source of position:</w:t>
            </w:r>
            <w:r w:rsidRPr="00565C6A">
              <w:rPr>
                <w:color w:val="000000"/>
                <w:sz w:val="16"/>
                <w:szCs w:val="22"/>
                <w:lang w:eastAsia="en-GB"/>
              </w:rPr>
              <w:t xml:space="preserve"> A/HRC/25/13/Add.1</w:t>
            </w:r>
          </w:p>
        </w:tc>
        <w:tc>
          <w:tcPr>
            <w:tcW w:w="1100" w:type="dxa"/>
            <w:tcBorders>
              <w:bottom w:val="dotted" w:sz="4" w:space="0" w:color="auto"/>
            </w:tcBorders>
            <w:shd w:val="clear" w:color="auto" w:fill="auto"/>
            <w:hideMark/>
          </w:tcPr>
          <w:p w:rsidR="00565C6A" w:rsidRPr="00565C6A" w:rsidRDefault="00565C6A" w:rsidP="00565C6A">
            <w:pPr>
              <w:suppressAutoHyphens w:val="0"/>
              <w:spacing w:before="40" w:after="40" w:line="240" w:lineRule="auto"/>
              <w:rPr>
                <w:color w:val="000000"/>
                <w:szCs w:val="22"/>
                <w:lang w:eastAsia="en-GB"/>
              </w:rPr>
            </w:pPr>
            <w:r w:rsidRPr="00565C6A">
              <w:rPr>
                <w:color w:val="000000"/>
                <w:szCs w:val="22"/>
                <w:lang w:eastAsia="en-GB"/>
              </w:rPr>
              <w:t>Noted</w:t>
            </w:r>
          </w:p>
        </w:tc>
        <w:tc>
          <w:tcPr>
            <w:tcW w:w="4400" w:type="dxa"/>
            <w:tcBorders>
              <w:bottom w:val="dotted" w:sz="4" w:space="0" w:color="auto"/>
            </w:tcBorders>
            <w:shd w:val="clear" w:color="auto" w:fill="auto"/>
            <w:hideMark/>
          </w:tcPr>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D25 Prohibition of torture and cruel, inhuman or degrading treatment</w:t>
            </w:r>
          </w:p>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A41 Constitutional and legislative framework</w:t>
            </w:r>
          </w:p>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F32 Children: family environment and alternative care</w:t>
            </w:r>
          </w:p>
          <w:p w:rsidR="00565C6A" w:rsidRPr="00565C6A" w:rsidRDefault="00565C6A" w:rsidP="00565C6A">
            <w:pPr>
              <w:suppressAutoHyphens w:val="0"/>
              <w:spacing w:line="240" w:lineRule="auto"/>
              <w:rPr>
                <w:color w:val="000000"/>
                <w:sz w:val="16"/>
                <w:szCs w:val="22"/>
                <w:lang w:eastAsia="en-GB"/>
              </w:rPr>
            </w:pPr>
            <w:r w:rsidRPr="00565C6A">
              <w:rPr>
                <w:b/>
                <w:color w:val="000000"/>
                <w:sz w:val="16"/>
                <w:szCs w:val="22"/>
                <w:lang w:eastAsia="en-GB"/>
              </w:rPr>
              <w:t>Affected persons:</w:t>
            </w:r>
          </w:p>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 general</w:t>
            </w:r>
          </w:p>
        </w:tc>
        <w:tc>
          <w:tcPr>
            <w:tcW w:w="5200" w:type="dxa"/>
            <w:tcBorders>
              <w:bottom w:val="dotted" w:sz="4" w:space="0" w:color="auto"/>
            </w:tcBorders>
            <w:shd w:val="clear" w:color="auto" w:fill="auto"/>
            <w:hideMark/>
          </w:tcPr>
          <w:p w:rsidR="00565C6A" w:rsidRDefault="00565C6A" w:rsidP="00565C6A">
            <w:pPr>
              <w:suppressAutoHyphens w:val="0"/>
              <w:spacing w:before="60" w:after="60" w:line="240" w:lineRule="auto"/>
              <w:ind w:left="57" w:right="57"/>
              <w:rPr>
                <w:color w:val="000000"/>
                <w:szCs w:val="22"/>
                <w:lang w:eastAsia="en-GB"/>
              </w:rPr>
            </w:pPr>
          </w:p>
          <w:p w:rsidR="00565C6A" w:rsidRPr="00565C6A" w:rsidRDefault="00565C6A" w:rsidP="00565C6A">
            <w:pPr>
              <w:suppressAutoHyphens w:val="0"/>
              <w:spacing w:before="60" w:after="60" w:line="240" w:lineRule="auto"/>
              <w:ind w:left="57" w:right="57"/>
              <w:rPr>
                <w:color w:val="000000"/>
                <w:szCs w:val="22"/>
                <w:lang w:eastAsia="en-GB"/>
              </w:rPr>
            </w:pPr>
          </w:p>
        </w:tc>
      </w:tr>
      <w:tr w:rsidR="00565C6A" w:rsidRPr="00565C6A" w:rsidTr="00565C6A">
        <w:trPr>
          <w:cantSplit/>
        </w:trPr>
        <w:tc>
          <w:tcPr>
            <w:tcW w:w="15220" w:type="dxa"/>
            <w:gridSpan w:val="4"/>
            <w:shd w:val="clear" w:color="auto" w:fill="DBE5F1"/>
            <w:hideMark/>
          </w:tcPr>
          <w:p w:rsidR="00565C6A" w:rsidRPr="00565C6A" w:rsidRDefault="00565C6A" w:rsidP="00565C6A">
            <w:pPr>
              <w:suppressAutoHyphens w:val="0"/>
              <w:spacing w:before="40" w:after="40" w:line="240" w:lineRule="auto"/>
              <w:rPr>
                <w:b/>
                <w:i/>
                <w:sz w:val="28"/>
                <w:lang w:eastAsia="en-GB"/>
              </w:rPr>
            </w:pPr>
            <w:r w:rsidRPr="00565C6A">
              <w:rPr>
                <w:b/>
                <w:i/>
                <w:color w:val="000000"/>
                <w:sz w:val="28"/>
                <w:szCs w:val="22"/>
                <w:lang w:eastAsia="en-GB"/>
              </w:rPr>
              <w:t>Theme: D27 Prohibition of slavery, trafficking</w:t>
            </w:r>
          </w:p>
        </w:tc>
      </w:tr>
      <w:tr w:rsidR="00565C6A" w:rsidRPr="00565C6A" w:rsidTr="00565C6A">
        <w:trPr>
          <w:cantSplit/>
        </w:trPr>
        <w:tc>
          <w:tcPr>
            <w:tcW w:w="4520" w:type="dxa"/>
            <w:shd w:val="clear" w:color="auto" w:fill="auto"/>
            <w:hideMark/>
          </w:tcPr>
          <w:p w:rsidR="00565C6A" w:rsidRDefault="00565C6A" w:rsidP="00565C6A">
            <w:pPr>
              <w:suppressAutoHyphens w:val="0"/>
              <w:spacing w:before="40" w:after="40" w:line="240" w:lineRule="auto"/>
              <w:rPr>
                <w:color w:val="000000"/>
                <w:szCs w:val="22"/>
                <w:lang w:eastAsia="en-GB"/>
              </w:rPr>
            </w:pPr>
            <w:r w:rsidRPr="00565C6A">
              <w:rPr>
                <w:color w:val="000000"/>
                <w:szCs w:val="22"/>
                <w:lang w:eastAsia="en-GB"/>
              </w:rPr>
              <w:t xml:space="preserve">97.16. Intensify efforts to combat human trafficking </w:t>
            </w:r>
            <w:r>
              <w:rPr>
                <w:color w:val="000000"/>
                <w:szCs w:val="22"/>
                <w:lang w:eastAsia="en-GB"/>
              </w:rPr>
              <w:t>(</w:t>
            </w:r>
            <w:r w:rsidRPr="00565C6A">
              <w:rPr>
                <w:color w:val="000000"/>
                <w:szCs w:val="22"/>
                <w:lang w:eastAsia="en-GB"/>
              </w:rPr>
              <w:t>Nigeria</w:t>
            </w:r>
            <w:r>
              <w:rPr>
                <w:color w:val="000000"/>
                <w:szCs w:val="22"/>
                <w:lang w:eastAsia="en-GB"/>
              </w:rPr>
              <w:t>)</w:t>
            </w:r>
            <w:r w:rsidRPr="00565C6A">
              <w:rPr>
                <w:color w:val="000000"/>
                <w:szCs w:val="22"/>
                <w:lang w:eastAsia="en-GB"/>
              </w:rPr>
              <w:t>;</w:t>
            </w:r>
          </w:p>
          <w:p w:rsidR="00565C6A" w:rsidRPr="00565C6A" w:rsidRDefault="00565C6A" w:rsidP="00565C6A">
            <w:pPr>
              <w:suppressAutoHyphens w:val="0"/>
              <w:spacing w:before="40" w:after="40" w:line="240" w:lineRule="auto"/>
              <w:rPr>
                <w:color w:val="000000"/>
                <w:szCs w:val="22"/>
                <w:lang w:eastAsia="en-GB"/>
              </w:rPr>
            </w:pPr>
            <w:r w:rsidRPr="00565C6A">
              <w:rPr>
                <w:b/>
                <w:color w:val="000000"/>
                <w:sz w:val="16"/>
                <w:szCs w:val="22"/>
                <w:lang w:eastAsia="en-GB"/>
              </w:rPr>
              <w:t>Source of position:</w:t>
            </w:r>
            <w:r w:rsidRPr="00565C6A">
              <w:rPr>
                <w:color w:val="000000"/>
                <w:sz w:val="16"/>
                <w:szCs w:val="22"/>
                <w:lang w:eastAsia="en-GB"/>
              </w:rPr>
              <w:t xml:space="preserve"> A/HRC/25/13 - Para. 97</w:t>
            </w:r>
          </w:p>
        </w:tc>
        <w:tc>
          <w:tcPr>
            <w:tcW w:w="1100" w:type="dxa"/>
            <w:shd w:val="clear" w:color="auto" w:fill="auto"/>
            <w:hideMark/>
          </w:tcPr>
          <w:p w:rsidR="00565C6A" w:rsidRPr="00565C6A" w:rsidRDefault="00565C6A" w:rsidP="00565C6A">
            <w:pPr>
              <w:suppressAutoHyphens w:val="0"/>
              <w:spacing w:before="40" w:after="40" w:line="240" w:lineRule="auto"/>
              <w:rPr>
                <w:color w:val="000000"/>
                <w:szCs w:val="22"/>
                <w:lang w:eastAsia="en-GB"/>
              </w:rPr>
            </w:pPr>
            <w:r w:rsidRPr="00565C6A">
              <w:rPr>
                <w:color w:val="000000"/>
                <w:szCs w:val="22"/>
                <w:lang w:eastAsia="en-GB"/>
              </w:rPr>
              <w:t>Supported</w:t>
            </w:r>
          </w:p>
        </w:tc>
        <w:tc>
          <w:tcPr>
            <w:tcW w:w="4400" w:type="dxa"/>
            <w:shd w:val="clear" w:color="auto" w:fill="auto"/>
            <w:hideMark/>
          </w:tcPr>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D27 Prohibition of slavery, trafficking</w:t>
            </w:r>
          </w:p>
          <w:p w:rsidR="00565C6A" w:rsidRPr="00565C6A" w:rsidRDefault="00565C6A" w:rsidP="00565C6A">
            <w:pPr>
              <w:suppressAutoHyphens w:val="0"/>
              <w:spacing w:line="240" w:lineRule="auto"/>
              <w:rPr>
                <w:color w:val="000000"/>
                <w:sz w:val="16"/>
                <w:szCs w:val="22"/>
                <w:lang w:eastAsia="en-GB"/>
              </w:rPr>
            </w:pPr>
            <w:r w:rsidRPr="00565C6A">
              <w:rPr>
                <w:b/>
                <w:color w:val="000000"/>
                <w:sz w:val="16"/>
                <w:szCs w:val="22"/>
                <w:lang w:eastAsia="en-GB"/>
              </w:rPr>
              <w:t>Affected persons:</w:t>
            </w:r>
          </w:p>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 general</w:t>
            </w:r>
          </w:p>
        </w:tc>
        <w:tc>
          <w:tcPr>
            <w:tcW w:w="5200" w:type="dxa"/>
            <w:shd w:val="clear" w:color="auto" w:fill="auto"/>
            <w:hideMark/>
          </w:tcPr>
          <w:p w:rsidR="00565C6A" w:rsidRDefault="00565C6A" w:rsidP="00565C6A">
            <w:pPr>
              <w:suppressAutoHyphens w:val="0"/>
              <w:spacing w:before="60" w:after="60" w:line="240" w:lineRule="auto"/>
              <w:ind w:left="57" w:right="57"/>
              <w:rPr>
                <w:color w:val="000000"/>
                <w:szCs w:val="22"/>
                <w:lang w:eastAsia="en-GB"/>
              </w:rPr>
            </w:pPr>
          </w:p>
          <w:p w:rsidR="00565C6A" w:rsidRPr="00565C6A" w:rsidRDefault="00565C6A" w:rsidP="00565C6A">
            <w:pPr>
              <w:suppressAutoHyphens w:val="0"/>
              <w:spacing w:before="60" w:after="60" w:line="240" w:lineRule="auto"/>
              <w:ind w:left="57" w:right="57"/>
              <w:rPr>
                <w:color w:val="000000"/>
                <w:szCs w:val="22"/>
                <w:lang w:eastAsia="en-GB"/>
              </w:rPr>
            </w:pPr>
          </w:p>
        </w:tc>
      </w:tr>
      <w:tr w:rsidR="00565C6A" w:rsidRPr="00565C6A" w:rsidTr="00565C6A">
        <w:trPr>
          <w:cantSplit/>
        </w:trPr>
        <w:tc>
          <w:tcPr>
            <w:tcW w:w="4520" w:type="dxa"/>
            <w:shd w:val="clear" w:color="auto" w:fill="auto"/>
            <w:hideMark/>
          </w:tcPr>
          <w:p w:rsidR="00565C6A" w:rsidRDefault="00565C6A" w:rsidP="00565C6A">
            <w:pPr>
              <w:suppressAutoHyphens w:val="0"/>
              <w:spacing w:before="40" w:after="40" w:line="240" w:lineRule="auto"/>
              <w:rPr>
                <w:color w:val="000000"/>
                <w:szCs w:val="22"/>
                <w:lang w:eastAsia="en-GB"/>
              </w:rPr>
            </w:pPr>
            <w:r w:rsidRPr="00565C6A">
              <w:rPr>
                <w:color w:val="000000"/>
                <w:szCs w:val="22"/>
                <w:lang w:eastAsia="en-GB"/>
              </w:rPr>
              <w:t xml:space="preserve">97.17. Strengthen measures to combat trafficking in persons in legislation and in practice </w:t>
            </w:r>
            <w:r>
              <w:rPr>
                <w:color w:val="000000"/>
                <w:szCs w:val="22"/>
                <w:lang w:eastAsia="en-GB"/>
              </w:rPr>
              <w:t>(</w:t>
            </w:r>
            <w:r w:rsidRPr="00565C6A">
              <w:rPr>
                <w:color w:val="000000"/>
                <w:szCs w:val="22"/>
                <w:lang w:eastAsia="en-GB"/>
              </w:rPr>
              <w:t>Costa Rica</w:t>
            </w:r>
            <w:r>
              <w:rPr>
                <w:color w:val="000000"/>
                <w:szCs w:val="22"/>
                <w:lang w:eastAsia="en-GB"/>
              </w:rPr>
              <w:t>)</w:t>
            </w:r>
            <w:r w:rsidRPr="00565C6A">
              <w:rPr>
                <w:color w:val="000000"/>
                <w:szCs w:val="22"/>
                <w:lang w:eastAsia="en-GB"/>
              </w:rPr>
              <w:t>;</w:t>
            </w:r>
          </w:p>
          <w:p w:rsidR="00565C6A" w:rsidRPr="00565C6A" w:rsidRDefault="00565C6A" w:rsidP="00565C6A">
            <w:pPr>
              <w:suppressAutoHyphens w:val="0"/>
              <w:spacing w:before="40" w:after="40" w:line="240" w:lineRule="auto"/>
              <w:rPr>
                <w:color w:val="000000"/>
                <w:szCs w:val="22"/>
                <w:lang w:eastAsia="en-GB"/>
              </w:rPr>
            </w:pPr>
            <w:r w:rsidRPr="00565C6A">
              <w:rPr>
                <w:b/>
                <w:color w:val="000000"/>
                <w:sz w:val="16"/>
                <w:szCs w:val="22"/>
                <w:lang w:eastAsia="en-GB"/>
              </w:rPr>
              <w:t>Source of position:</w:t>
            </w:r>
            <w:r w:rsidRPr="00565C6A">
              <w:rPr>
                <w:color w:val="000000"/>
                <w:sz w:val="16"/>
                <w:szCs w:val="22"/>
                <w:lang w:eastAsia="en-GB"/>
              </w:rPr>
              <w:t xml:space="preserve"> A/HRC/25/13 - Para. 97</w:t>
            </w:r>
          </w:p>
        </w:tc>
        <w:tc>
          <w:tcPr>
            <w:tcW w:w="1100" w:type="dxa"/>
            <w:shd w:val="clear" w:color="auto" w:fill="auto"/>
            <w:hideMark/>
          </w:tcPr>
          <w:p w:rsidR="00565C6A" w:rsidRPr="00565C6A" w:rsidRDefault="00565C6A" w:rsidP="00565C6A">
            <w:pPr>
              <w:suppressAutoHyphens w:val="0"/>
              <w:spacing w:before="40" w:after="40" w:line="240" w:lineRule="auto"/>
              <w:rPr>
                <w:color w:val="000000"/>
                <w:szCs w:val="22"/>
                <w:lang w:eastAsia="en-GB"/>
              </w:rPr>
            </w:pPr>
            <w:r w:rsidRPr="00565C6A">
              <w:rPr>
                <w:color w:val="000000"/>
                <w:szCs w:val="22"/>
                <w:lang w:eastAsia="en-GB"/>
              </w:rPr>
              <w:t>Supported</w:t>
            </w:r>
          </w:p>
        </w:tc>
        <w:tc>
          <w:tcPr>
            <w:tcW w:w="4400" w:type="dxa"/>
            <w:shd w:val="clear" w:color="auto" w:fill="auto"/>
            <w:hideMark/>
          </w:tcPr>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D27 Prohibition of slavery, trafficking</w:t>
            </w:r>
          </w:p>
          <w:p w:rsidR="00565C6A" w:rsidRPr="00565C6A" w:rsidRDefault="00565C6A" w:rsidP="00565C6A">
            <w:pPr>
              <w:suppressAutoHyphens w:val="0"/>
              <w:spacing w:line="240" w:lineRule="auto"/>
              <w:rPr>
                <w:color w:val="000000"/>
                <w:sz w:val="16"/>
                <w:szCs w:val="22"/>
                <w:lang w:eastAsia="en-GB"/>
              </w:rPr>
            </w:pPr>
            <w:r w:rsidRPr="00565C6A">
              <w:rPr>
                <w:b/>
                <w:color w:val="000000"/>
                <w:sz w:val="16"/>
                <w:szCs w:val="22"/>
                <w:lang w:eastAsia="en-GB"/>
              </w:rPr>
              <w:t>Affected persons:</w:t>
            </w:r>
          </w:p>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 general</w:t>
            </w:r>
          </w:p>
        </w:tc>
        <w:tc>
          <w:tcPr>
            <w:tcW w:w="5200" w:type="dxa"/>
            <w:shd w:val="clear" w:color="auto" w:fill="auto"/>
            <w:hideMark/>
          </w:tcPr>
          <w:p w:rsidR="00565C6A" w:rsidRDefault="00565C6A" w:rsidP="00565C6A">
            <w:pPr>
              <w:suppressAutoHyphens w:val="0"/>
              <w:spacing w:before="60" w:after="60" w:line="240" w:lineRule="auto"/>
              <w:ind w:left="57" w:right="57"/>
              <w:rPr>
                <w:color w:val="000000"/>
                <w:szCs w:val="22"/>
                <w:lang w:eastAsia="en-GB"/>
              </w:rPr>
            </w:pPr>
          </w:p>
          <w:p w:rsidR="00565C6A" w:rsidRPr="00565C6A" w:rsidRDefault="00565C6A" w:rsidP="00565C6A">
            <w:pPr>
              <w:suppressAutoHyphens w:val="0"/>
              <w:spacing w:before="60" w:after="60" w:line="240" w:lineRule="auto"/>
              <w:ind w:left="57" w:right="57"/>
              <w:rPr>
                <w:color w:val="000000"/>
                <w:szCs w:val="22"/>
                <w:lang w:eastAsia="en-GB"/>
              </w:rPr>
            </w:pPr>
          </w:p>
        </w:tc>
      </w:tr>
      <w:tr w:rsidR="00565C6A" w:rsidRPr="00565C6A" w:rsidTr="00565C6A">
        <w:trPr>
          <w:cantSplit/>
        </w:trPr>
        <w:tc>
          <w:tcPr>
            <w:tcW w:w="4520" w:type="dxa"/>
            <w:tcBorders>
              <w:bottom w:val="dotted" w:sz="4" w:space="0" w:color="auto"/>
            </w:tcBorders>
            <w:shd w:val="clear" w:color="auto" w:fill="auto"/>
            <w:hideMark/>
          </w:tcPr>
          <w:p w:rsidR="00565C6A" w:rsidRDefault="00565C6A" w:rsidP="00565C6A">
            <w:pPr>
              <w:suppressAutoHyphens w:val="0"/>
              <w:spacing w:before="40" w:after="40" w:line="240" w:lineRule="auto"/>
              <w:rPr>
                <w:color w:val="000000"/>
                <w:szCs w:val="22"/>
                <w:lang w:eastAsia="en-GB"/>
              </w:rPr>
            </w:pPr>
            <w:r w:rsidRPr="00565C6A">
              <w:rPr>
                <w:color w:val="000000"/>
                <w:szCs w:val="22"/>
                <w:lang w:eastAsia="en-GB"/>
              </w:rPr>
              <w:t>97.18. Strengthen measures against trafficking in persons by effectively implementing the Trafficking in Persons Prohibition Act, and investigating, prosecuting and punishing those responsible, as well as ensuring respect for victims’ right to asylum (Ireland);</w:t>
            </w:r>
          </w:p>
          <w:p w:rsidR="00565C6A" w:rsidRPr="00565C6A" w:rsidRDefault="00565C6A" w:rsidP="00565C6A">
            <w:pPr>
              <w:suppressAutoHyphens w:val="0"/>
              <w:spacing w:before="40" w:after="40" w:line="240" w:lineRule="auto"/>
              <w:rPr>
                <w:color w:val="000000"/>
                <w:szCs w:val="22"/>
                <w:lang w:eastAsia="en-GB"/>
              </w:rPr>
            </w:pPr>
            <w:r w:rsidRPr="00565C6A">
              <w:rPr>
                <w:b/>
                <w:color w:val="000000"/>
                <w:sz w:val="16"/>
                <w:szCs w:val="22"/>
                <w:lang w:eastAsia="en-GB"/>
              </w:rPr>
              <w:t>Source of position:</w:t>
            </w:r>
            <w:r w:rsidRPr="00565C6A">
              <w:rPr>
                <w:color w:val="000000"/>
                <w:sz w:val="16"/>
                <w:szCs w:val="22"/>
                <w:lang w:eastAsia="en-GB"/>
              </w:rPr>
              <w:t xml:space="preserve"> A/HRC/25/13 - Para. 97</w:t>
            </w:r>
          </w:p>
        </w:tc>
        <w:tc>
          <w:tcPr>
            <w:tcW w:w="1100" w:type="dxa"/>
            <w:tcBorders>
              <w:bottom w:val="dotted" w:sz="4" w:space="0" w:color="auto"/>
            </w:tcBorders>
            <w:shd w:val="clear" w:color="auto" w:fill="auto"/>
            <w:hideMark/>
          </w:tcPr>
          <w:p w:rsidR="00565C6A" w:rsidRPr="00565C6A" w:rsidRDefault="00565C6A" w:rsidP="00565C6A">
            <w:pPr>
              <w:suppressAutoHyphens w:val="0"/>
              <w:spacing w:before="40" w:after="40" w:line="240" w:lineRule="auto"/>
              <w:rPr>
                <w:color w:val="000000"/>
                <w:szCs w:val="22"/>
                <w:lang w:eastAsia="en-GB"/>
              </w:rPr>
            </w:pPr>
            <w:r w:rsidRPr="00565C6A">
              <w:rPr>
                <w:color w:val="000000"/>
                <w:szCs w:val="22"/>
                <w:lang w:eastAsia="en-GB"/>
              </w:rPr>
              <w:t>Supported</w:t>
            </w:r>
          </w:p>
        </w:tc>
        <w:tc>
          <w:tcPr>
            <w:tcW w:w="4400" w:type="dxa"/>
            <w:tcBorders>
              <w:bottom w:val="dotted" w:sz="4" w:space="0" w:color="auto"/>
            </w:tcBorders>
            <w:shd w:val="clear" w:color="auto" w:fill="auto"/>
            <w:hideMark/>
          </w:tcPr>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D27 Prohibition of slavery, trafficking</w:t>
            </w:r>
          </w:p>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B51 Right to an effective remedy</w:t>
            </w:r>
          </w:p>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G5 Refugees &amp; asylum seekers</w:t>
            </w:r>
          </w:p>
          <w:p w:rsidR="00565C6A" w:rsidRPr="00565C6A" w:rsidRDefault="00565C6A" w:rsidP="00565C6A">
            <w:pPr>
              <w:suppressAutoHyphens w:val="0"/>
              <w:spacing w:line="240" w:lineRule="auto"/>
              <w:rPr>
                <w:color w:val="000000"/>
                <w:sz w:val="16"/>
                <w:szCs w:val="22"/>
                <w:lang w:eastAsia="en-GB"/>
              </w:rPr>
            </w:pPr>
            <w:r w:rsidRPr="00565C6A">
              <w:rPr>
                <w:b/>
                <w:color w:val="000000"/>
                <w:sz w:val="16"/>
                <w:szCs w:val="22"/>
                <w:lang w:eastAsia="en-GB"/>
              </w:rPr>
              <w:t>Affected persons:</w:t>
            </w:r>
          </w:p>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 general</w:t>
            </w:r>
          </w:p>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 refugees &amp; asylum seekers</w:t>
            </w:r>
          </w:p>
        </w:tc>
        <w:tc>
          <w:tcPr>
            <w:tcW w:w="5200" w:type="dxa"/>
            <w:tcBorders>
              <w:bottom w:val="dotted" w:sz="4" w:space="0" w:color="auto"/>
            </w:tcBorders>
            <w:shd w:val="clear" w:color="auto" w:fill="auto"/>
            <w:hideMark/>
          </w:tcPr>
          <w:p w:rsidR="00565C6A" w:rsidRDefault="00565C6A" w:rsidP="00565C6A">
            <w:pPr>
              <w:suppressAutoHyphens w:val="0"/>
              <w:spacing w:before="60" w:after="60" w:line="240" w:lineRule="auto"/>
              <w:ind w:left="57" w:right="57"/>
              <w:rPr>
                <w:color w:val="000000"/>
                <w:szCs w:val="22"/>
                <w:lang w:eastAsia="en-GB"/>
              </w:rPr>
            </w:pPr>
          </w:p>
          <w:p w:rsidR="00565C6A" w:rsidRPr="00565C6A" w:rsidRDefault="00565C6A" w:rsidP="00565C6A">
            <w:pPr>
              <w:suppressAutoHyphens w:val="0"/>
              <w:spacing w:before="60" w:after="60" w:line="240" w:lineRule="auto"/>
              <w:ind w:left="57" w:right="57"/>
              <w:rPr>
                <w:color w:val="000000"/>
                <w:szCs w:val="22"/>
                <w:lang w:eastAsia="en-GB"/>
              </w:rPr>
            </w:pPr>
          </w:p>
        </w:tc>
      </w:tr>
      <w:tr w:rsidR="00565C6A" w:rsidRPr="00565C6A" w:rsidTr="00565C6A">
        <w:trPr>
          <w:cantSplit/>
        </w:trPr>
        <w:tc>
          <w:tcPr>
            <w:tcW w:w="15220" w:type="dxa"/>
            <w:gridSpan w:val="4"/>
            <w:shd w:val="clear" w:color="auto" w:fill="DBE5F1"/>
            <w:hideMark/>
          </w:tcPr>
          <w:p w:rsidR="00565C6A" w:rsidRPr="00565C6A" w:rsidRDefault="00565C6A" w:rsidP="00565C6A">
            <w:pPr>
              <w:suppressAutoHyphens w:val="0"/>
              <w:spacing w:before="40" w:after="40" w:line="240" w:lineRule="auto"/>
              <w:rPr>
                <w:b/>
                <w:i/>
                <w:sz w:val="28"/>
                <w:lang w:eastAsia="en-GB"/>
              </w:rPr>
            </w:pPr>
            <w:r w:rsidRPr="00565C6A">
              <w:rPr>
                <w:b/>
                <w:i/>
                <w:color w:val="000000"/>
                <w:sz w:val="28"/>
                <w:szCs w:val="22"/>
                <w:lang w:eastAsia="en-GB"/>
              </w:rPr>
              <w:t>Theme: D6 Rights related to name, identity, nationality</w:t>
            </w:r>
          </w:p>
        </w:tc>
      </w:tr>
      <w:tr w:rsidR="00565C6A" w:rsidRPr="00565C6A" w:rsidTr="00565C6A">
        <w:trPr>
          <w:cantSplit/>
        </w:trPr>
        <w:tc>
          <w:tcPr>
            <w:tcW w:w="4520" w:type="dxa"/>
            <w:tcBorders>
              <w:bottom w:val="dotted" w:sz="4" w:space="0" w:color="auto"/>
            </w:tcBorders>
            <w:shd w:val="clear" w:color="auto" w:fill="auto"/>
            <w:hideMark/>
          </w:tcPr>
          <w:p w:rsidR="00565C6A" w:rsidRDefault="00565C6A" w:rsidP="00565C6A">
            <w:pPr>
              <w:suppressAutoHyphens w:val="0"/>
              <w:spacing w:before="40" w:after="40" w:line="240" w:lineRule="auto"/>
              <w:rPr>
                <w:color w:val="000000"/>
                <w:szCs w:val="22"/>
                <w:lang w:eastAsia="en-GB"/>
              </w:rPr>
            </w:pPr>
            <w:r w:rsidRPr="00565C6A">
              <w:rPr>
                <w:color w:val="000000"/>
                <w:szCs w:val="22"/>
                <w:lang w:eastAsia="en-GB"/>
              </w:rPr>
              <w:t xml:space="preserve">97.20. Consider further expanding its birth registration programme towards achieving universal birth registration coverage </w:t>
            </w:r>
            <w:r>
              <w:rPr>
                <w:color w:val="000000"/>
                <w:szCs w:val="22"/>
                <w:lang w:eastAsia="en-GB"/>
              </w:rPr>
              <w:t>(</w:t>
            </w:r>
            <w:r w:rsidRPr="00565C6A">
              <w:rPr>
                <w:color w:val="000000"/>
                <w:szCs w:val="22"/>
                <w:lang w:eastAsia="en-GB"/>
              </w:rPr>
              <w:t>Philippines</w:t>
            </w:r>
            <w:r>
              <w:rPr>
                <w:color w:val="000000"/>
                <w:szCs w:val="22"/>
                <w:lang w:eastAsia="en-GB"/>
              </w:rPr>
              <w:t>)</w:t>
            </w:r>
            <w:r w:rsidRPr="00565C6A">
              <w:rPr>
                <w:color w:val="000000"/>
                <w:szCs w:val="22"/>
                <w:lang w:eastAsia="en-GB"/>
              </w:rPr>
              <w:t>;</w:t>
            </w:r>
          </w:p>
          <w:p w:rsidR="00565C6A" w:rsidRPr="00565C6A" w:rsidRDefault="00565C6A" w:rsidP="00565C6A">
            <w:pPr>
              <w:suppressAutoHyphens w:val="0"/>
              <w:spacing w:before="40" w:after="40" w:line="240" w:lineRule="auto"/>
              <w:rPr>
                <w:color w:val="000000"/>
                <w:szCs w:val="22"/>
                <w:lang w:eastAsia="en-GB"/>
              </w:rPr>
            </w:pPr>
            <w:r w:rsidRPr="00565C6A">
              <w:rPr>
                <w:b/>
                <w:color w:val="000000"/>
                <w:sz w:val="16"/>
                <w:szCs w:val="22"/>
                <w:lang w:eastAsia="en-GB"/>
              </w:rPr>
              <w:t>Source of position:</w:t>
            </w:r>
            <w:r w:rsidRPr="00565C6A">
              <w:rPr>
                <w:color w:val="000000"/>
                <w:sz w:val="16"/>
                <w:szCs w:val="22"/>
                <w:lang w:eastAsia="en-GB"/>
              </w:rPr>
              <w:t xml:space="preserve"> A/HRC/25/13 - Para. 97</w:t>
            </w:r>
          </w:p>
        </w:tc>
        <w:tc>
          <w:tcPr>
            <w:tcW w:w="1100" w:type="dxa"/>
            <w:tcBorders>
              <w:bottom w:val="dotted" w:sz="4" w:space="0" w:color="auto"/>
            </w:tcBorders>
            <w:shd w:val="clear" w:color="auto" w:fill="auto"/>
            <w:hideMark/>
          </w:tcPr>
          <w:p w:rsidR="00565C6A" w:rsidRPr="00565C6A" w:rsidRDefault="00565C6A" w:rsidP="00565C6A">
            <w:pPr>
              <w:suppressAutoHyphens w:val="0"/>
              <w:spacing w:before="40" w:after="40" w:line="240" w:lineRule="auto"/>
              <w:rPr>
                <w:color w:val="000000"/>
                <w:szCs w:val="22"/>
                <w:lang w:eastAsia="en-GB"/>
              </w:rPr>
            </w:pPr>
            <w:r w:rsidRPr="00565C6A">
              <w:rPr>
                <w:color w:val="000000"/>
                <w:szCs w:val="22"/>
                <w:lang w:eastAsia="en-GB"/>
              </w:rPr>
              <w:t>Supported</w:t>
            </w:r>
          </w:p>
        </w:tc>
        <w:tc>
          <w:tcPr>
            <w:tcW w:w="4400" w:type="dxa"/>
            <w:tcBorders>
              <w:bottom w:val="dotted" w:sz="4" w:space="0" w:color="auto"/>
            </w:tcBorders>
            <w:shd w:val="clear" w:color="auto" w:fill="auto"/>
            <w:hideMark/>
          </w:tcPr>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D6 Rights related to name, identity, nationality</w:t>
            </w:r>
          </w:p>
          <w:p w:rsidR="00565C6A" w:rsidRPr="00565C6A" w:rsidRDefault="00565C6A" w:rsidP="00565C6A">
            <w:pPr>
              <w:suppressAutoHyphens w:val="0"/>
              <w:spacing w:line="240" w:lineRule="auto"/>
              <w:rPr>
                <w:color w:val="000000"/>
                <w:sz w:val="16"/>
                <w:szCs w:val="22"/>
                <w:lang w:eastAsia="en-GB"/>
              </w:rPr>
            </w:pPr>
            <w:r w:rsidRPr="00565C6A">
              <w:rPr>
                <w:b/>
                <w:color w:val="000000"/>
                <w:sz w:val="16"/>
                <w:szCs w:val="22"/>
                <w:lang w:eastAsia="en-GB"/>
              </w:rPr>
              <w:t>Affected persons:</w:t>
            </w:r>
          </w:p>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 children</w:t>
            </w:r>
          </w:p>
        </w:tc>
        <w:tc>
          <w:tcPr>
            <w:tcW w:w="5200" w:type="dxa"/>
            <w:tcBorders>
              <w:bottom w:val="dotted" w:sz="4" w:space="0" w:color="auto"/>
            </w:tcBorders>
            <w:shd w:val="clear" w:color="auto" w:fill="auto"/>
            <w:hideMark/>
          </w:tcPr>
          <w:p w:rsidR="00565C6A" w:rsidRDefault="00565C6A" w:rsidP="00565C6A">
            <w:pPr>
              <w:suppressAutoHyphens w:val="0"/>
              <w:spacing w:before="60" w:after="60" w:line="240" w:lineRule="auto"/>
              <w:ind w:left="57" w:right="57"/>
              <w:rPr>
                <w:color w:val="000000"/>
                <w:szCs w:val="22"/>
                <w:lang w:eastAsia="en-GB"/>
              </w:rPr>
            </w:pPr>
          </w:p>
          <w:p w:rsidR="00565C6A" w:rsidRPr="00565C6A" w:rsidRDefault="00565C6A" w:rsidP="00565C6A">
            <w:pPr>
              <w:suppressAutoHyphens w:val="0"/>
              <w:spacing w:before="60" w:after="60" w:line="240" w:lineRule="auto"/>
              <w:ind w:left="57" w:right="57"/>
              <w:rPr>
                <w:color w:val="000000"/>
                <w:szCs w:val="22"/>
                <w:lang w:eastAsia="en-GB"/>
              </w:rPr>
            </w:pPr>
          </w:p>
        </w:tc>
      </w:tr>
      <w:tr w:rsidR="00565C6A" w:rsidRPr="00565C6A" w:rsidTr="00565C6A">
        <w:trPr>
          <w:cantSplit/>
        </w:trPr>
        <w:tc>
          <w:tcPr>
            <w:tcW w:w="15220" w:type="dxa"/>
            <w:gridSpan w:val="4"/>
            <w:shd w:val="clear" w:color="auto" w:fill="DBE5F1"/>
            <w:hideMark/>
          </w:tcPr>
          <w:p w:rsidR="00565C6A" w:rsidRPr="00565C6A" w:rsidRDefault="00565C6A" w:rsidP="00565C6A">
            <w:pPr>
              <w:suppressAutoHyphens w:val="0"/>
              <w:spacing w:before="40" w:after="40" w:line="240" w:lineRule="auto"/>
              <w:rPr>
                <w:b/>
                <w:i/>
                <w:sz w:val="28"/>
                <w:lang w:eastAsia="en-GB"/>
              </w:rPr>
            </w:pPr>
            <w:r w:rsidRPr="00565C6A">
              <w:rPr>
                <w:b/>
                <w:i/>
                <w:color w:val="000000"/>
                <w:sz w:val="28"/>
                <w:szCs w:val="22"/>
                <w:lang w:eastAsia="en-GB"/>
              </w:rPr>
              <w:t>Theme: E21 Right to an adequate standard of living - general</w:t>
            </w:r>
          </w:p>
        </w:tc>
      </w:tr>
      <w:tr w:rsidR="00565C6A" w:rsidRPr="00565C6A" w:rsidTr="00565C6A">
        <w:trPr>
          <w:cantSplit/>
        </w:trPr>
        <w:tc>
          <w:tcPr>
            <w:tcW w:w="4520" w:type="dxa"/>
            <w:shd w:val="clear" w:color="auto" w:fill="auto"/>
            <w:hideMark/>
          </w:tcPr>
          <w:p w:rsidR="00565C6A" w:rsidRDefault="00565C6A" w:rsidP="00565C6A">
            <w:pPr>
              <w:suppressAutoHyphens w:val="0"/>
              <w:spacing w:before="40" w:after="40" w:line="240" w:lineRule="auto"/>
              <w:rPr>
                <w:color w:val="000000"/>
                <w:szCs w:val="22"/>
                <w:lang w:eastAsia="en-GB"/>
              </w:rPr>
            </w:pPr>
            <w:r w:rsidRPr="00565C6A">
              <w:rPr>
                <w:color w:val="000000"/>
                <w:szCs w:val="22"/>
                <w:lang w:eastAsia="en-GB"/>
              </w:rPr>
              <w:t xml:space="preserve">98.25. Continue promoting its successful programmes and social policies, with international assistance and cooperation, to advance social development and achieve greater well-being of its population </w:t>
            </w:r>
            <w:r>
              <w:rPr>
                <w:color w:val="000000"/>
                <w:szCs w:val="22"/>
                <w:lang w:eastAsia="en-GB"/>
              </w:rPr>
              <w:t>(</w:t>
            </w:r>
            <w:r w:rsidRPr="00565C6A">
              <w:rPr>
                <w:color w:val="000000"/>
                <w:szCs w:val="22"/>
                <w:lang w:eastAsia="en-GB"/>
              </w:rPr>
              <w:t>Venezuela</w:t>
            </w:r>
            <w:r>
              <w:rPr>
                <w:color w:val="000000"/>
                <w:szCs w:val="22"/>
                <w:lang w:eastAsia="en-GB"/>
              </w:rPr>
              <w:t xml:space="preserve"> (</w:t>
            </w:r>
            <w:r w:rsidRPr="00565C6A">
              <w:rPr>
                <w:color w:val="000000"/>
                <w:szCs w:val="22"/>
                <w:lang w:eastAsia="en-GB"/>
              </w:rPr>
              <w:t>Bolivarian Republic</w:t>
            </w:r>
            <w:r>
              <w:rPr>
                <w:color w:val="000000"/>
                <w:szCs w:val="22"/>
                <w:lang w:eastAsia="en-GB"/>
              </w:rPr>
              <w:t xml:space="preserve"> </w:t>
            </w:r>
            <w:r w:rsidRPr="00565C6A">
              <w:rPr>
                <w:color w:val="000000"/>
                <w:szCs w:val="22"/>
                <w:lang w:eastAsia="en-GB"/>
              </w:rPr>
              <w:t>of)</w:t>
            </w:r>
            <w:r>
              <w:rPr>
                <w:color w:val="000000"/>
                <w:szCs w:val="22"/>
                <w:lang w:eastAsia="en-GB"/>
              </w:rPr>
              <w:t>)</w:t>
            </w:r>
            <w:r w:rsidRPr="00565C6A">
              <w:rPr>
                <w:color w:val="000000"/>
                <w:szCs w:val="22"/>
                <w:lang w:eastAsia="en-GB"/>
              </w:rPr>
              <w:t>;</w:t>
            </w:r>
          </w:p>
          <w:p w:rsidR="00565C6A" w:rsidRPr="00565C6A" w:rsidRDefault="00565C6A" w:rsidP="00565C6A">
            <w:pPr>
              <w:suppressAutoHyphens w:val="0"/>
              <w:spacing w:before="40" w:after="40" w:line="240" w:lineRule="auto"/>
              <w:rPr>
                <w:color w:val="000000"/>
                <w:szCs w:val="22"/>
                <w:lang w:eastAsia="en-GB"/>
              </w:rPr>
            </w:pPr>
            <w:r w:rsidRPr="00565C6A">
              <w:rPr>
                <w:b/>
                <w:color w:val="000000"/>
                <w:sz w:val="16"/>
                <w:szCs w:val="22"/>
                <w:lang w:eastAsia="en-GB"/>
              </w:rPr>
              <w:t>Source of position:</w:t>
            </w:r>
            <w:r w:rsidRPr="00565C6A">
              <w:rPr>
                <w:color w:val="000000"/>
                <w:sz w:val="16"/>
                <w:szCs w:val="22"/>
                <w:lang w:eastAsia="en-GB"/>
              </w:rPr>
              <w:t xml:space="preserve"> A/HRC/25/13 - Para. 98</w:t>
            </w:r>
          </w:p>
        </w:tc>
        <w:tc>
          <w:tcPr>
            <w:tcW w:w="1100" w:type="dxa"/>
            <w:shd w:val="clear" w:color="auto" w:fill="auto"/>
            <w:hideMark/>
          </w:tcPr>
          <w:p w:rsidR="00565C6A" w:rsidRPr="00565C6A" w:rsidRDefault="00565C6A" w:rsidP="00565C6A">
            <w:pPr>
              <w:suppressAutoHyphens w:val="0"/>
              <w:spacing w:before="40" w:after="40" w:line="240" w:lineRule="auto"/>
              <w:rPr>
                <w:color w:val="000000"/>
                <w:szCs w:val="22"/>
                <w:lang w:eastAsia="en-GB"/>
              </w:rPr>
            </w:pPr>
            <w:r w:rsidRPr="00565C6A">
              <w:rPr>
                <w:color w:val="000000"/>
                <w:szCs w:val="22"/>
                <w:lang w:eastAsia="en-GB"/>
              </w:rPr>
              <w:t>Supported</w:t>
            </w:r>
          </w:p>
        </w:tc>
        <w:tc>
          <w:tcPr>
            <w:tcW w:w="4400" w:type="dxa"/>
            <w:shd w:val="clear" w:color="auto" w:fill="auto"/>
            <w:hideMark/>
          </w:tcPr>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E21 Right to an adequate standard of living - general</w:t>
            </w:r>
          </w:p>
          <w:p w:rsidR="00565C6A" w:rsidRPr="00565C6A" w:rsidRDefault="00565C6A" w:rsidP="00565C6A">
            <w:pPr>
              <w:suppressAutoHyphens w:val="0"/>
              <w:spacing w:line="240" w:lineRule="auto"/>
              <w:rPr>
                <w:color w:val="000000"/>
                <w:sz w:val="16"/>
                <w:szCs w:val="22"/>
                <w:lang w:eastAsia="en-GB"/>
              </w:rPr>
            </w:pPr>
            <w:r w:rsidRPr="00565C6A">
              <w:rPr>
                <w:b/>
                <w:color w:val="000000"/>
                <w:sz w:val="16"/>
                <w:szCs w:val="22"/>
                <w:lang w:eastAsia="en-GB"/>
              </w:rPr>
              <w:t>Affected persons:</w:t>
            </w:r>
          </w:p>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 general</w:t>
            </w:r>
          </w:p>
        </w:tc>
        <w:tc>
          <w:tcPr>
            <w:tcW w:w="5200" w:type="dxa"/>
            <w:shd w:val="clear" w:color="auto" w:fill="auto"/>
            <w:hideMark/>
          </w:tcPr>
          <w:p w:rsidR="00565C6A" w:rsidRDefault="00565C6A" w:rsidP="00565C6A">
            <w:pPr>
              <w:suppressAutoHyphens w:val="0"/>
              <w:spacing w:before="60" w:after="60" w:line="240" w:lineRule="auto"/>
              <w:ind w:left="57" w:right="57"/>
              <w:rPr>
                <w:color w:val="000000"/>
                <w:szCs w:val="22"/>
                <w:lang w:eastAsia="en-GB"/>
              </w:rPr>
            </w:pPr>
          </w:p>
          <w:p w:rsidR="00565C6A" w:rsidRPr="00565C6A" w:rsidRDefault="00565C6A" w:rsidP="00565C6A">
            <w:pPr>
              <w:suppressAutoHyphens w:val="0"/>
              <w:spacing w:before="60" w:after="60" w:line="240" w:lineRule="auto"/>
              <w:ind w:left="57" w:right="57"/>
              <w:rPr>
                <w:color w:val="000000"/>
                <w:szCs w:val="22"/>
                <w:lang w:eastAsia="en-GB"/>
              </w:rPr>
            </w:pPr>
          </w:p>
        </w:tc>
      </w:tr>
      <w:tr w:rsidR="00565C6A" w:rsidRPr="00565C6A" w:rsidTr="00565C6A">
        <w:trPr>
          <w:cantSplit/>
        </w:trPr>
        <w:tc>
          <w:tcPr>
            <w:tcW w:w="4520" w:type="dxa"/>
            <w:shd w:val="clear" w:color="auto" w:fill="auto"/>
            <w:hideMark/>
          </w:tcPr>
          <w:p w:rsidR="00565C6A" w:rsidRDefault="00565C6A" w:rsidP="00565C6A">
            <w:pPr>
              <w:suppressAutoHyphens w:val="0"/>
              <w:spacing w:before="40" w:after="40" w:line="240" w:lineRule="auto"/>
              <w:rPr>
                <w:color w:val="000000"/>
                <w:szCs w:val="22"/>
                <w:lang w:eastAsia="en-GB"/>
              </w:rPr>
            </w:pPr>
            <w:r w:rsidRPr="00565C6A">
              <w:rPr>
                <w:color w:val="000000"/>
                <w:szCs w:val="22"/>
                <w:lang w:eastAsia="en-GB"/>
              </w:rPr>
              <w:t xml:space="preserve">97.24. Re-double its efforts in reducing and eliminating the incidence of poverty, particularly in the impoverished areas, in line with its revised National Poverty Elimination Strategy and Action </w:t>
            </w:r>
            <w:r>
              <w:rPr>
                <w:color w:val="000000"/>
                <w:szCs w:val="22"/>
                <w:lang w:eastAsia="en-GB"/>
              </w:rPr>
              <w:t>(</w:t>
            </w:r>
            <w:r w:rsidRPr="00565C6A">
              <w:rPr>
                <w:color w:val="000000"/>
                <w:szCs w:val="22"/>
                <w:lang w:eastAsia="en-GB"/>
              </w:rPr>
              <w:t>Malaysia</w:t>
            </w:r>
            <w:r>
              <w:rPr>
                <w:color w:val="000000"/>
                <w:szCs w:val="22"/>
                <w:lang w:eastAsia="en-GB"/>
              </w:rPr>
              <w:t>)</w:t>
            </w:r>
            <w:r w:rsidRPr="00565C6A">
              <w:rPr>
                <w:color w:val="000000"/>
                <w:szCs w:val="22"/>
                <w:lang w:eastAsia="en-GB"/>
              </w:rPr>
              <w:t>;</w:t>
            </w:r>
          </w:p>
          <w:p w:rsidR="00565C6A" w:rsidRPr="00565C6A" w:rsidRDefault="00565C6A" w:rsidP="00565C6A">
            <w:pPr>
              <w:suppressAutoHyphens w:val="0"/>
              <w:spacing w:before="40" w:after="40" w:line="240" w:lineRule="auto"/>
              <w:rPr>
                <w:color w:val="000000"/>
                <w:szCs w:val="22"/>
                <w:lang w:eastAsia="en-GB"/>
              </w:rPr>
            </w:pPr>
            <w:r w:rsidRPr="00565C6A">
              <w:rPr>
                <w:b/>
                <w:color w:val="000000"/>
                <w:sz w:val="16"/>
                <w:szCs w:val="22"/>
                <w:lang w:eastAsia="en-GB"/>
              </w:rPr>
              <w:t>Source of position:</w:t>
            </w:r>
            <w:r w:rsidRPr="00565C6A">
              <w:rPr>
                <w:color w:val="000000"/>
                <w:sz w:val="16"/>
                <w:szCs w:val="22"/>
                <w:lang w:eastAsia="en-GB"/>
              </w:rPr>
              <w:t xml:space="preserve"> A/HRC/25/13 - Para. 97</w:t>
            </w:r>
          </w:p>
        </w:tc>
        <w:tc>
          <w:tcPr>
            <w:tcW w:w="1100" w:type="dxa"/>
            <w:shd w:val="clear" w:color="auto" w:fill="auto"/>
            <w:hideMark/>
          </w:tcPr>
          <w:p w:rsidR="00565C6A" w:rsidRPr="00565C6A" w:rsidRDefault="00565C6A" w:rsidP="00565C6A">
            <w:pPr>
              <w:suppressAutoHyphens w:val="0"/>
              <w:spacing w:before="40" w:after="40" w:line="240" w:lineRule="auto"/>
              <w:rPr>
                <w:color w:val="000000"/>
                <w:szCs w:val="22"/>
                <w:lang w:eastAsia="en-GB"/>
              </w:rPr>
            </w:pPr>
            <w:r w:rsidRPr="00565C6A">
              <w:rPr>
                <w:color w:val="000000"/>
                <w:szCs w:val="22"/>
                <w:lang w:eastAsia="en-GB"/>
              </w:rPr>
              <w:t>Supported</w:t>
            </w:r>
          </w:p>
        </w:tc>
        <w:tc>
          <w:tcPr>
            <w:tcW w:w="4400" w:type="dxa"/>
            <w:shd w:val="clear" w:color="auto" w:fill="auto"/>
            <w:hideMark/>
          </w:tcPr>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E21 Right to an adequate standard of living - general</w:t>
            </w:r>
          </w:p>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E25 Human rights &amp; poverty</w:t>
            </w:r>
          </w:p>
          <w:p w:rsidR="00565C6A" w:rsidRPr="00565C6A" w:rsidRDefault="00565C6A" w:rsidP="00565C6A">
            <w:pPr>
              <w:suppressAutoHyphens w:val="0"/>
              <w:spacing w:line="240" w:lineRule="auto"/>
              <w:rPr>
                <w:color w:val="000000"/>
                <w:sz w:val="16"/>
                <w:szCs w:val="22"/>
                <w:lang w:eastAsia="en-GB"/>
              </w:rPr>
            </w:pPr>
            <w:r w:rsidRPr="00565C6A">
              <w:rPr>
                <w:b/>
                <w:color w:val="000000"/>
                <w:sz w:val="16"/>
                <w:szCs w:val="22"/>
                <w:lang w:eastAsia="en-GB"/>
              </w:rPr>
              <w:t>Affected persons:</w:t>
            </w:r>
          </w:p>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 general</w:t>
            </w:r>
          </w:p>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 persons living in poverty</w:t>
            </w:r>
          </w:p>
        </w:tc>
        <w:tc>
          <w:tcPr>
            <w:tcW w:w="5200" w:type="dxa"/>
            <w:shd w:val="clear" w:color="auto" w:fill="auto"/>
            <w:hideMark/>
          </w:tcPr>
          <w:p w:rsidR="00565C6A" w:rsidRDefault="00565C6A" w:rsidP="00565C6A">
            <w:pPr>
              <w:suppressAutoHyphens w:val="0"/>
              <w:spacing w:before="60" w:after="60" w:line="240" w:lineRule="auto"/>
              <w:ind w:left="57" w:right="57"/>
              <w:rPr>
                <w:color w:val="000000"/>
                <w:szCs w:val="22"/>
                <w:lang w:eastAsia="en-GB"/>
              </w:rPr>
            </w:pPr>
          </w:p>
          <w:p w:rsidR="00565C6A" w:rsidRPr="00565C6A" w:rsidRDefault="00565C6A" w:rsidP="00565C6A">
            <w:pPr>
              <w:suppressAutoHyphens w:val="0"/>
              <w:spacing w:before="60" w:after="60" w:line="240" w:lineRule="auto"/>
              <w:ind w:left="57" w:right="57"/>
              <w:rPr>
                <w:color w:val="000000"/>
                <w:szCs w:val="22"/>
                <w:lang w:eastAsia="en-GB"/>
              </w:rPr>
            </w:pPr>
          </w:p>
        </w:tc>
      </w:tr>
      <w:tr w:rsidR="00565C6A" w:rsidRPr="00565C6A" w:rsidTr="00565C6A">
        <w:trPr>
          <w:cantSplit/>
        </w:trPr>
        <w:tc>
          <w:tcPr>
            <w:tcW w:w="4520" w:type="dxa"/>
            <w:shd w:val="clear" w:color="auto" w:fill="auto"/>
            <w:hideMark/>
          </w:tcPr>
          <w:p w:rsidR="00565C6A" w:rsidRDefault="00565C6A" w:rsidP="00565C6A">
            <w:pPr>
              <w:suppressAutoHyphens w:val="0"/>
              <w:spacing w:before="40" w:after="40" w:line="240" w:lineRule="auto"/>
              <w:rPr>
                <w:color w:val="000000"/>
                <w:szCs w:val="22"/>
                <w:lang w:eastAsia="en-GB"/>
              </w:rPr>
            </w:pPr>
            <w:r w:rsidRPr="00565C6A">
              <w:rPr>
                <w:color w:val="000000"/>
                <w:szCs w:val="22"/>
                <w:lang w:eastAsia="en-GB"/>
              </w:rPr>
              <w:t xml:space="preserve">97.33. Step up the implementation of the current national strategies and action plans, with more priorities to address the challenges of poverty reduction, food security, education, health care, gender equalit y and social welfare </w:t>
            </w:r>
            <w:r>
              <w:rPr>
                <w:color w:val="000000"/>
                <w:szCs w:val="22"/>
                <w:lang w:eastAsia="en-GB"/>
              </w:rPr>
              <w:t>(</w:t>
            </w:r>
            <w:r w:rsidRPr="00565C6A">
              <w:rPr>
                <w:color w:val="000000"/>
                <w:szCs w:val="22"/>
                <w:lang w:eastAsia="en-GB"/>
              </w:rPr>
              <w:t>Viet Nam</w:t>
            </w:r>
            <w:r>
              <w:rPr>
                <w:color w:val="000000"/>
                <w:szCs w:val="22"/>
                <w:lang w:eastAsia="en-GB"/>
              </w:rPr>
              <w:t>)</w:t>
            </w:r>
            <w:r w:rsidRPr="00565C6A">
              <w:rPr>
                <w:color w:val="000000"/>
                <w:szCs w:val="22"/>
                <w:lang w:eastAsia="en-GB"/>
              </w:rPr>
              <w:t>.</w:t>
            </w:r>
          </w:p>
          <w:p w:rsidR="00565C6A" w:rsidRPr="00565C6A" w:rsidRDefault="00565C6A" w:rsidP="00565C6A">
            <w:pPr>
              <w:suppressAutoHyphens w:val="0"/>
              <w:spacing w:before="40" w:after="40" w:line="240" w:lineRule="auto"/>
              <w:rPr>
                <w:color w:val="000000"/>
                <w:szCs w:val="22"/>
                <w:lang w:eastAsia="en-GB"/>
              </w:rPr>
            </w:pPr>
            <w:r w:rsidRPr="00565C6A">
              <w:rPr>
                <w:b/>
                <w:color w:val="000000"/>
                <w:sz w:val="16"/>
                <w:szCs w:val="22"/>
                <w:lang w:eastAsia="en-GB"/>
              </w:rPr>
              <w:t>Source of position:</w:t>
            </w:r>
            <w:r w:rsidRPr="00565C6A">
              <w:rPr>
                <w:color w:val="000000"/>
                <w:sz w:val="16"/>
                <w:szCs w:val="22"/>
                <w:lang w:eastAsia="en-GB"/>
              </w:rPr>
              <w:t xml:space="preserve"> A/HRC/25/13 - Para. 97</w:t>
            </w:r>
          </w:p>
        </w:tc>
        <w:tc>
          <w:tcPr>
            <w:tcW w:w="1100" w:type="dxa"/>
            <w:shd w:val="clear" w:color="auto" w:fill="auto"/>
            <w:hideMark/>
          </w:tcPr>
          <w:p w:rsidR="00565C6A" w:rsidRPr="00565C6A" w:rsidRDefault="00565C6A" w:rsidP="00565C6A">
            <w:pPr>
              <w:suppressAutoHyphens w:val="0"/>
              <w:spacing w:before="40" w:after="40" w:line="240" w:lineRule="auto"/>
              <w:rPr>
                <w:color w:val="000000"/>
                <w:szCs w:val="22"/>
                <w:lang w:eastAsia="en-GB"/>
              </w:rPr>
            </w:pPr>
            <w:r w:rsidRPr="00565C6A">
              <w:rPr>
                <w:color w:val="000000"/>
                <w:szCs w:val="22"/>
                <w:lang w:eastAsia="en-GB"/>
              </w:rPr>
              <w:t>Supported</w:t>
            </w:r>
          </w:p>
        </w:tc>
        <w:tc>
          <w:tcPr>
            <w:tcW w:w="4400" w:type="dxa"/>
            <w:shd w:val="clear" w:color="auto" w:fill="auto"/>
            <w:hideMark/>
          </w:tcPr>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E21 Right to an adequate standard of living - general</w:t>
            </w:r>
          </w:p>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E25 Human rights &amp; poverty</w:t>
            </w:r>
          </w:p>
          <w:p w:rsidR="00565C6A" w:rsidRPr="00565C6A" w:rsidRDefault="00565C6A" w:rsidP="00565C6A">
            <w:pPr>
              <w:suppressAutoHyphens w:val="0"/>
              <w:spacing w:line="240" w:lineRule="auto"/>
              <w:rPr>
                <w:color w:val="000000"/>
                <w:sz w:val="16"/>
                <w:szCs w:val="22"/>
                <w:lang w:eastAsia="en-GB"/>
              </w:rPr>
            </w:pPr>
            <w:r w:rsidRPr="00565C6A">
              <w:rPr>
                <w:b/>
                <w:color w:val="000000"/>
                <w:sz w:val="16"/>
                <w:szCs w:val="22"/>
                <w:lang w:eastAsia="en-GB"/>
              </w:rPr>
              <w:t>Affected persons:</w:t>
            </w:r>
          </w:p>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 general</w:t>
            </w:r>
          </w:p>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 persons living in poverty</w:t>
            </w:r>
          </w:p>
        </w:tc>
        <w:tc>
          <w:tcPr>
            <w:tcW w:w="5200" w:type="dxa"/>
            <w:shd w:val="clear" w:color="auto" w:fill="auto"/>
            <w:hideMark/>
          </w:tcPr>
          <w:p w:rsidR="00565C6A" w:rsidRDefault="00565C6A" w:rsidP="00565C6A">
            <w:pPr>
              <w:suppressAutoHyphens w:val="0"/>
              <w:spacing w:before="60" w:after="60" w:line="240" w:lineRule="auto"/>
              <w:ind w:left="57" w:right="57"/>
              <w:rPr>
                <w:color w:val="000000"/>
                <w:szCs w:val="22"/>
                <w:lang w:eastAsia="en-GB"/>
              </w:rPr>
            </w:pPr>
          </w:p>
          <w:p w:rsidR="00565C6A" w:rsidRPr="00565C6A" w:rsidRDefault="00565C6A" w:rsidP="00565C6A">
            <w:pPr>
              <w:suppressAutoHyphens w:val="0"/>
              <w:spacing w:before="60" w:after="60" w:line="240" w:lineRule="auto"/>
              <w:ind w:left="57" w:right="57"/>
              <w:rPr>
                <w:color w:val="000000"/>
                <w:szCs w:val="22"/>
                <w:lang w:eastAsia="en-GB"/>
              </w:rPr>
            </w:pPr>
          </w:p>
        </w:tc>
      </w:tr>
      <w:tr w:rsidR="00565C6A" w:rsidRPr="00565C6A" w:rsidTr="00565C6A">
        <w:trPr>
          <w:cantSplit/>
        </w:trPr>
        <w:tc>
          <w:tcPr>
            <w:tcW w:w="4520" w:type="dxa"/>
            <w:shd w:val="clear" w:color="auto" w:fill="auto"/>
            <w:hideMark/>
          </w:tcPr>
          <w:p w:rsidR="00565C6A" w:rsidRDefault="00565C6A" w:rsidP="00565C6A">
            <w:pPr>
              <w:suppressAutoHyphens w:val="0"/>
              <w:spacing w:before="40" w:after="40" w:line="240" w:lineRule="auto"/>
              <w:rPr>
                <w:color w:val="000000"/>
                <w:szCs w:val="22"/>
                <w:lang w:eastAsia="en-GB"/>
              </w:rPr>
            </w:pPr>
            <w:r w:rsidRPr="00565C6A">
              <w:rPr>
                <w:color w:val="000000"/>
                <w:szCs w:val="22"/>
                <w:lang w:eastAsia="en-GB"/>
              </w:rPr>
              <w:t xml:space="preserve">98.16. Continue developing current projects aimed at reducing poverty </w:t>
            </w:r>
            <w:r>
              <w:rPr>
                <w:color w:val="000000"/>
                <w:szCs w:val="22"/>
                <w:lang w:eastAsia="en-GB"/>
              </w:rPr>
              <w:t>(</w:t>
            </w:r>
            <w:r w:rsidRPr="00565C6A">
              <w:rPr>
                <w:color w:val="000000"/>
                <w:szCs w:val="22"/>
                <w:lang w:eastAsia="en-GB"/>
              </w:rPr>
              <w:t>Cuba</w:t>
            </w:r>
            <w:r>
              <w:rPr>
                <w:color w:val="000000"/>
                <w:szCs w:val="22"/>
                <w:lang w:eastAsia="en-GB"/>
              </w:rPr>
              <w:t>)</w:t>
            </w:r>
            <w:r w:rsidRPr="00565C6A">
              <w:rPr>
                <w:color w:val="000000"/>
                <w:szCs w:val="22"/>
                <w:lang w:eastAsia="en-GB"/>
              </w:rPr>
              <w:t>;</w:t>
            </w:r>
          </w:p>
          <w:p w:rsidR="00565C6A" w:rsidRPr="00565C6A" w:rsidRDefault="00565C6A" w:rsidP="00565C6A">
            <w:pPr>
              <w:suppressAutoHyphens w:val="0"/>
              <w:spacing w:before="40" w:after="40" w:line="240" w:lineRule="auto"/>
              <w:rPr>
                <w:color w:val="000000"/>
                <w:szCs w:val="22"/>
                <w:lang w:eastAsia="en-GB"/>
              </w:rPr>
            </w:pPr>
            <w:r w:rsidRPr="00565C6A">
              <w:rPr>
                <w:b/>
                <w:color w:val="000000"/>
                <w:sz w:val="16"/>
                <w:szCs w:val="22"/>
                <w:lang w:eastAsia="en-GB"/>
              </w:rPr>
              <w:t>Source of position:</w:t>
            </w:r>
            <w:r w:rsidRPr="00565C6A">
              <w:rPr>
                <w:color w:val="000000"/>
                <w:sz w:val="16"/>
                <w:szCs w:val="22"/>
                <w:lang w:eastAsia="en-GB"/>
              </w:rPr>
              <w:t xml:space="preserve"> A/HRC/25/13 - Para. 98</w:t>
            </w:r>
          </w:p>
        </w:tc>
        <w:tc>
          <w:tcPr>
            <w:tcW w:w="1100" w:type="dxa"/>
            <w:shd w:val="clear" w:color="auto" w:fill="auto"/>
            <w:hideMark/>
          </w:tcPr>
          <w:p w:rsidR="00565C6A" w:rsidRPr="00565C6A" w:rsidRDefault="00565C6A" w:rsidP="00565C6A">
            <w:pPr>
              <w:suppressAutoHyphens w:val="0"/>
              <w:spacing w:before="40" w:after="40" w:line="240" w:lineRule="auto"/>
              <w:rPr>
                <w:color w:val="000000"/>
                <w:szCs w:val="22"/>
                <w:lang w:eastAsia="en-GB"/>
              </w:rPr>
            </w:pPr>
            <w:r w:rsidRPr="00565C6A">
              <w:rPr>
                <w:color w:val="000000"/>
                <w:szCs w:val="22"/>
                <w:lang w:eastAsia="en-GB"/>
              </w:rPr>
              <w:t>Supported</w:t>
            </w:r>
          </w:p>
        </w:tc>
        <w:tc>
          <w:tcPr>
            <w:tcW w:w="4400" w:type="dxa"/>
            <w:shd w:val="clear" w:color="auto" w:fill="auto"/>
            <w:hideMark/>
          </w:tcPr>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E21 Right to an adequate standard of living - general</w:t>
            </w:r>
          </w:p>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E25 Human rights &amp; poverty</w:t>
            </w:r>
          </w:p>
          <w:p w:rsidR="00565C6A" w:rsidRPr="00565C6A" w:rsidRDefault="00565C6A" w:rsidP="00565C6A">
            <w:pPr>
              <w:suppressAutoHyphens w:val="0"/>
              <w:spacing w:line="240" w:lineRule="auto"/>
              <w:rPr>
                <w:color w:val="000000"/>
                <w:sz w:val="16"/>
                <w:szCs w:val="22"/>
                <w:lang w:eastAsia="en-GB"/>
              </w:rPr>
            </w:pPr>
            <w:r w:rsidRPr="00565C6A">
              <w:rPr>
                <w:b/>
                <w:color w:val="000000"/>
                <w:sz w:val="16"/>
                <w:szCs w:val="22"/>
                <w:lang w:eastAsia="en-GB"/>
              </w:rPr>
              <w:t>Affected persons:</w:t>
            </w:r>
          </w:p>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 general</w:t>
            </w:r>
          </w:p>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 persons living in poverty</w:t>
            </w:r>
          </w:p>
        </w:tc>
        <w:tc>
          <w:tcPr>
            <w:tcW w:w="5200" w:type="dxa"/>
            <w:shd w:val="clear" w:color="auto" w:fill="auto"/>
            <w:hideMark/>
          </w:tcPr>
          <w:p w:rsidR="00565C6A" w:rsidRDefault="00565C6A" w:rsidP="00565C6A">
            <w:pPr>
              <w:suppressAutoHyphens w:val="0"/>
              <w:spacing w:before="60" w:after="60" w:line="240" w:lineRule="auto"/>
              <w:ind w:left="57" w:right="57"/>
              <w:rPr>
                <w:color w:val="000000"/>
                <w:szCs w:val="22"/>
                <w:lang w:eastAsia="en-GB"/>
              </w:rPr>
            </w:pPr>
          </w:p>
          <w:p w:rsidR="00565C6A" w:rsidRPr="00565C6A" w:rsidRDefault="00565C6A" w:rsidP="00565C6A">
            <w:pPr>
              <w:suppressAutoHyphens w:val="0"/>
              <w:spacing w:before="60" w:after="60" w:line="240" w:lineRule="auto"/>
              <w:ind w:left="57" w:right="57"/>
              <w:rPr>
                <w:color w:val="000000"/>
                <w:szCs w:val="22"/>
                <w:lang w:eastAsia="en-GB"/>
              </w:rPr>
            </w:pPr>
          </w:p>
        </w:tc>
      </w:tr>
      <w:tr w:rsidR="00565C6A" w:rsidRPr="00565C6A" w:rsidTr="00565C6A">
        <w:trPr>
          <w:cantSplit/>
        </w:trPr>
        <w:tc>
          <w:tcPr>
            <w:tcW w:w="4520" w:type="dxa"/>
            <w:tcBorders>
              <w:bottom w:val="dotted" w:sz="4" w:space="0" w:color="auto"/>
            </w:tcBorders>
            <w:shd w:val="clear" w:color="auto" w:fill="auto"/>
            <w:hideMark/>
          </w:tcPr>
          <w:p w:rsidR="00565C6A" w:rsidRDefault="00565C6A" w:rsidP="00565C6A">
            <w:pPr>
              <w:suppressAutoHyphens w:val="0"/>
              <w:spacing w:before="40" w:after="40" w:line="240" w:lineRule="auto"/>
              <w:rPr>
                <w:color w:val="000000"/>
                <w:szCs w:val="22"/>
                <w:lang w:eastAsia="en-GB"/>
              </w:rPr>
            </w:pPr>
            <w:r w:rsidRPr="00565C6A">
              <w:rPr>
                <w:color w:val="000000"/>
                <w:szCs w:val="22"/>
                <w:lang w:eastAsia="en-GB"/>
              </w:rPr>
              <w:t xml:space="preserve">98.17. Continue to implement its poverty reduction strategy and improve its maternal and infantile health care </w:t>
            </w:r>
            <w:r>
              <w:rPr>
                <w:color w:val="000000"/>
                <w:szCs w:val="22"/>
                <w:lang w:eastAsia="en-GB"/>
              </w:rPr>
              <w:t>(</w:t>
            </w:r>
            <w:r w:rsidRPr="00565C6A">
              <w:rPr>
                <w:color w:val="000000"/>
                <w:szCs w:val="22"/>
                <w:lang w:eastAsia="en-GB"/>
              </w:rPr>
              <w:t>China</w:t>
            </w:r>
            <w:r>
              <w:rPr>
                <w:color w:val="000000"/>
                <w:szCs w:val="22"/>
                <w:lang w:eastAsia="en-GB"/>
              </w:rPr>
              <w:t>)</w:t>
            </w:r>
            <w:r w:rsidRPr="00565C6A">
              <w:rPr>
                <w:color w:val="000000"/>
                <w:szCs w:val="22"/>
                <w:lang w:eastAsia="en-GB"/>
              </w:rPr>
              <w:t>;</w:t>
            </w:r>
          </w:p>
          <w:p w:rsidR="00565C6A" w:rsidRPr="00565C6A" w:rsidRDefault="00565C6A" w:rsidP="00565C6A">
            <w:pPr>
              <w:suppressAutoHyphens w:val="0"/>
              <w:spacing w:before="40" w:after="40" w:line="240" w:lineRule="auto"/>
              <w:rPr>
                <w:color w:val="000000"/>
                <w:szCs w:val="22"/>
                <w:lang w:eastAsia="en-GB"/>
              </w:rPr>
            </w:pPr>
            <w:r w:rsidRPr="00565C6A">
              <w:rPr>
                <w:b/>
                <w:color w:val="000000"/>
                <w:sz w:val="16"/>
                <w:szCs w:val="22"/>
                <w:lang w:eastAsia="en-GB"/>
              </w:rPr>
              <w:t>Source of position:</w:t>
            </w:r>
            <w:r w:rsidRPr="00565C6A">
              <w:rPr>
                <w:color w:val="000000"/>
                <w:sz w:val="16"/>
                <w:szCs w:val="22"/>
                <w:lang w:eastAsia="en-GB"/>
              </w:rPr>
              <w:t xml:space="preserve"> A/HRC/25/13 - Para. 98</w:t>
            </w:r>
          </w:p>
        </w:tc>
        <w:tc>
          <w:tcPr>
            <w:tcW w:w="1100" w:type="dxa"/>
            <w:tcBorders>
              <w:bottom w:val="dotted" w:sz="4" w:space="0" w:color="auto"/>
            </w:tcBorders>
            <w:shd w:val="clear" w:color="auto" w:fill="auto"/>
            <w:hideMark/>
          </w:tcPr>
          <w:p w:rsidR="00565C6A" w:rsidRPr="00565C6A" w:rsidRDefault="00565C6A" w:rsidP="00565C6A">
            <w:pPr>
              <w:suppressAutoHyphens w:val="0"/>
              <w:spacing w:before="40" w:after="40" w:line="240" w:lineRule="auto"/>
              <w:rPr>
                <w:color w:val="000000"/>
                <w:szCs w:val="22"/>
                <w:lang w:eastAsia="en-GB"/>
              </w:rPr>
            </w:pPr>
            <w:r w:rsidRPr="00565C6A">
              <w:rPr>
                <w:color w:val="000000"/>
                <w:szCs w:val="22"/>
                <w:lang w:eastAsia="en-GB"/>
              </w:rPr>
              <w:t>Supported</w:t>
            </w:r>
          </w:p>
        </w:tc>
        <w:tc>
          <w:tcPr>
            <w:tcW w:w="4400" w:type="dxa"/>
            <w:tcBorders>
              <w:bottom w:val="dotted" w:sz="4" w:space="0" w:color="auto"/>
            </w:tcBorders>
            <w:shd w:val="clear" w:color="auto" w:fill="auto"/>
            <w:hideMark/>
          </w:tcPr>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E21 Right to an adequate standard of living - general</w:t>
            </w:r>
          </w:p>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E25 Human rights &amp; poverty</w:t>
            </w:r>
          </w:p>
          <w:p w:rsidR="00565C6A" w:rsidRPr="00565C6A" w:rsidRDefault="00565C6A" w:rsidP="00565C6A">
            <w:pPr>
              <w:suppressAutoHyphens w:val="0"/>
              <w:spacing w:line="240" w:lineRule="auto"/>
              <w:rPr>
                <w:color w:val="000000"/>
                <w:sz w:val="16"/>
                <w:szCs w:val="22"/>
                <w:lang w:eastAsia="en-GB"/>
              </w:rPr>
            </w:pPr>
            <w:r w:rsidRPr="00565C6A">
              <w:rPr>
                <w:b/>
                <w:color w:val="000000"/>
                <w:sz w:val="16"/>
                <w:szCs w:val="22"/>
                <w:lang w:eastAsia="en-GB"/>
              </w:rPr>
              <w:t>Affected persons:</w:t>
            </w:r>
          </w:p>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 general</w:t>
            </w:r>
          </w:p>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 persons living in poverty</w:t>
            </w:r>
          </w:p>
        </w:tc>
        <w:tc>
          <w:tcPr>
            <w:tcW w:w="5200" w:type="dxa"/>
            <w:tcBorders>
              <w:bottom w:val="dotted" w:sz="4" w:space="0" w:color="auto"/>
            </w:tcBorders>
            <w:shd w:val="clear" w:color="auto" w:fill="auto"/>
            <w:hideMark/>
          </w:tcPr>
          <w:p w:rsidR="00565C6A" w:rsidRDefault="00565C6A" w:rsidP="00565C6A">
            <w:pPr>
              <w:suppressAutoHyphens w:val="0"/>
              <w:spacing w:before="60" w:after="60" w:line="240" w:lineRule="auto"/>
              <w:ind w:left="57" w:right="57"/>
              <w:rPr>
                <w:color w:val="000000"/>
                <w:szCs w:val="22"/>
                <w:lang w:eastAsia="en-GB"/>
              </w:rPr>
            </w:pPr>
          </w:p>
          <w:p w:rsidR="00565C6A" w:rsidRPr="00565C6A" w:rsidRDefault="00565C6A" w:rsidP="00565C6A">
            <w:pPr>
              <w:suppressAutoHyphens w:val="0"/>
              <w:spacing w:before="60" w:after="60" w:line="240" w:lineRule="auto"/>
              <w:ind w:left="57" w:right="57"/>
              <w:rPr>
                <w:color w:val="000000"/>
                <w:szCs w:val="22"/>
                <w:lang w:eastAsia="en-GB"/>
              </w:rPr>
            </w:pPr>
          </w:p>
        </w:tc>
      </w:tr>
      <w:tr w:rsidR="00565C6A" w:rsidRPr="00565C6A" w:rsidTr="00565C6A">
        <w:trPr>
          <w:cantSplit/>
        </w:trPr>
        <w:tc>
          <w:tcPr>
            <w:tcW w:w="15220" w:type="dxa"/>
            <w:gridSpan w:val="4"/>
            <w:shd w:val="clear" w:color="auto" w:fill="DBE5F1"/>
            <w:hideMark/>
          </w:tcPr>
          <w:p w:rsidR="00565C6A" w:rsidRPr="00565C6A" w:rsidRDefault="00565C6A" w:rsidP="00565C6A">
            <w:pPr>
              <w:suppressAutoHyphens w:val="0"/>
              <w:spacing w:before="40" w:after="40" w:line="240" w:lineRule="auto"/>
              <w:rPr>
                <w:b/>
                <w:i/>
                <w:sz w:val="28"/>
                <w:lang w:eastAsia="en-GB"/>
              </w:rPr>
            </w:pPr>
            <w:r w:rsidRPr="00565C6A">
              <w:rPr>
                <w:b/>
                <w:i/>
                <w:color w:val="000000"/>
                <w:sz w:val="28"/>
                <w:szCs w:val="22"/>
                <w:lang w:eastAsia="en-GB"/>
              </w:rPr>
              <w:t>Theme: E41 Right to health - General</w:t>
            </w:r>
          </w:p>
        </w:tc>
      </w:tr>
      <w:tr w:rsidR="00565C6A" w:rsidRPr="00565C6A" w:rsidTr="00565C6A">
        <w:trPr>
          <w:cantSplit/>
        </w:trPr>
        <w:tc>
          <w:tcPr>
            <w:tcW w:w="4520" w:type="dxa"/>
            <w:shd w:val="clear" w:color="auto" w:fill="auto"/>
            <w:hideMark/>
          </w:tcPr>
          <w:p w:rsidR="00565C6A" w:rsidRDefault="00565C6A" w:rsidP="00565C6A">
            <w:pPr>
              <w:suppressAutoHyphens w:val="0"/>
              <w:spacing w:before="40" w:after="40" w:line="240" w:lineRule="auto"/>
              <w:rPr>
                <w:color w:val="000000"/>
                <w:szCs w:val="22"/>
                <w:lang w:eastAsia="en-GB"/>
              </w:rPr>
            </w:pPr>
            <w:r w:rsidRPr="00565C6A">
              <w:rPr>
                <w:color w:val="000000"/>
                <w:szCs w:val="22"/>
                <w:lang w:eastAsia="en-GB"/>
              </w:rPr>
              <w:t xml:space="preserve">97.26. Step up efforts to provide information and education on sexually transmitted diseases to its population, as well as to combat stigma against people living with HIV/AIDS </w:t>
            </w:r>
            <w:r>
              <w:rPr>
                <w:color w:val="000000"/>
                <w:szCs w:val="22"/>
                <w:lang w:eastAsia="en-GB"/>
              </w:rPr>
              <w:t>(</w:t>
            </w:r>
            <w:r w:rsidRPr="00565C6A">
              <w:rPr>
                <w:color w:val="000000"/>
                <w:szCs w:val="22"/>
                <w:lang w:eastAsia="en-GB"/>
              </w:rPr>
              <w:t>Thailand</w:t>
            </w:r>
            <w:r>
              <w:rPr>
                <w:color w:val="000000"/>
                <w:szCs w:val="22"/>
                <w:lang w:eastAsia="en-GB"/>
              </w:rPr>
              <w:t>)</w:t>
            </w:r>
            <w:r w:rsidRPr="00565C6A">
              <w:rPr>
                <w:color w:val="000000"/>
                <w:szCs w:val="22"/>
                <w:lang w:eastAsia="en-GB"/>
              </w:rPr>
              <w:t>;</w:t>
            </w:r>
          </w:p>
          <w:p w:rsidR="00565C6A" w:rsidRPr="00565C6A" w:rsidRDefault="00565C6A" w:rsidP="00565C6A">
            <w:pPr>
              <w:suppressAutoHyphens w:val="0"/>
              <w:spacing w:before="40" w:after="40" w:line="240" w:lineRule="auto"/>
              <w:rPr>
                <w:color w:val="000000"/>
                <w:szCs w:val="22"/>
                <w:lang w:eastAsia="en-GB"/>
              </w:rPr>
            </w:pPr>
            <w:r w:rsidRPr="00565C6A">
              <w:rPr>
                <w:b/>
                <w:color w:val="000000"/>
                <w:sz w:val="16"/>
                <w:szCs w:val="22"/>
                <w:lang w:eastAsia="en-GB"/>
              </w:rPr>
              <w:t>Source of position:</w:t>
            </w:r>
            <w:r w:rsidRPr="00565C6A">
              <w:rPr>
                <w:color w:val="000000"/>
                <w:sz w:val="16"/>
                <w:szCs w:val="22"/>
                <w:lang w:eastAsia="en-GB"/>
              </w:rPr>
              <w:t xml:space="preserve"> A/HRC/25/13 - Para. 97</w:t>
            </w:r>
          </w:p>
        </w:tc>
        <w:tc>
          <w:tcPr>
            <w:tcW w:w="1100" w:type="dxa"/>
            <w:shd w:val="clear" w:color="auto" w:fill="auto"/>
            <w:hideMark/>
          </w:tcPr>
          <w:p w:rsidR="00565C6A" w:rsidRPr="00565C6A" w:rsidRDefault="00565C6A" w:rsidP="00565C6A">
            <w:pPr>
              <w:suppressAutoHyphens w:val="0"/>
              <w:spacing w:before="40" w:after="40" w:line="240" w:lineRule="auto"/>
              <w:rPr>
                <w:color w:val="000000"/>
                <w:szCs w:val="22"/>
                <w:lang w:eastAsia="en-GB"/>
              </w:rPr>
            </w:pPr>
            <w:r w:rsidRPr="00565C6A">
              <w:rPr>
                <w:color w:val="000000"/>
                <w:szCs w:val="22"/>
                <w:lang w:eastAsia="en-GB"/>
              </w:rPr>
              <w:t>Supported</w:t>
            </w:r>
          </w:p>
        </w:tc>
        <w:tc>
          <w:tcPr>
            <w:tcW w:w="4400" w:type="dxa"/>
            <w:shd w:val="clear" w:color="auto" w:fill="auto"/>
            <w:hideMark/>
          </w:tcPr>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E41 Right to health - General</w:t>
            </w:r>
          </w:p>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E43 Access to sexual and reproductive health and services</w:t>
            </w:r>
          </w:p>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H3 Persons living with HIV/AIDS</w:t>
            </w:r>
          </w:p>
          <w:p w:rsidR="00565C6A" w:rsidRPr="00565C6A" w:rsidRDefault="00565C6A" w:rsidP="00565C6A">
            <w:pPr>
              <w:suppressAutoHyphens w:val="0"/>
              <w:spacing w:line="240" w:lineRule="auto"/>
              <w:rPr>
                <w:color w:val="000000"/>
                <w:sz w:val="16"/>
                <w:szCs w:val="22"/>
                <w:lang w:eastAsia="en-GB"/>
              </w:rPr>
            </w:pPr>
            <w:r w:rsidRPr="00565C6A">
              <w:rPr>
                <w:b/>
                <w:color w:val="000000"/>
                <w:sz w:val="16"/>
                <w:szCs w:val="22"/>
                <w:lang w:eastAsia="en-GB"/>
              </w:rPr>
              <w:t>Affected persons:</w:t>
            </w:r>
          </w:p>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 general</w:t>
            </w:r>
          </w:p>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 persons living with HIV/AIDS</w:t>
            </w:r>
          </w:p>
        </w:tc>
        <w:tc>
          <w:tcPr>
            <w:tcW w:w="5200" w:type="dxa"/>
            <w:shd w:val="clear" w:color="auto" w:fill="auto"/>
            <w:hideMark/>
          </w:tcPr>
          <w:p w:rsidR="00565C6A" w:rsidRDefault="00565C6A" w:rsidP="00565C6A">
            <w:pPr>
              <w:suppressAutoHyphens w:val="0"/>
              <w:spacing w:before="60" w:after="60" w:line="240" w:lineRule="auto"/>
              <w:ind w:left="57" w:right="57"/>
              <w:rPr>
                <w:color w:val="000000"/>
                <w:szCs w:val="22"/>
                <w:lang w:eastAsia="en-GB"/>
              </w:rPr>
            </w:pPr>
          </w:p>
          <w:p w:rsidR="00565C6A" w:rsidRPr="00565C6A" w:rsidRDefault="00565C6A" w:rsidP="00565C6A">
            <w:pPr>
              <w:suppressAutoHyphens w:val="0"/>
              <w:spacing w:before="60" w:after="60" w:line="240" w:lineRule="auto"/>
              <w:ind w:left="57" w:right="57"/>
              <w:rPr>
                <w:color w:val="000000"/>
                <w:szCs w:val="22"/>
                <w:lang w:eastAsia="en-GB"/>
              </w:rPr>
            </w:pPr>
          </w:p>
        </w:tc>
      </w:tr>
      <w:tr w:rsidR="00565C6A" w:rsidRPr="00565C6A" w:rsidTr="00565C6A">
        <w:trPr>
          <w:cantSplit/>
        </w:trPr>
        <w:tc>
          <w:tcPr>
            <w:tcW w:w="4520" w:type="dxa"/>
            <w:shd w:val="clear" w:color="auto" w:fill="auto"/>
            <w:hideMark/>
          </w:tcPr>
          <w:p w:rsidR="00565C6A" w:rsidRDefault="00565C6A" w:rsidP="00565C6A">
            <w:pPr>
              <w:suppressAutoHyphens w:val="0"/>
              <w:spacing w:before="40" w:after="40" w:line="240" w:lineRule="auto"/>
              <w:rPr>
                <w:color w:val="000000"/>
                <w:szCs w:val="22"/>
                <w:lang w:eastAsia="en-GB"/>
              </w:rPr>
            </w:pPr>
            <w:r w:rsidRPr="00565C6A">
              <w:rPr>
                <w:color w:val="000000"/>
                <w:szCs w:val="22"/>
                <w:lang w:eastAsia="en-GB"/>
              </w:rPr>
              <w:t xml:space="preserve">97.25. Widely expand access to health services for all, especially for marginalized groups and indigenous peoples </w:t>
            </w:r>
            <w:r>
              <w:rPr>
                <w:color w:val="000000"/>
                <w:szCs w:val="22"/>
                <w:lang w:eastAsia="en-GB"/>
              </w:rPr>
              <w:t>(</w:t>
            </w:r>
            <w:r w:rsidRPr="00565C6A">
              <w:rPr>
                <w:color w:val="000000"/>
                <w:szCs w:val="22"/>
                <w:lang w:eastAsia="en-GB"/>
              </w:rPr>
              <w:t>Thailand</w:t>
            </w:r>
            <w:r>
              <w:rPr>
                <w:color w:val="000000"/>
                <w:szCs w:val="22"/>
                <w:lang w:eastAsia="en-GB"/>
              </w:rPr>
              <w:t>)</w:t>
            </w:r>
            <w:r w:rsidRPr="00565C6A">
              <w:rPr>
                <w:color w:val="000000"/>
                <w:szCs w:val="22"/>
                <w:lang w:eastAsia="en-GB"/>
              </w:rPr>
              <w:t>;</w:t>
            </w:r>
          </w:p>
          <w:p w:rsidR="00565C6A" w:rsidRPr="00565C6A" w:rsidRDefault="00565C6A" w:rsidP="00565C6A">
            <w:pPr>
              <w:suppressAutoHyphens w:val="0"/>
              <w:spacing w:before="40" w:after="40" w:line="240" w:lineRule="auto"/>
              <w:rPr>
                <w:color w:val="000000"/>
                <w:szCs w:val="22"/>
                <w:lang w:eastAsia="en-GB"/>
              </w:rPr>
            </w:pPr>
            <w:r w:rsidRPr="00565C6A">
              <w:rPr>
                <w:b/>
                <w:color w:val="000000"/>
                <w:sz w:val="16"/>
                <w:szCs w:val="22"/>
                <w:lang w:eastAsia="en-GB"/>
              </w:rPr>
              <w:t>Source of position:</w:t>
            </w:r>
            <w:r w:rsidRPr="00565C6A">
              <w:rPr>
                <w:color w:val="000000"/>
                <w:sz w:val="16"/>
                <w:szCs w:val="22"/>
                <w:lang w:eastAsia="en-GB"/>
              </w:rPr>
              <w:t xml:space="preserve"> A/HRC/25/13 - Para. 97</w:t>
            </w:r>
          </w:p>
        </w:tc>
        <w:tc>
          <w:tcPr>
            <w:tcW w:w="1100" w:type="dxa"/>
            <w:shd w:val="clear" w:color="auto" w:fill="auto"/>
            <w:hideMark/>
          </w:tcPr>
          <w:p w:rsidR="00565C6A" w:rsidRPr="00565C6A" w:rsidRDefault="00565C6A" w:rsidP="00565C6A">
            <w:pPr>
              <w:suppressAutoHyphens w:val="0"/>
              <w:spacing w:before="40" w:after="40" w:line="240" w:lineRule="auto"/>
              <w:rPr>
                <w:color w:val="000000"/>
                <w:szCs w:val="22"/>
                <w:lang w:eastAsia="en-GB"/>
              </w:rPr>
            </w:pPr>
            <w:r w:rsidRPr="00565C6A">
              <w:rPr>
                <w:color w:val="000000"/>
                <w:szCs w:val="22"/>
                <w:lang w:eastAsia="en-GB"/>
              </w:rPr>
              <w:t>Supported</w:t>
            </w:r>
          </w:p>
        </w:tc>
        <w:tc>
          <w:tcPr>
            <w:tcW w:w="4400" w:type="dxa"/>
            <w:shd w:val="clear" w:color="auto" w:fill="auto"/>
            <w:hideMark/>
          </w:tcPr>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E41 Right to health - General</w:t>
            </w:r>
          </w:p>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G3 Indigenous peoples</w:t>
            </w:r>
          </w:p>
          <w:p w:rsidR="00565C6A" w:rsidRPr="00565C6A" w:rsidRDefault="00565C6A" w:rsidP="00565C6A">
            <w:pPr>
              <w:suppressAutoHyphens w:val="0"/>
              <w:spacing w:line="240" w:lineRule="auto"/>
              <w:rPr>
                <w:color w:val="000000"/>
                <w:sz w:val="16"/>
                <w:szCs w:val="22"/>
                <w:lang w:eastAsia="en-GB"/>
              </w:rPr>
            </w:pPr>
            <w:r w:rsidRPr="00565C6A">
              <w:rPr>
                <w:b/>
                <w:color w:val="000000"/>
                <w:sz w:val="16"/>
                <w:szCs w:val="22"/>
                <w:lang w:eastAsia="en-GB"/>
              </w:rPr>
              <w:t>Affected persons:</w:t>
            </w:r>
          </w:p>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 general</w:t>
            </w:r>
          </w:p>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 Indigenous peoples</w:t>
            </w:r>
          </w:p>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 vulnerable persons/groups</w:t>
            </w:r>
          </w:p>
        </w:tc>
        <w:tc>
          <w:tcPr>
            <w:tcW w:w="5200" w:type="dxa"/>
            <w:shd w:val="clear" w:color="auto" w:fill="auto"/>
            <w:hideMark/>
          </w:tcPr>
          <w:p w:rsidR="00565C6A" w:rsidRDefault="00565C6A" w:rsidP="00565C6A">
            <w:pPr>
              <w:suppressAutoHyphens w:val="0"/>
              <w:spacing w:before="60" w:after="60" w:line="240" w:lineRule="auto"/>
              <w:ind w:left="57" w:right="57"/>
              <w:rPr>
                <w:color w:val="000000"/>
                <w:szCs w:val="22"/>
                <w:lang w:eastAsia="en-GB"/>
              </w:rPr>
            </w:pPr>
          </w:p>
          <w:p w:rsidR="00565C6A" w:rsidRPr="00565C6A" w:rsidRDefault="00565C6A" w:rsidP="00565C6A">
            <w:pPr>
              <w:suppressAutoHyphens w:val="0"/>
              <w:spacing w:before="60" w:after="60" w:line="240" w:lineRule="auto"/>
              <w:ind w:left="57" w:right="57"/>
              <w:rPr>
                <w:color w:val="000000"/>
                <w:szCs w:val="22"/>
                <w:lang w:eastAsia="en-GB"/>
              </w:rPr>
            </w:pPr>
          </w:p>
        </w:tc>
      </w:tr>
      <w:tr w:rsidR="00565C6A" w:rsidRPr="00565C6A" w:rsidTr="00565C6A">
        <w:trPr>
          <w:cantSplit/>
        </w:trPr>
        <w:tc>
          <w:tcPr>
            <w:tcW w:w="4520" w:type="dxa"/>
            <w:tcBorders>
              <w:bottom w:val="dotted" w:sz="4" w:space="0" w:color="auto"/>
            </w:tcBorders>
            <w:shd w:val="clear" w:color="auto" w:fill="auto"/>
            <w:hideMark/>
          </w:tcPr>
          <w:p w:rsidR="00565C6A" w:rsidRDefault="00565C6A" w:rsidP="00565C6A">
            <w:pPr>
              <w:suppressAutoHyphens w:val="0"/>
              <w:spacing w:before="40" w:after="40" w:line="240" w:lineRule="auto"/>
              <w:rPr>
                <w:color w:val="000000"/>
                <w:szCs w:val="22"/>
                <w:lang w:eastAsia="en-GB"/>
              </w:rPr>
            </w:pPr>
            <w:r w:rsidRPr="00565C6A">
              <w:rPr>
                <w:color w:val="000000"/>
                <w:szCs w:val="22"/>
                <w:lang w:eastAsia="en-GB"/>
              </w:rPr>
              <w:t xml:space="preserve">98.18. Continue its efforts in tackling HIV/AIDS </w:t>
            </w:r>
            <w:r>
              <w:rPr>
                <w:color w:val="000000"/>
                <w:szCs w:val="22"/>
                <w:lang w:eastAsia="en-GB"/>
              </w:rPr>
              <w:t>(</w:t>
            </w:r>
            <w:r w:rsidRPr="00565C6A">
              <w:rPr>
                <w:color w:val="000000"/>
                <w:szCs w:val="22"/>
                <w:lang w:eastAsia="en-GB"/>
              </w:rPr>
              <w:t>Singapore</w:t>
            </w:r>
            <w:r>
              <w:rPr>
                <w:color w:val="000000"/>
                <w:szCs w:val="22"/>
                <w:lang w:eastAsia="en-GB"/>
              </w:rPr>
              <w:t>)</w:t>
            </w:r>
            <w:r w:rsidRPr="00565C6A">
              <w:rPr>
                <w:color w:val="000000"/>
                <w:szCs w:val="22"/>
                <w:lang w:eastAsia="en-GB"/>
              </w:rPr>
              <w:t>;</w:t>
            </w:r>
          </w:p>
          <w:p w:rsidR="00565C6A" w:rsidRPr="00565C6A" w:rsidRDefault="00565C6A" w:rsidP="00565C6A">
            <w:pPr>
              <w:suppressAutoHyphens w:val="0"/>
              <w:spacing w:before="40" w:after="40" w:line="240" w:lineRule="auto"/>
              <w:rPr>
                <w:color w:val="000000"/>
                <w:szCs w:val="22"/>
                <w:lang w:eastAsia="en-GB"/>
              </w:rPr>
            </w:pPr>
            <w:r w:rsidRPr="00565C6A">
              <w:rPr>
                <w:b/>
                <w:color w:val="000000"/>
                <w:sz w:val="16"/>
                <w:szCs w:val="22"/>
                <w:lang w:eastAsia="en-GB"/>
              </w:rPr>
              <w:t>Source of position:</w:t>
            </w:r>
            <w:r w:rsidRPr="00565C6A">
              <w:rPr>
                <w:color w:val="000000"/>
                <w:sz w:val="16"/>
                <w:szCs w:val="22"/>
                <w:lang w:eastAsia="en-GB"/>
              </w:rPr>
              <w:t xml:space="preserve"> A/HRC/25/13 - Para. 98</w:t>
            </w:r>
          </w:p>
        </w:tc>
        <w:tc>
          <w:tcPr>
            <w:tcW w:w="1100" w:type="dxa"/>
            <w:tcBorders>
              <w:bottom w:val="dotted" w:sz="4" w:space="0" w:color="auto"/>
            </w:tcBorders>
            <w:shd w:val="clear" w:color="auto" w:fill="auto"/>
            <w:hideMark/>
          </w:tcPr>
          <w:p w:rsidR="00565C6A" w:rsidRPr="00565C6A" w:rsidRDefault="00565C6A" w:rsidP="00565C6A">
            <w:pPr>
              <w:suppressAutoHyphens w:val="0"/>
              <w:spacing w:before="40" w:after="40" w:line="240" w:lineRule="auto"/>
              <w:rPr>
                <w:color w:val="000000"/>
                <w:szCs w:val="22"/>
                <w:lang w:eastAsia="en-GB"/>
              </w:rPr>
            </w:pPr>
            <w:r w:rsidRPr="00565C6A">
              <w:rPr>
                <w:color w:val="000000"/>
                <w:szCs w:val="22"/>
                <w:lang w:eastAsia="en-GB"/>
              </w:rPr>
              <w:t>Supported</w:t>
            </w:r>
          </w:p>
        </w:tc>
        <w:tc>
          <w:tcPr>
            <w:tcW w:w="4400" w:type="dxa"/>
            <w:tcBorders>
              <w:bottom w:val="dotted" w:sz="4" w:space="0" w:color="auto"/>
            </w:tcBorders>
            <w:shd w:val="clear" w:color="auto" w:fill="auto"/>
            <w:hideMark/>
          </w:tcPr>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E41 Right to health - General</w:t>
            </w:r>
          </w:p>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H3 Persons living with HIV/AIDS</w:t>
            </w:r>
          </w:p>
          <w:p w:rsidR="00565C6A" w:rsidRPr="00565C6A" w:rsidRDefault="00565C6A" w:rsidP="00565C6A">
            <w:pPr>
              <w:suppressAutoHyphens w:val="0"/>
              <w:spacing w:line="240" w:lineRule="auto"/>
              <w:rPr>
                <w:color w:val="000000"/>
                <w:sz w:val="16"/>
                <w:szCs w:val="22"/>
                <w:lang w:eastAsia="en-GB"/>
              </w:rPr>
            </w:pPr>
            <w:r w:rsidRPr="00565C6A">
              <w:rPr>
                <w:b/>
                <w:color w:val="000000"/>
                <w:sz w:val="16"/>
                <w:szCs w:val="22"/>
                <w:lang w:eastAsia="en-GB"/>
              </w:rPr>
              <w:t>Affected persons:</w:t>
            </w:r>
          </w:p>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 general</w:t>
            </w:r>
          </w:p>
        </w:tc>
        <w:tc>
          <w:tcPr>
            <w:tcW w:w="5200" w:type="dxa"/>
            <w:tcBorders>
              <w:bottom w:val="dotted" w:sz="4" w:space="0" w:color="auto"/>
            </w:tcBorders>
            <w:shd w:val="clear" w:color="auto" w:fill="auto"/>
            <w:hideMark/>
          </w:tcPr>
          <w:p w:rsidR="00565C6A" w:rsidRDefault="00565C6A" w:rsidP="00565C6A">
            <w:pPr>
              <w:suppressAutoHyphens w:val="0"/>
              <w:spacing w:before="60" w:after="60" w:line="240" w:lineRule="auto"/>
              <w:ind w:left="57" w:right="57"/>
              <w:rPr>
                <w:color w:val="000000"/>
                <w:szCs w:val="22"/>
                <w:lang w:eastAsia="en-GB"/>
              </w:rPr>
            </w:pPr>
          </w:p>
          <w:p w:rsidR="00565C6A" w:rsidRPr="00565C6A" w:rsidRDefault="00565C6A" w:rsidP="00565C6A">
            <w:pPr>
              <w:suppressAutoHyphens w:val="0"/>
              <w:spacing w:before="60" w:after="60" w:line="240" w:lineRule="auto"/>
              <w:ind w:left="57" w:right="57"/>
              <w:rPr>
                <w:color w:val="000000"/>
                <w:szCs w:val="22"/>
                <w:lang w:eastAsia="en-GB"/>
              </w:rPr>
            </w:pPr>
          </w:p>
        </w:tc>
      </w:tr>
      <w:tr w:rsidR="00565C6A" w:rsidRPr="00565C6A" w:rsidTr="00565C6A">
        <w:trPr>
          <w:cantSplit/>
        </w:trPr>
        <w:tc>
          <w:tcPr>
            <w:tcW w:w="15220" w:type="dxa"/>
            <w:gridSpan w:val="4"/>
            <w:shd w:val="clear" w:color="auto" w:fill="DBE5F1"/>
            <w:hideMark/>
          </w:tcPr>
          <w:p w:rsidR="00565C6A" w:rsidRPr="00565C6A" w:rsidRDefault="00565C6A" w:rsidP="00565C6A">
            <w:pPr>
              <w:suppressAutoHyphens w:val="0"/>
              <w:spacing w:before="40" w:after="40" w:line="240" w:lineRule="auto"/>
              <w:rPr>
                <w:b/>
                <w:i/>
                <w:sz w:val="28"/>
                <w:lang w:eastAsia="en-GB"/>
              </w:rPr>
            </w:pPr>
            <w:r w:rsidRPr="00565C6A">
              <w:rPr>
                <w:b/>
                <w:i/>
                <w:color w:val="000000"/>
                <w:sz w:val="28"/>
                <w:szCs w:val="22"/>
                <w:lang w:eastAsia="en-GB"/>
              </w:rPr>
              <w:t>Theme: E51 Right to education - General</w:t>
            </w:r>
          </w:p>
        </w:tc>
      </w:tr>
      <w:tr w:rsidR="00565C6A" w:rsidRPr="00565C6A" w:rsidTr="00565C6A">
        <w:trPr>
          <w:cantSplit/>
        </w:trPr>
        <w:tc>
          <w:tcPr>
            <w:tcW w:w="4520" w:type="dxa"/>
            <w:shd w:val="clear" w:color="auto" w:fill="auto"/>
            <w:hideMark/>
          </w:tcPr>
          <w:p w:rsidR="00565C6A" w:rsidRDefault="00565C6A" w:rsidP="00565C6A">
            <w:pPr>
              <w:suppressAutoHyphens w:val="0"/>
              <w:spacing w:before="40" w:after="40" w:line="240" w:lineRule="auto"/>
              <w:rPr>
                <w:color w:val="000000"/>
                <w:szCs w:val="22"/>
                <w:lang w:eastAsia="en-GB"/>
              </w:rPr>
            </w:pPr>
            <w:r w:rsidRPr="00565C6A">
              <w:rPr>
                <w:color w:val="000000"/>
                <w:szCs w:val="22"/>
                <w:lang w:eastAsia="en-GB"/>
              </w:rPr>
              <w:t xml:space="preserve">98.19. Continue its efforts in improving the quality of education at all levels as well as in increasing the student’s enrolment in secondary education </w:t>
            </w:r>
            <w:r>
              <w:rPr>
                <w:color w:val="000000"/>
                <w:szCs w:val="22"/>
                <w:lang w:eastAsia="en-GB"/>
              </w:rPr>
              <w:t>(</w:t>
            </w:r>
            <w:r w:rsidRPr="00565C6A">
              <w:rPr>
                <w:color w:val="000000"/>
                <w:szCs w:val="22"/>
                <w:lang w:eastAsia="en-GB"/>
              </w:rPr>
              <w:t>Malaysia</w:t>
            </w:r>
            <w:r>
              <w:rPr>
                <w:color w:val="000000"/>
                <w:szCs w:val="22"/>
                <w:lang w:eastAsia="en-GB"/>
              </w:rPr>
              <w:t>)</w:t>
            </w:r>
            <w:r w:rsidRPr="00565C6A">
              <w:rPr>
                <w:color w:val="000000"/>
                <w:szCs w:val="22"/>
                <w:lang w:eastAsia="en-GB"/>
              </w:rPr>
              <w:t>;</w:t>
            </w:r>
          </w:p>
          <w:p w:rsidR="00565C6A" w:rsidRPr="00565C6A" w:rsidRDefault="00565C6A" w:rsidP="00565C6A">
            <w:pPr>
              <w:suppressAutoHyphens w:val="0"/>
              <w:spacing w:before="40" w:after="40" w:line="240" w:lineRule="auto"/>
              <w:rPr>
                <w:color w:val="000000"/>
                <w:szCs w:val="22"/>
                <w:lang w:eastAsia="en-GB"/>
              </w:rPr>
            </w:pPr>
            <w:r w:rsidRPr="00565C6A">
              <w:rPr>
                <w:b/>
                <w:color w:val="000000"/>
                <w:sz w:val="16"/>
                <w:szCs w:val="22"/>
                <w:lang w:eastAsia="en-GB"/>
              </w:rPr>
              <w:t>Source of position:</w:t>
            </w:r>
            <w:r w:rsidRPr="00565C6A">
              <w:rPr>
                <w:color w:val="000000"/>
                <w:sz w:val="16"/>
                <w:szCs w:val="22"/>
                <w:lang w:eastAsia="en-GB"/>
              </w:rPr>
              <w:t xml:space="preserve"> A/HRC/25/13 - Para. 98</w:t>
            </w:r>
          </w:p>
        </w:tc>
        <w:tc>
          <w:tcPr>
            <w:tcW w:w="1100" w:type="dxa"/>
            <w:shd w:val="clear" w:color="auto" w:fill="auto"/>
            <w:hideMark/>
          </w:tcPr>
          <w:p w:rsidR="00565C6A" w:rsidRPr="00565C6A" w:rsidRDefault="00565C6A" w:rsidP="00565C6A">
            <w:pPr>
              <w:suppressAutoHyphens w:val="0"/>
              <w:spacing w:before="40" w:after="40" w:line="240" w:lineRule="auto"/>
              <w:rPr>
                <w:color w:val="000000"/>
                <w:szCs w:val="22"/>
                <w:lang w:eastAsia="en-GB"/>
              </w:rPr>
            </w:pPr>
            <w:r w:rsidRPr="00565C6A">
              <w:rPr>
                <w:color w:val="000000"/>
                <w:szCs w:val="22"/>
                <w:lang w:eastAsia="en-GB"/>
              </w:rPr>
              <w:t>Supported</w:t>
            </w:r>
          </w:p>
        </w:tc>
        <w:tc>
          <w:tcPr>
            <w:tcW w:w="4400" w:type="dxa"/>
            <w:shd w:val="clear" w:color="auto" w:fill="auto"/>
            <w:hideMark/>
          </w:tcPr>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E51 Right to education - General</w:t>
            </w:r>
          </w:p>
          <w:p w:rsidR="00565C6A" w:rsidRPr="00565C6A" w:rsidRDefault="00565C6A" w:rsidP="00565C6A">
            <w:pPr>
              <w:suppressAutoHyphens w:val="0"/>
              <w:spacing w:line="240" w:lineRule="auto"/>
              <w:rPr>
                <w:color w:val="000000"/>
                <w:sz w:val="16"/>
                <w:szCs w:val="22"/>
                <w:lang w:eastAsia="en-GB"/>
              </w:rPr>
            </w:pPr>
            <w:r w:rsidRPr="00565C6A">
              <w:rPr>
                <w:b/>
                <w:color w:val="000000"/>
                <w:sz w:val="16"/>
                <w:szCs w:val="22"/>
                <w:lang w:eastAsia="en-GB"/>
              </w:rPr>
              <w:t>Affected persons:</w:t>
            </w:r>
          </w:p>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 general</w:t>
            </w:r>
          </w:p>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 children</w:t>
            </w:r>
          </w:p>
        </w:tc>
        <w:tc>
          <w:tcPr>
            <w:tcW w:w="5200" w:type="dxa"/>
            <w:shd w:val="clear" w:color="auto" w:fill="auto"/>
            <w:hideMark/>
          </w:tcPr>
          <w:p w:rsidR="00565C6A" w:rsidRDefault="00565C6A" w:rsidP="00565C6A">
            <w:pPr>
              <w:suppressAutoHyphens w:val="0"/>
              <w:spacing w:before="60" w:after="60" w:line="240" w:lineRule="auto"/>
              <w:ind w:left="57" w:right="57"/>
              <w:rPr>
                <w:color w:val="000000"/>
                <w:szCs w:val="22"/>
                <w:lang w:eastAsia="en-GB"/>
              </w:rPr>
            </w:pPr>
          </w:p>
          <w:p w:rsidR="00565C6A" w:rsidRPr="00565C6A" w:rsidRDefault="00565C6A" w:rsidP="00565C6A">
            <w:pPr>
              <w:suppressAutoHyphens w:val="0"/>
              <w:spacing w:before="60" w:after="60" w:line="240" w:lineRule="auto"/>
              <w:ind w:left="57" w:right="57"/>
              <w:rPr>
                <w:color w:val="000000"/>
                <w:szCs w:val="22"/>
                <w:lang w:eastAsia="en-GB"/>
              </w:rPr>
            </w:pPr>
          </w:p>
        </w:tc>
      </w:tr>
      <w:tr w:rsidR="00565C6A" w:rsidRPr="00565C6A" w:rsidTr="00565C6A">
        <w:trPr>
          <w:cantSplit/>
        </w:trPr>
        <w:tc>
          <w:tcPr>
            <w:tcW w:w="4520" w:type="dxa"/>
            <w:shd w:val="clear" w:color="auto" w:fill="auto"/>
            <w:hideMark/>
          </w:tcPr>
          <w:p w:rsidR="00565C6A" w:rsidRDefault="00565C6A" w:rsidP="00565C6A">
            <w:pPr>
              <w:suppressAutoHyphens w:val="0"/>
              <w:spacing w:before="40" w:after="40" w:line="240" w:lineRule="auto"/>
              <w:rPr>
                <w:color w:val="000000"/>
                <w:szCs w:val="22"/>
                <w:lang w:eastAsia="en-GB"/>
              </w:rPr>
            </w:pPr>
            <w:r w:rsidRPr="00565C6A">
              <w:rPr>
                <w:color w:val="000000"/>
                <w:szCs w:val="22"/>
                <w:lang w:eastAsia="en-GB"/>
              </w:rPr>
              <w:t xml:space="preserve">98.20. Continue implementing programmes aimed at guaranteeing quality education to all the population, with an emphasis on access, school enrolment and decr easing school drop outs </w:t>
            </w:r>
            <w:r>
              <w:rPr>
                <w:color w:val="000000"/>
                <w:szCs w:val="22"/>
                <w:lang w:eastAsia="en-GB"/>
              </w:rPr>
              <w:t>(</w:t>
            </w:r>
            <w:r w:rsidRPr="00565C6A">
              <w:rPr>
                <w:color w:val="000000"/>
                <w:szCs w:val="22"/>
                <w:lang w:eastAsia="en-GB"/>
              </w:rPr>
              <w:t>Cuba</w:t>
            </w:r>
            <w:r>
              <w:rPr>
                <w:color w:val="000000"/>
                <w:szCs w:val="22"/>
                <w:lang w:eastAsia="en-GB"/>
              </w:rPr>
              <w:t>)</w:t>
            </w:r>
            <w:r w:rsidRPr="00565C6A">
              <w:rPr>
                <w:color w:val="000000"/>
                <w:szCs w:val="22"/>
                <w:lang w:eastAsia="en-GB"/>
              </w:rPr>
              <w:t>;</w:t>
            </w:r>
          </w:p>
          <w:p w:rsidR="00565C6A" w:rsidRPr="00565C6A" w:rsidRDefault="00565C6A" w:rsidP="00565C6A">
            <w:pPr>
              <w:suppressAutoHyphens w:val="0"/>
              <w:spacing w:before="40" w:after="40" w:line="240" w:lineRule="auto"/>
              <w:rPr>
                <w:color w:val="000000"/>
                <w:szCs w:val="22"/>
                <w:lang w:eastAsia="en-GB"/>
              </w:rPr>
            </w:pPr>
            <w:r w:rsidRPr="00565C6A">
              <w:rPr>
                <w:b/>
                <w:color w:val="000000"/>
                <w:sz w:val="16"/>
                <w:szCs w:val="22"/>
                <w:lang w:eastAsia="en-GB"/>
              </w:rPr>
              <w:t>Source of position:</w:t>
            </w:r>
            <w:r w:rsidRPr="00565C6A">
              <w:rPr>
                <w:color w:val="000000"/>
                <w:sz w:val="16"/>
                <w:szCs w:val="22"/>
                <w:lang w:eastAsia="en-GB"/>
              </w:rPr>
              <w:t xml:space="preserve"> A/HRC/25/13 - Para. 98</w:t>
            </w:r>
          </w:p>
        </w:tc>
        <w:tc>
          <w:tcPr>
            <w:tcW w:w="1100" w:type="dxa"/>
            <w:shd w:val="clear" w:color="auto" w:fill="auto"/>
            <w:hideMark/>
          </w:tcPr>
          <w:p w:rsidR="00565C6A" w:rsidRPr="00565C6A" w:rsidRDefault="00565C6A" w:rsidP="00565C6A">
            <w:pPr>
              <w:suppressAutoHyphens w:val="0"/>
              <w:spacing w:before="40" w:after="40" w:line="240" w:lineRule="auto"/>
              <w:rPr>
                <w:color w:val="000000"/>
                <w:szCs w:val="22"/>
                <w:lang w:eastAsia="en-GB"/>
              </w:rPr>
            </w:pPr>
            <w:r w:rsidRPr="00565C6A">
              <w:rPr>
                <w:color w:val="000000"/>
                <w:szCs w:val="22"/>
                <w:lang w:eastAsia="en-GB"/>
              </w:rPr>
              <w:t>Supported</w:t>
            </w:r>
          </w:p>
        </w:tc>
        <w:tc>
          <w:tcPr>
            <w:tcW w:w="4400" w:type="dxa"/>
            <w:shd w:val="clear" w:color="auto" w:fill="auto"/>
            <w:hideMark/>
          </w:tcPr>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E51 Right to education - General</w:t>
            </w:r>
          </w:p>
          <w:p w:rsidR="00565C6A" w:rsidRPr="00565C6A" w:rsidRDefault="00565C6A" w:rsidP="00565C6A">
            <w:pPr>
              <w:suppressAutoHyphens w:val="0"/>
              <w:spacing w:line="240" w:lineRule="auto"/>
              <w:rPr>
                <w:color w:val="000000"/>
                <w:sz w:val="16"/>
                <w:szCs w:val="22"/>
                <w:lang w:eastAsia="en-GB"/>
              </w:rPr>
            </w:pPr>
            <w:r w:rsidRPr="00565C6A">
              <w:rPr>
                <w:b/>
                <w:color w:val="000000"/>
                <w:sz w:val="16"/>
                <w:szCs w:val="22"/>
                <w:lang w:eastAsia="en-GB"/>
              </w:rPr>
              <w:t>Affected persons:</w:t>
            </w:r>
          </w:p>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 general</w:t>
            </w:r>
          </w:p>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 children</w:t>
            </w:r>
          </w:p>
        </w:tc>
        <w:tc>
          <w:tcPr>
            <w:tcW w:w="5200" w:type="dxa"/>
            <w:shd w:val="clear" w:color="auto" w:fill="auto"/>
            <w:hideMark/>
          </w:tcPr>
          <w:p w:rsidR="00565C6A" w:rsidRDefault="00565C6A" w:rsidP="00565C6A">
            <w:pPr>
              <w:suppressAutoHyphens w:val="0"/>
              <w:spacing w:before="60" w:after="60" w:line="240" w:lineRule="auto"/>
              <w:ind w:left="57" w:right="57"/>
              <w:rPr>
                <w:color w:val="000000"/>
                <w:szCs w:val="22"/>
                <w:lang w:eastAsia="en-GB"/>
              </w:rPr>
            </w:pPr>
          </w:p>
          <w:p w:rsidR="00565C6A" w:rsidRPr="00565C6A" w:rsidRDefault="00565C6A" w:rsidP="00565C6A">
            <w:pPr>
              <w:suppressAutoHyphens w:val="0"/>
              <w:spacing w:before="60" w:after="60" w:line="240" w:lineRule="auto"/>
              <w:ind w:left="57" w:right="57"/>
              <w:rPr>
                <w:color w:val="000000"/>
                <w:szCs w:val="22"/>
                <w:lang w:eastAsia="en-GB"/>
              </w:rPr>
            </w:pPr>
          </w:p>
        </w:tc>
      </w:tr>
      <w:tr w:rsidR="00565C6A" w:rsidRPr="00565C6A" w:rsidTr="00565C6A">
        <w:trPr>
          <w:cantSplit/>
        </w:trPr>
        <w:tc>
          <w:tcPr>
            <w:tcW w:w="4520" w:type="dxa"/>
            <w:tcBorders>
              <w:bottom w:val="dotted" w:sz="4" w:space="0" w:color="auto"/>
            </w:tcBorders>
            <w:shd w:val="clear" w:color="auto" w:fill="auto"/>
            <w:hideMark/>
          </w:tcPr>
          <w:p w:rsidR="00565C6A" w:rsidRDefault="00565C6A" w:rsidP="00565C6A">
            <w:pPr>
              <w:suppressAutoHyphens w:val="0"/>
              <w:spacing w:before="40" w:after="40" w:line="240" w:lineRule="auto"/>
              <w:rPr>
                <w:color w:val="000000"/>
                <w:szCs w:val="22"/>
                <w:lang w:eastAsia="en-GB"/>
              </w:rPr>
            </w:pPr>
            <w:r w:rsidRPr="00565C6A">
              <w:rPr>
                <w:color w:val="000000"/>
                <w:szCs w:val="22"/>
                <w:lang w:eastAsia="en-GB"/>
              </w:rPr>
              <w:t xml:space="preserve">97.27. Increase efforts to avoid school drop out by pregnant adolescents, through the creation of programmes that would allow for their return to school in optimal conditions for their development and that of their children </w:t>
            </w:r>
            <w:r>
              <w:rPr>
                <w:color w:val="000000"/>
                <w:szCs w:val="22"/>
                <w:lang w:eastAsia="en-GB"/>
              </w:rPr>
              <w:t>(</w:t>
            </w:r>
            <w:r w:rsidRPr="00565C6A">
              <w:rPr>
                <w:color w:val="000000"/>
                <w:szCs w:val="22"/>
                <w:lang w:eastAsia="en-GB"/>
              </w:rPr>
              <w:t>Spain</w:t>
            </w:r>
            <w:r>
              <w:rPr>
                <w:color w:val="000000"/>
                <w:szCs w:val="22"/>
                <w:lang w:eastAsia="en-GB"/>
              </w:rPr>
              <w:t>)</w:t>
            </w:r>
            <w:r w:rsidRPr="00565C6A">
              <w:rPr>
                <w:color w:val="000000"/>
                <w:szCs w:val="22"/>
                <w:lang w:eastAsia="en-GB"/>
              </w:rPr>
              <w:t>;</w:t>
            </w:r>
          </w:p>
          <w:p w:rsidR="00565C6A" w:rsidRPr="00565C6A" w:rsidRDefault="00565C6A" w:rsidP="00565C6A">
            <w:pPr>
              <w:suppressAutoHyphens w:val="0"/>
              <w:spacing w:before="40" w:after="40" w:line="240" w:lineRule="auto"/>
              <w:rPr>
                <w:color w:val="000000"/>
                <w:szCs w:val="22"/>
                <w:lang w:eastAsia="en-GB"/>
              </w:rPr>
            </w:pPr>
            <w:r w:rsidRPr="00565C6A">
              <w:rPr>
                <w:b/>
                <w:color w:val="000000"/>
                <w:sz w:val="16"/>
                <w:szCs w:val="22"/>
                <w:lang w:eastAsia="en-GB"/>
              </w:rPr>
              <w:t>Source of position:</w:t>
            </w:r>
            <w:r w:rsidRPr="00565C6A">
              <w:rPr>
                <w:color w:val="000000"/>
                <w:sz w:val="16"/>
                <w:szCs w:val="22"/>
                <w:lang w:eastAsia="en-GB"/>
              </w:rPr>
              <w:t xml:space="preserve"> A/HRC/25/13 - Para. 97</w:t>
            </w:r>
          </w:p>
        </w:tc>
        <w:tc>
          <w:tcPr>
            <w:tcW w:w="1100" w:type="dxa"/>
            <w:tcBorders>
              <w:bottom w:val="dotted" w:sz="4" w:space="0" w:color="auto"/>
            </w:tcBorders>
            <w:shd w:val="clear" w:color="auto" w:fill="auto"/>
            <w:hideMark/>
          </w:tcPr>
          <w:p w:rsidR="00565C6A" w:rsidRPr="00565C6A" w:rsidRDefault="00565C6A" w:rsidP="00565C6A">
            <w:pPr>
              <w:suppressAutoHyphens w:val="0"/>
              <w:spacing w:before="40" w:after="40" w:line="240" w:lineRule="auto"/>
              <w:rPr>
                <w:color w:val="000000"/>
                <w:szCs w:val="22"/>
                <w:lang w:eastAsia="en-GB"/>
              </w:rPr>
            </w:pPr>
            <w:r w:rsidRPr="00565C6A">
              <w:rPr>
                <w:color w:val="000000"/>
                <w:szCs w:val="22"/>
                <w:lang w:eastAsia="en-GB"/>
              </w:rPr>
              <w:t>Supported</w:t>
            </w:r>
          </w:p>
        </w:tc>
        <w:tc>
          <w:tcPr>
            <w:tcW w:w="4400" w:type="dxa"/>
            <w:tcBorders>
              <w:bottom w:val="dotted" w:sz="4" w:space="0" w:color="auto"/>
            </w:tcBorders>
            <w:shd w:val="clear" w:color="auto" w:fill="auto"/>
            <w:hideMark/>
          </w:tcPr>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E51 Right to education - General</w:t>
            </w:r>
          </w:p>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F19 Girls</w:t>
            </w:r>
          </w:p>
          <w:p w:rsidR="00565C6A" w:rsidRPr="00565C6A" w:rsidRDefault="00565C6A" w:rsidP="00565C6A">
            <w:pPr>
              <w:suppressAutoHyphens w:val="0"/>
              <w:spacing w:line="240" w:lineRule="auto"/>
              <w:rPr>
                <w:color w:val="000000"/>
                <w:sz w:val="16"/>
                <w:szCs w:val="22"/>
                <w:lang w:eastAsia="en-GB"/>
              </w:rPr>
            </w:pPr>
            <w:r w:rsidRPr="00565C6A">
              <w:rPr>
                <w:b/>
                <w:color w:val="000000"/>
                <w:sz w:val="16"/>
                <w:szCs w:val="22"/>
                <w:lang w:eastAsia="en-GB"/>
              </w:rPr>
              <w:t>Affected persons:</w:t>
            </w:r>
          </w:p>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 girls</w:t>
            </w:r>
          </w:p>
        </w:tc>
        <w:tc>
          <w:tcPr>
            <w:tcW w:w="5200" w:type="dxa"/>
            <w:tcBorders>
              <w:bottom w:val="dotted" w:sz="4" w:space="0" w:color="auto"/>
            </w:tcBorders>
            <w:shd w:val="clear" w:color="auto" w:fill="auto"/>
            <w:hideMark/>
          </w:tcPr>
          <w:p w:rsidR="00565C6A" w:rsidRDefault="00565C6A" w:rsidP="00565C6A">
            <w:pPr>
              <w:suppressAutoHyphens w:val="0"/>
              <w:spacing w:before="60" w:after="60" w:line="240" w:lineRule="auto"/>
              <w:ind w:left="57" w:right="57"/>
              <w:rPr>
                <w:color w:val="000000"/>
                <w:szCs w:val="22"/>
                <w:lang w:eastAsia="en-GB"/>
              </w:rPr>
            </w:pPr>
          </w:p>
          <w:p w:rsidR="00565C6A" w:rsidRPr="00565C6A" w:rsidRDefault="00565C6A" w:rsidP="00565C6A">
            <w:pPr>
              <w:suppressAutoHyphens w:val="0"/>
              <w:spacing w:before="60" w:after="60" w:line="240" w:lineRule="auto"/>
              <w:ind w:left="57" w:right="57"/>
              <w:rPr>
                <w:color w:val="000000"/>
                <w:szCs w:val="22"/>
                <w:lang w:eastAsia="en-GB"/>
              </w:rPr>
            </w:pPr>
          </w:p>
        </w:tc>
      </w:tr>
      <w:tr w:rsidR="00565C6A" w:rsidRPr="00565C6A" w:rsidTr="00565C6A">
        <w:trPr>
          <w:cantSplit/>
        </w:trPr>
        <w:tc>
          <w:tcPr>
            <w:tcW w:w="15220" w:type="dxa"/>
            <w:gridSpan w:val="4"/>
            <w:shd w:val="clear" w:color="auto" w:fill="DBE5F1"/>
            <w:hideMark/>
          </w:tcPr>
          <w:p w:rsidR="00565C6A" w:rsidRPr="00565C6A" w:rsidRDefault="00565C6A" w:rsidP="00565C6A">
            <w:pPr>
              <w:suppressAutoHyphens w:val="0"/>
              <w:spacing w:before="40" w:after="40" w:line="240" w:lineRule="auto"/>
              <w:rPr>
                <w:b/>
                <w:i/>
                <w:sz w:val="28"/>
                <w:lang w:eastAsia="en-GB"/>
              </w:rPr>
            </w:pPr>
            <w:r w:rsidRPr="00565C6A">
              <w:rPr>
                <w:b/>
                <w:i/>
                <w:color w:val="000000"/>
                <w:sz w:val="28"/>
                <w:szCs w:val="22"/>
                <w:lang w:eastAsia="en-GB"/>
              </w:rPr>
              <w:t>Theme: F11 Advancement of women</w:t>
            </w:r>
          </w:p>
        </w:tc>
      </w:tr>
      <w:tr w:rsidR="00565C6A" w:rsidRPr="00565C6A" w:rsidTr="00565C6A">
        <w:trPr>
          <w:cantSplit/>
        </w:trPr>
        <w:tc>
          <w:tcPr>
            <w:tcW w:w="4520" w:type="dxa"/>
            <w:shd w:val="clear" w:color="auto" w:fill="auto"/>
            <w:hideMark/>
          </w:tcPr>
          <w:p w:rsidR="00565C6A" w:rsidRDefault="00565C6A" w:rsidP="00565C6A">
            <w:pPr>
              <w:suppressAutoHyphens w:val="0"/>
              <w:spacing w:before="40" w:after="40" w:line="240" w:lineRule="auto"/>
              <w:rPr>
                <w:color w:val="000000"/>
                <w:szCs w:val="22"/>
                <w:lang w:eastAsia="en-GB"/>
              </w:rPr>
            </w:pPr>
            <w:r w:rsidRPr="00565C6A">
              <w:rPr>
                <w:color w:val="000000"/>
                <w:szCs w:val="22"/>
                <w:lang w:eastAsia="en-GB"/>
              </w:rPr>
              <w:t xml:space="preserve">98.7. Continue its efforts aimed at implementing the national policy of gender equality adopted by the Government in March 2013 </w:t>
            </w:r>
            <w:r>
              <w:rPr>
                <w:color w:val="000000"/>
                <w:szCs w:val="22"/>
                <w:lang w:eastAsia="en-GB"/>
              </w:rPr>
              <w:t>(</w:t>
            </w:r>
            <w:r w:rsidRPr="00565C6A">
              <w:rPr>
                <w:color w:val="000000"/>
                <w:szCs w:val="22"/>
                <w:lang w:eastAsia="en-GB"/>
              </w:rPr>
              <w:t>Algeria</w:t>
            </w:r>
            <w:r>
              <w:rPr>
                <w:color w:val="000000"/>
                <w:szCs w:val="22"/>
                <w:lang w:eastAsia="en-GB"/>
              </w:rPr>
              <w:t>)</w:t>
            </w:r>
            <w:r w:rsidRPr="00565C6A">
              <w:rPr>
                <w:color w:val="000000"/>
                <w:szCs w:val="22"/>
                <w:lang w:eastAsia="en-GB"/>
              </w:rPr>
              <w:t>;</w:t>
            </w:r>
          </w:p>
          <w:p w:rsidR="00565C6A" w:rsidRPr="00565C6A" w:rsidRDefault="00565C6A" w:rsidP="00565C6A">
            <w:pPr>
              <w:suppressAutoHyphens w:val="0"/>
              <w:spacing w:before="40" w:after="40" w:line="240" w:lineRule="auto"/>
              <w:rPr>
                <w:color w:val="000000"/>
                <w:szCs w:val="22"/>
                <w:lang w:eastAsia="en-GB"/>
              </w:rPr>
            </w:pPr>
            <w:r w:rsidRPr="00565C6A">
              <w:rPr>
                <w:b/>
                <w:color w:val="000000"/>
                <w:sz w:val="16"/>
                <w:szCs w:val="22"/>
                <w:lang w:eastAsia="en-GB"/>
              </w:rPr>
              <w:t>Source of position:</w:t>
            </w:r>
            <w:r w:rsidRPr="00565C6A">
              <w:rPr>
                <w:color w:val="000000"/>
                <w:sz w:val="16"/>
                <w:szCs w:val="22"/>
                <w:lang w:eastAsia="en-GB"/>
              </w:rPr>
              <w:t xml:space="preserve"> A/HRC/25/13 - Para. 98</w:t>
            </w:r>
          </w:p>
        </w:tc>
        <w:tc>
          <w:tcPr>
            <w:tcW w:w="1100" w:type="dxa"/>
            <w:shd w:val="clear" w:color="auto" w:fill="auto"/>
            <w:hideMark/>
          </w:tcPr>
          <w:p w:rsidR="00565C6A" w:rsidRPr="00565C6A" w:rsidRDefault="00565C6A" w:rsidP="00565C6A">
            <w:pPr>
              <w:suppressAutoHyphens w:val="0"/>
              <w:spacing w:before="40" w:after="40" w:line="240" w:lineRule="auto"/>
              <w:rPr>
                <w:color w:val="000000"/>
                <w:szCs w:val="22"/>
                <w:lang w:eastAsia="en-GB"/>
              </w:rPr>
            </w:pPr>
            <w:r w:rsidRPr="00565C6A">
              <w:rPr>
                <w:color w:val="000000"/>
                <w:szCs w:val="22"/>
                <w:lang w:eastAsia="en-GB"/>
              </w:rPr>
              <w:t>Supported</w:t>
            </w:r>
          </w:p>
        </w:tc>
        <w:tc>
          <w:tcPr>
            <w:tcW w:w="4400" w:type="dxa"/>
            <w:shd w:val="clear" w:color="auto" w:fill="auto"/>
            <w:hideMark/>
          </w:tcPr>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F11 Advancement of women</w:t>
            </w:r>
          </w:p>
          <w:p w:rsidR="00565C6A" w:rsidRPr="00565C6A" w:rsidRDefault="00565C6A" w:rsidP="00565C6A">
            <w:pPr>
              <w:suppressAutoHyphens w:val="0"/>
              <w:spacing w:line="240" w:lineRule="auto"/>
              <w:rPr>
                <w:color w:val="000000"/>
                <w:sz w:val="16"/>
                <w:szCs w:val="22"/>
                <w:lang w:eastAsia="en-GB"/>
              </w:rPr>
            </w:pPr>
            <w:r w:rsidRPr="00565C6A">
              <w:rPr>
                <w:b/>
                <w:color w:val="000000"/>
                <w:sz w:val="16"/>
                <w:szCs w:val="22"/>
                <w:lang w:eastAsia="en-GB"/>
              </w:rPr>
              <w:t>Affected persons:</w:t>
            </w:r>
          </w:p>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 women</w:t>
            </w:r>
          </w:p>
        </w:tc>
        <w:tc>
          <w:tcPr>
            <w:tcW w:w="5200" w:type="dxa"/>
            <w:shd w:val="clear" w:color="auto" w:fill="auto"/>
            <w:hideMark/>
          </w:tcPr>
          <w:p w:rsidR="00565C6A" w:rsidRDefault="00565C6A" w:rsidP="00565C6A">
            <w:pPr>
              <w:suppressAutoHyphens w:val="0"/>
              <w:spacing w:before="60" w:after="60" w:line="240" w:lineRule="auto"/>
              <w:ind w:left="57" w:right="57"/>
              <w:rPr>
                <w:color w:val="000000"/>
                <w:szCs w:val="22"/>
                <w:lang w:eastAsia="en-GB"/>
              </w:rPr>
            </w:pPr>
          </w:p>
          <w:p w:rsidR="00565C6A" w:rsidRPr="00565C6A" w:rsidRDefault="00565C6A" w:rsidP="00565C6A">
            <w:pPr>
              <w:suppressAutoHyphens w:val="0"/>
              <w:spacing w:before="60" w:after="60" w:line="240" w:lineRule="auto"/>
              <w:ind w:left="57" w:right="57"/>
              <w:rPr>
                <w:color w:val="000000"/>
                <w:szCs w:val="22"/>
                <w:lang w:eastAsia="en-GB"/>
              </w:rPr>
            </w:pPr>
          </w:p>
        </w:tc>
      </w:tr>
      <w:tr w:rsidR="00565C6A" w:rsidRPr="00565C6A" w:rsidTr="00565C6A">
        <w:trPr>
          <w:cantSplit/>
        </w:trPr>
        <w:tc>
          <w:tcPr>
            <w:tcW w:w="4520" w:type="dxa"/>
            <w:shd w:val="clear" w:color="auto" w:fill="auto"/>
            <w:hideMark/>
          </w:tcPr>
          <w:p w:rsidR="00565C6A" w:rsidRDefault="00565C6A" w:rsidP="00565C6A">
            <w:pPr>
              <w:suppressAutoHyphens w:val="0"/>
              <w:spacing w:before="40" w:after="40" w:line="240" w:lineRule="auto"/>
              <w:rPr>
                <w:color w:val="000000"/>
                <w:szCs w:val="22"/>
                <w:lang w:eastAsia="en-GB"/>
              </w:rPr>
            </w:pPr>
            <w:r w:rsidRPr="00565C6A">
              <w:rPr>
                <w:color w:val="000000"/>
                <w:szCs w:val="22"/>
                <w:lang w:eastAsia="en-GB"/>
              </w:rPr>
              <w:t>97.8. Inform the ILO about progress made by</w:t>
            </w:r>
            <w:r>
              <w:rPr>
                <w:color w:val="000000"/>
                <w:szCs w:val="22"/>
                <w:lang w:eastAsia="en-GB"/>
              </w:rPr>
              <w:t xml:space="preserve"> </w:t>
            </w:r>
            <w:r w:rsidRPr="00565C6A">
              <w:rPr>
                <w:color w:val="000000"/>
                <w:szCs w:val="22"/>
                <w:lang w:eastAsia="en-GB"/>
              </w:rPr>
              <w:t>Belize</w:t>
            </w:r>
            <w:r>
              <w:rPr>
                <w:color w:val="000000"/>
                <w:szCs w:val="22"/>
                <w:lang w:eastAsia="en-GB"/>
              </w:rPr>
              <w:t xml:space="preserve"> </w:t>
            </w:r>
            <w:r w:rsidRPr="00565C6A">
              <w:rPr>
                <w:color w:val="000000"/>
                <w:szCs w:val="22"/>
                <w:lang w:eastAsia="en-GB"/>
              </w:rPr>
              <w:t xml:space="preserve">in the implementation of its National Policy on Gender </w:t>
            </w:r>
            <w:r>
              <w:rPr>
                <w:color w:val="000000"/>
                <w:szCs w:val="22"/>
                <w:lang w:eastAsia="en-GB"/>
              </w:rPr>
              <w:t>(</w:t>
            </w:r>
            <w:r w:rsidRPr="00565C6A">
              <w:rPr>
                <w:color w:val="000000"/>
                <w:szCs w:val="22"/>
                <w:lang w:eastAsia="en-GB"/>
              </w:rPr>
              <w:t>Paraguay</w:t>
            </w:r>
            <w:r>
              <w:rPr>
                <w:color w:val="000000"/>
                <w:szCs w:val="22"/>
                <w:lang w:eastAsia="en-GB"/>
              </w:rPr>
              <w:t>)</w:t>
            </w:r>
            <w:r w:rsidRPr="00565C6A">
              <w:rPr>
                <w:color w:val="000000"/>
                <w:szCs w:val="22"/>
                <w:lang w:eastAsia="en-GB"/>
              </w:rPr>
              <w:t>;</w:t>
            </w:r>
          </w:p>
          <w:p w:rsidR="00565C6A" w:rsidRPr="00565C6A" w:rsidRDefault="00565C6A" w:rsidP="00565C6A">
            <w:pPr>
              <w:suppressAutoHyphens w:val="0"/>
              <w:spacing w:before="40" w:after="40" w:line="240" w:lineRule="auto"/>
              <w:rPr>
                <w:color w:val="000000"/>
                <w:szCs w:val="22"/>
                <w:lang w:eastAsia="en-GB"/>
              </w:rPr>
            </w:pPr>
            <w:r w:rsidRPr="00565C6A">
              <w:rPr>
                <w:b/>
                <w:color w:val="000000"/>
                <w:sz w:val="16"/>
                <w:szCs w:val="22"/>
                <w:lang w:eastAsia="en-GB"/>
              </w:rPr>
              <w:t>Source of position:</w:t>
            </w:r>
            <w:r w:rsidRPr="00565C6A">
              <w:rPr>
                <w:color w:val="000000"/>
                <w:sz w:val="16"/>
                <w:szCs w:val="22"/>
                <w:lang w:eastAsia="en-GB"/>
              </w:rPr>
              <w:t xml:space="preserve"> A/HRC/25/13 - Para. 97</w:t>
            </w:r>
          </w:p>
        </w:tc>
        <w:tc>
          <w:tcPr>
            <w:tcW w:w="1100" w:type="dxa"/>
            <w:shd w:val="clear" w:color="auto" w:fill="auto"/>
            <w:hideMark/>
          </w:tcPr>
          <w:p w:rsidR="00565C6A" w:rsidRPr="00565C6A" w:rsidRDefault="00565C6A" w:rsidP="00565C6A">
            <w:pPr>
              <w:suppressAutoHyphens w:val="0"/>
              <w:spacing w:before="40" w:after="40" w:line="240" w:lineRule="auto"/>
              <w:rPr>
                <w:color w:val="000000"/>
                <w:szCs w:val="22"/>
                <w:lang w:eastAsia="en-GB"/>
              </w:rPr>
            </w:pPr>
            <w:r w:rsidRPr="00565C6A">
              <w:rPr>
                <w:color w:val="000000"/>
                <w:szCs w:val="22"/>
                <w:lang w:eastAsia="en-GB"/>
              </w:rPr>
              <w:t>Supported</w:t>
            </w:r>
          </w:p>
        </w:tc>
        <w:tc>
          <w:tcPr>
            <w:tcW w:w="4400" w:type="dxa"/>
            <w:shd w:val="clear" w:color="auto" w:fill="auto"/>
            <w:hideMark/>
          </w:tcPr>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F11 Advancement of women</w:t>
            </w:r>
          </w:p>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A28 Cooperation with other international mechanisms and institutions</w:t>
            </w:r>
          </w:p>
          <w:p w:rsidR="00565C6A" w:rsidRPr="00565C6A" w:rsidRDefault="00565C6A" w:rsidP="00565C6A">
            <w:pPr>
              <w:suppressAutoHyphens w:val="0"/>
              <w:spacing w:line="240" w:lineRule="auto"/>
              <w:rPr>
                <w:color w:val="000000"/>
                <w:sz w:val="16"/>
                <w:szCs w:val="22"/>
                <w:lang w:eastAsia="en-GB"/>
              </w:rPr>
            </w:pPr>
            <w:r w:rsidRPr="00565C6A">
              <w:rPr>
                <w:b/>
                <w:color w:val="000000"/>
                <w:sz w:val="16"/>
                <w:szCs w:val="22"/>
                <w:lang w:eastAsia="en-GB"/>
              </w:rPr>
              <w:t>Affected persons:</w:t>
            </w:r>
          </w:p>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 general</w:t>
            </w:r>
          </w:p>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 women</w:t>
            </w:r>
          </w:p>
        </w:tc>
        <w:tc>
          <w:tcPr>
            <w:tcW w:w="5200" w:type="dxa"/>
            <w:shd w:val="clear" w:color="auto" w:fill="auto"/>
            <w:hideMark/>
          </w:tcPr>
          <w:p w:rsidR="00565C6A" w:rsidRDefault="00565C6A" w:rsidP="00565C6A">
            <w:pPr>
              <w:suppressAutoHyphens w:val="0"/>
              <w:spacing w:before="60" w:after="60" w:line="240" w:lineRule="auto"/>
              <w:ind w:left="57" w:right="57"/>
              <w:rPr>
                <w:color w:val="000000"/>
                <w:szCs w:val="22"/>
                <w:lang w:eastAsia="en-GB"/>
              </w:rPr>
            </w:pPr>
          </w:p>
          <w:p w:rsidR="00565C6A" w:rsidRPr="00565C6A" w:rsidRDefault="00565C6A" w:rsidP="00565C6A">
            <w:pPr>
              <w:suppressAutoHyphens w:val="0"/>
              <w:spacing w:before="60" w:after="60" w:line="240" w:lineRule="auto"/>
              <w:ind w:left="57" w:right="57"/>
              <w:rPr>
                <w:color w:val="000000"/>
                <w:szCs w:val="22"/>
                <w:lang w:eastAsia="en-GB"/>
              </w:rPr>
            </w:pPr>
          </w:p>
        </w:tc>
      </w:tr>
      <w:tr w:rsidR="00565C6A" w:rsidRPr="00565C6A" w:rsidTr="00565C6A">
        <w:trPr>
          <w:cantSplit/>
        </w:trPr>
        <w:tc>
          <w:tcPr>
            <w:tcW w:w="4520" w:type="dxa"/>
            <w:tcBorders>
              <w:bottom w:val="dotted" w:sz="4" w:space="0" w:color="auto"/>
            </w:tcBorders>
            <w:shd w:val="clear" w:color="auto" w:fill="auto"/>
            <w:hideMark/>
          </w:tcPr>
          <w:p w:rsidR="00565C6A" w:rsidRDefault="00565C6A" w:rsidP="00565C6A">
            <w:pPr>
              <w:suppressAutoHyphens w:val="0"/>
              <w:spacing w:before="40" w:after="40" w:line="240" w:lineRule="auto"/>
              <w:rPr>
                <w:color w:val="000000"/>
                <w:szCs w:val="22"/>
                <w:lang w:eastAsia="en-GB"/>
              </w:rPr>
            </w:pPr>
            <w:r w:rsidRPr="00565C6A">
              <w:rPr>
                <w:color w:val="000000"/>
                <w:szCs w:val="22"/>
                <w:lang w:eastAsia="en-GB"/>
              </w:rPr>
              <w:t xml:space="preserve">97.21. Ensure the effective implementation of inclusive policies on the issue of gender to foster the participation of women in the economic and political life of the country, with concrete measures and an adequate timetable for compliance </w:t>
            </w:r>
            <w:r>
              <w:rPr>
                <w:color w:val="000000"/>
                <w:szCs w:val="22"/>
                <w:lang w:eastAsia="en-GB"/>
              </w:rPr>
              <w:t>(</w:t>
            </w:r>
            <w:r w:rsidRPr="00565C6A">
              <w:rPr>
                <w:color w:val="000000"/>
                <w:szCs w:val="22"/>
                <w:lang w:eastAsia="en-GB"/>
              </w:rPr>
              <w:t>Spain</w:t>
            </w:r>
            <w:r>
              <w:rPr>
                <w:color w:val="000000"/>
                <w:szCs w:val="22"/>
                <w:lang w:eastAsia="en-GB"/>
              </w:rPr>
              <w:t>)</w:t>
            </w:r>
            <w:r w:rsidRPr="00565C6A">
              <w:rPr>
                <w:color w:val="000000"/>
                <w:szCs w:val="22"/>
                <w:lang w:eastAsia="en-GB"/>
              </w:rPr>
              <w:t>;</w:t>
            </w:r>
          </w:p>
          <w:p w:rsidR="00565C6A" w:rsidRPr="00565C6A" w:rsidRDefault="00565C6A" w:rsidP="00565C6A">
            <w:pPr>
              <w:suppressAutoHyphens w:val="0"/>
              <w:spacing w:before="40" w:after="40" w:line="240" w:lineRule="auto"/>
              <w:rPr>
                <w:color w:val="000000"/>
                <w:szCs w:val="22"/>
                <w:lang w:eastAsia="en-GB"/>
              </w:rPr>
            </w:pPr>
            <w:r w:rsidRPr="00565C6A">
              <w:rPr>
                <w:b/>
                <w:color w:val="000000"/>
                <w:sz w:val="16"/>
                <w:szCs w:val="22"/>
                <w:lang w:eastAsia="en-GB"/>
              </w:rPr>
              <w:t>Source of position:</w:t>
            </w:r>
            <w:r w:rsidRPr="00565C6A">
              <w:rPr>
                <w:color w:val="000000"/>
                <w:sz w:val="16"/>
                <w:szCs w:val="22"/>
                <w:lang w:eastAsia="en-GB"/>
              </w:rPr>
              <w:t xml:space="preserve"> A/HRC/25/13 - Para. 97</w:t>
            </w:r>
          </w:p>
        </w:tc>
        <w:tc>
          <w:tcPr>
            <w:tcW w:w="1100" w:type="dxa"/>
            <w:tcBorders>
              <w:bottom w:val="dotted" w:sz="4" w:space="0" w:color="auto"/>
            </w:tcBorders>
            <w:shd w:val="clear" w:color="auto" w:fill="auto"/>
            <w:hideMark/>
          </w:tcPr>
          <w:p w:rsidR="00565C6A" w:rsidRPr="00565C6A" w:rsidRDefault="00565C6A" w:rsidP="00565C6A">
            <w:pPr>
              <w:suppressAutoHyphens w:val="0"/>
              <w:spacing w:before="40" w:after="40" w:line="240" w:lineRule="auto"/>
              <w:rPr>
                <w:color w:val="000000"/>
                <w:szCs w:val="22"/>
                <w:lang w:eastAsia="en-GB"/>
              </w:rPr>
            </w:pPr>
            <w:r w:rsidRPr="00565C6A">
              <w:rPr>
                <w:color w:val="000000"/>
                <w:szCs w:val="22"/>
                <w:lang w:eastAsia="en-GB"/>
              </w:rPr>
              <w:t>Supported</w:t>
            </w:r>
          </w:p>
        </w:tc>
        <w:tc>
          <w:tcPr>
            <w:tcW w:w="4400" w:type="dxa"/>
            <w:tcBorders>
              <w:bottom w:val="dotted" w:sz="4" w:space="0" w:color="auto"/>
            </w:tcBorders>
            <w:shd w:val="clear" w:color="auto" w:fill="auto"/>
            <w:hideMark/>
          </w:tcPr>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F11 Advancement of women</w:t>
            </w:r>
          </w:p>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F14 Participation of women in political and public life </w:t>
            </w:r>
          </w:p>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D7 Right to participation in public affairs and right to vote</w:t>
            </w:r>
          </w:p>
          <w:p w:rsidR="00565C6A" w:rsidRPr="00565C6A" w:rsidRDefault="00565C6A" w:rsidP="00565C6A">
            <w:pPr>
              <w:suppressAutoHyphens w:val="0"/>
              <w:spacing w:line="240" w:lineRule="auto"/>
              <w:rPr>
                <w:color w:val="000000"/>
                <w:sz w:val="16"/>
                <w:szCs w:val="22"/>
                <w:lang w:eastAsia="en-GB"/>
              </w:rPr>
            </w:pPr>
            <w:r w:rsidRPr="00565C6A">
              <w:rPr>
                <w:b/>
                <w:color w:val="000000"/>
                <w:sz w:val="16"/>
                <w:szCs w:val="22"/>
                <w:lang w:eastAsia="en-GB"/>
              </w:rPr>
              <w:t>Affected persons:</w:t>
            </w:r>
          </w:p>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 women</w:t>
            </w:r>
          </w:p>
        </w:tc>
        <w:tc>
          <w:tcPr>
            <w:tcW w:w="5200" w:type="dxa"/>
            <w:tcBorders>
              <w:bottom w:val="dotted" w:sz="4" w:space="0" w:color="auto"/>
            </w:tcBorders>
            <w:shd w:val="clear" w:color="auto" w:fill="auto"/>
            <w:hideMark/>
          </w:tcPr>
          <w:p w:rsidR="00565C6A" w:rsidRDefault="00565C6A" w:rsidP="00565C6A">
            <w:pPr>
              <w:suppressAutoHyphens w:val="0"/>
              <w:spacing w:before="60" w:after="60" w:line="240" w:lineRule="auto"/>
              <w:ind w:left="57" w:right="57"/>
              <w:rPr>
                <w:color w:val="000000"/>
                <w:szCs w:val="22"/>
                <w:lang w:eastAsia="en-GB"/>
              </w:rPr>
            </w:pPr>
          </w:p>
          <w:p w:rsidR="00565C6A" w:rsidRPr="00565C6A" w:rsidRDefault="00565C6A" w:rsidP="00565C6A">
            <w:pPr>
              <w:suppressAutoHyphens w:val="0"/>
              <w:spacing w:before="60" w:after="60" w:line="240" w:lineRule="auto"/>
              <w:ind w:left="57" w:right="57"/>
              <w:rPr>
                <w:color w:val="000000"/>
                <w:szCs w:val="22"/>
                <w:lang w:eastAsia="en-GB"/>
              </w:rPr>
            </w:pPr>
          </w:p>
        </w:tc>
      </w:tr>
      <w:tr w:rsidR="00565C6A" w:rsidRPr="00565C6A" w:rsidTr="00565C6A">
        <w:trPr>
          <w:cantSplit/>
        </w:trPr>
        <w:tc>
          <w:tcPr>
            <w:tcW w:w="15220" w:type="dxa"/>
            <w:gridSpan w:val="4"/>
            <w:shd w:val="clear" w:color="auto" w:fill="DBE5F1"/>
            <w:hideMark/>
          </w:tcPr>
          <w:p w:rsidR="00565C6A" w:rsidRPr="00565C6A" w:rsidRDefault="00565C6A" w:rsidP="00565C6A">
            <w:pPr>
              <w:suppressAutoHyphens w:val="0"/>
              <w:spacing w:before="40" w:after="40" w:line="240" w:lineRule="auto"/>
              <w:rPr>
                <w:b/>
                <w:i/>
                <w:sz w:val="28"/>
                <w:lang w:eastAsia="en-GB"/>
              </w:rPr>
            </w:pPr>
            <w:r w:rsidRPr="00565C6A">
              <w:rPr>
                <w:b/>
                <w:i/>
                <w:color w:val="000000"/>
                <w:sz w:val="28"/>
                <w:szCs w:val="22"/>
                <w:lang w:eastAsia="en-GB"/>
              </w:rPr>
              <w:t>Theme: F13 Violence against women</w:t>
            </w:r>
          </w:p>
        </w:tc>
      </w:tr>
      <w:tr w:rsidR="00565C6A" w:rsidRPr="00565C6A" w:rsidTr="00565C6A">
        <w:trPr>
          <w:cantSplit/>
        </w:trPr>
        <w:tc>
          <w:tcPr>
            <w:tcW w:w="4520" w:type="dxa"/>
            <w:shd w:val="clear" w:color="auto" w:fill="auto"/>
            <w:hideMark/>
          </w:tcPr>
          <w:p w:rsidR="00565C6A" w:rsidRDefault="00565C6A" w:rsidP="00565C6A">
            <w:pPr>
              <w:suppressAutoHyphens w:val="0"/>
              <w:spacing w:before="40" w:after="40" w:line="240" w:lineRule="auto"/>
              <w:rPr>
                <w:color w:val="000000"/>
                <w:szCs w:val="22"/>
                <w:lang w:eastAsia="en-GB"/>
              </w:rPr>
            </w:pPr>
            <w:r w:rsidRPr="00565C6A">
              <w:rPr>
                <w:color w:val="000000"/>
                <w:szCs w:val="22"/>
                <w:lang w:eastAsia="en-GB"/>
              </w:rPr>
              <w:t>98.10. Continue to work to combat violence against women (France);</w:t>
            </w:r>
          </w:p>
          <w:p w:rsidR="00565C6A" w:rsidRPr="00565C6A" w:rsidRDefault="00565C6A" w:rsidP="00565C6A">
            <w:pPr>
              <w:suppressAutoHyphens w:val="0"/>
              <w:spacing w:before="40" w:after="40" w:line="240" w:lineRule="auto"/>
              <w:rPr>
                <w:color w:val="000000"/>
                <w:szCs w:val="22"/>
                <w:lang w:eastAsia="en-GB"/>
              </w:rPr>
            </w:pPr>
            <w:r w:rsidRPr="00565C6A">
              <w:rPr>
                <w:b/>
                <w:color w:val="000000"/>
                <w:sz w:val="16"/>
                <w:szCs w:val="22"/>
                <w:lang w:eastAsia="en-GB"/>
              </w:rPr>
              <w:t>Source of position:</w:t>
            </w:r>
            <w:r w:rsidRPr="00565C6A">
              <w:rPr>
                <w:color w:val="000000"/>
                <w:sz w:val="16"/>
                <w:szCs w:val="22"/>
                <w:lang w:eastAsia="en-GB"/>
              </w:rPr>
              <w:t xml:space="preserve"> A/HRC/25/13 - Para. 98</w:t>
            </w:r>
          </w:p>
        </w:tc>
        <w:tc>
          <w:tcPr>
            <w:tcW w:w="1100" w:type="dxa"/>
            <w:shd w:val="clear" w:color="auto" w:fill="auto"/>
            <w:hideMark/>
          </w:tcPr>
          <w:p w:rsidR="00565C6A" w:rsidRPr="00565C6A" w:rsidRDefault="00565C6A" w:rsidP="00565C6A">
            <w:pPr>
              <w:suppressAutoHyphens w:val="0"/>
              <w:spacing w:before="40" w:after="40" w:line="240" w:lineRule="auto"/>
              <w:rPr>
                <w:color w:val="000000"/>
                <w:szCs w:val="22"/>
                <w:lang w:eastAsia="en-GB"/>
              </w:rPr>
            </w:pPr>
            <w:r w:rsidRPr="00565C6A">
              <w:rPr>
                <w:color w:val="000000"/>
                <w:szCs w:val="22"/>
                <w:lang w:eastAsia="en-GB"/>
              </w:rPr>
              <w:t>Supported</w:t>
            </w:r>
          </w:p>
        </w:tc>
        <w:tc>
          <w:tcPr>
            <w:tcW w:w="4400" w:type="dxa"/>
            <w:shd w:val="clear" w:color="auto" w:fill="auto"/>
            <w:hideMark/>
          </w:tcPr>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F13 Violence against women</w:t>
            </w:r>
          </w:p>
          <w:p w:rsidR="00565C6A" w:rsidRPr="00565C6A" w:rsidRDefault="00565C6A" w:rsidP="00565C6A">
            <w:pPr>
              <w:suppressAutoHyphens w:val="0"/>
              <w:spacing w:line="240" w:lineRule="auto"/>
              <w:rPr>
                <w:color w:val="000000"/>
                <w:sz w:val="16"/>
                <w:szCs w:val="22"/>
                <w:lang w:eastAsia="en-GB"/>
              </w:rPr>
            </w:pPr>
            <w:r w:rsidRPr="00565C6A">
              <w:rPr>
                <w:b/>
                <w:color w:val="000000"/>
                <w:sz w:val="16"/>
                <w:szCs w:val="22"/>
                <w:lang w:eastAsia="en-GB"/>
              </w:rPr>
              <w:t>Affected persons:</w:t>
            </w:r>
          </w:p>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 women</w:t>
            </w:r>
          </w:p>
        </w:tc>
        <w:tc>
          <w:tcPr>
            <w:tcW w:w="5200" w:type="dxa"/>
            <w:shd w:val="clear" w:color="auto" w:fill="auto"/>
            <w:hideMark/>
          </w:tcPr>
          <w:p w:rsidR="00565C6A" w:rsidRDefault="00565C6A" w:rsidP="00565C6A">
            <w:pPr>
              <w:suppressAutoHyphens w:val="0"/>
              <w:spacing w:before="60" w:after="60" w:line="240" w:lineRule="auto"/>
              <w:ind w:left="57" w:right="57"/>
              <w:rPr>
                <w:color w:val="000000"/>
                <w:szCs w:val="22"/>
                <w:lang w:eastAsia="en-GB"/>
              </w:rPr>
            </w:pPr>
          </w:p>
          <w:p w:rsidR="00565C6A" w:rsidRPr="00565C6A" w:rsidRDefault="00565C6A" w:rsidP="00565C6A">
            <w:pPr>
              <w:suppressAutoHyphens w:val="0"/>
              <w:spacing w:before="60" w:after="60" w:line="240" w:lineRule="auto"/>
              <w:ind w:left="57" w:right="57"/>
              <w:rPr>
                <w:color w:val="000000"/>
                <w:szCs w:val="22"/>
                <w:lang w:eastAsia="en-GB"/>
              </w:rPr>
            </w:pPr>
          </w:p>
        </w:tc>
      </w:tr>
      <w:tr w:rsidR="00565C6A" w:rsidRPr="00565C6A" w:rsidTr="00565C6A">
        <w:trPr>
          <w:cantSplit/>
        </w:trPr>
        <w:tc>
          <w:tcPr>
            <w:tcW w:w="4520" w:type="dxa"/>
            <w:shd w:val="clear" w:color="auto" w:fill="auto"/>
            <w:hideMark/>
          </w:tcPr>
          <w:p w:rsidR="00565C6A" w:rsidRDefault="00565C6A" w:rsidP="00565C6A">
            <w:pPr>
              <w:suppressAutoHyphens w:val="0"/>
              <w:spacing w:before="40" w:after="40" w:line="240" w:lineRule="auto"/>
              <w:rPr>
                <w:color w:val="000000"/>
                <w:szCs w:val="22"/>
                <w:lang w:eastAsia="en-GB"/>
              </w:rPr>
            </w:pPr>
            <w:r w:rsidRPr="00565C6A">
              <w:rPr>
                <w:color w:val="000000"/>
                <w:szCs w:val="22"/>
                <w:lang w:eastAsia="en-GB"/>
              </w:rPr>
              <w:t xml:space="preserve">98.11. Ensure the implementation of the National Gender-Based Violence Action Plan and put a halt on gender-based violence </w:t>
            </w:r>
            <w:r>
              <w:rPr>
                <w:color w:val="000000"/>
                <w:szCs w:val="22"/>
                <w:lang w:eastAsia="en-GB"/>
              </w:rPr>
              <w:t>(</w:t>
            </w:r>
            <w:r w:rsidRPr="00565C6A">
              <w:rPr>
                <w:color w:val="000000"/>
                <w:szCs w:val="22"/>
                <w:lang w:eastAsia="en-GB"/>
              </w:rPr>
              <w:t>Indonesia</w:t>
            </w:r>
            <w:r>
              <w:rPr>
                <w:color w:val="000000"/>
                <w:szCs w:val="22"/>
                <w:lang w:eastAsia="en-GB"/>
              </w:rPr>
              <w:t>)</w:t>
            </w:r>
            <w:r w:rsidRPr="00565C6A">
              <w:rPr>
                <w:color w:val="000000"/>
                <w:szCs w:val="22"/>
                <w:lang w:eastAsia="en-GB"/>
              </w:rPr>
              <w:t>;</w:t>
            </w:r>
          </w:p>
          <w:p w:rsidR="00565C6A" w:rsidRPr="00565C6A" w:rsidRDefault="00565C6A" w:rsidP="00565C6A">
            <w:pPr>
              <w:suppressAutoHyphens w:val="0"/>
              <w:spacing w:before="40" w:after="40" w:line="240" w:lineRule="auto"/>
              <w:rPr>
                <w:color w:val="000000"/>
                <w:szCs w:val="22"/>
                <w:lang w:eastAsia="en-GB"/>
              </w:rPr>
            </w:pPr>
            <w:r w:rsidRPr="00565C6A">
              <w:rPr>
                <w:b/>
                <w:color w:val="000000"/>
                <w:sz w:val="16"/>
                <w:szCs w:val="22"/>
                <w:lang w:eastAsia="en-GB"/>
              </w:rPr>
              <w:t>Source of position:</w:t>
            </w:r>
            <w:r w:rsidRPr="00565C6A">
              <w:rPr>
                <w:color w:val="000000"/>
                <w:sz w:val="16"/>
                <w:szCs w:val="22"/>
                <w:lang w:eastAsia="en-GB"/>
              </w:rPr>
              <w:t xml:space="preserve"> A/HRC/25/13 - Para. 98</w:t>
            </w:r>
          </w:p>
        </w:tc>
        <w:tc>
          <w:tcPr>
            <w:tcW w:w="1100" w:type="dxa"/>
            <w:shd w:val="clear" w:color="auto" w:fill="auto"/>
            <w:hideMark/>
          </w:tcPr>
          <w:p w:rsidR="00565C6A" w:rsidRPr="00565C6A" w:rsidRDefault="00565C6A" w:rsidP="00565C6A">
            <w:pPr>
              <w:suppressAutoHyphens w:val="0"/>
              <w:spacing w:before="40" w:after="40" w:line="240" w:lineRule="auto"/>
              <w:rPr>
                <w:color w:val="000000"/>
                <w:szCs w:val="22"/>
                <w:lang w:eastAsia="en-GB"/>
              </w:rPr>
            </w:pPr>
            <w:r w:rsidRPr="00565C6A">
              <w:rPr>
                <w:color w:val="000000"/>
                <w:szCs w:val="22"/>
                <w:lang w:eastAsia="en-GB"/>
              </w:rPr>
              <w:t>Supported</w:t>
            </w:r>
          </w:p>
        </w:tc>
        <w:tc>
          <w:tcPr>
            <w:tcW w:w="4400" w:type="dxa"/>
            <w:shd w:val="clear" w:color="auto" w:fill="auto"/>
            <w:hideMark/>
          </w:tcPr>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F13 Violence against women</w:t>
            </w:r>
          </w:p>
          <w:p w:rsidR="00565C6A" w:rsidRPr="00565C6A" w:rsidRDefault="00565C6A" w:rsidP="00565C6A">
            <w:pPr>
              <w:suppressAutoHyphens w:val="0"/>
              <w:spacing w:line="240" w:lineRule="auto"/>
              <w:rPr>
                <w:color w:val="000000"/>
                <w:sz w:val="16"/>
                <w:szCs w:val="22"/>
                <w:lang w:eastAsia="en-GB"/>
              </w:rPr>
            </w:pPr>
            <w:r w:rsidRPr="00565C6A">
              <w:rPr>
                <w:b/>
                <w:color w:val="000000"/>
                <w:sz w:val="16"/>
                <w:szCs w:val="22"/>
                <w:lang w:eastAsia="en-GB"/>
              </w:rPr>
              <w:t>Affected persons:</w:t>
            </w:r>
          </w:p>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 women</w:t>
            </w:r>
          </w:p>
        </w:tc>
        <w:tc>
          <w:tcPr>
            <w:tcW w:w="5200" w:type="dxa"/>
            <w:shd w:val="clear" w:color="auto" w:fill="auto"/>
            <w:hideMark/>
          </w:tcPr>
          <w:p w:rsidR="00565C6A" w:rsidRDefault="00565C6A" w:rsidP="00565C6A">
            <w:pPr>
              <w:suppressAutoHyphens w:val="0"/>
              <w:spacing w:before="60" w:after="60" w:line="240" w:lineRule="auto"/>
              <w:ind w:left="57" w:right="57"/>
              <w:rPr>
                <w:color w:val="000000"/>
                <w:szCs w:val="22"/>
                <w:lang w:eastAsia="en-GB"/>
              </w:rPr>
            </w:pPr>
          </w:p>
          <w:p w:rsidR="00565C6A" w:rsidRPr="00565C6A" w:rsidRDefault="00565C6A" w:rsidP="00565C6A">
            <w:pPr>
              <w:suppressAutoHyphens w:val="0"/>
              <w:spacing w:before="60" w:after="60" w:line="240" w:lineRule="auto"/>
              <w:ind w:left="57" w:right="57"/>
              <w:rPr>
                <w:color w:val="000000"/>
                <w:szCs w:val="22"/>
                <w:lang w:eastAsia="en-GB"/>
              </w:rPr>
            </w:pPr>
          </w:p>
        </w:tc>
      </w:tr>
      <w:tr w:rsidR="00565C6A" w:rsidRPr="00565C6A" w:rsidTr="00565C6A">
        <w:trPr>
          <w:cantSplit/>
        </w:trPr>
        <w:tc>
          <w:tcPr>
            <w:tcW w:w="4520" w:type="dxa"/>
            <w:shd w:val="clear" w:color="auto" w:fill="auto"/>
            <w:hideMark/>
          </w:tcPr>
          <w:p w:rsidR="00565C6A" w:rsidRDefault="00565C6A" w:rsidP="00565C6A">
            <w:pPr>
              <w:suppressAutoHyphens w:val="0"/>
              <w:spacing w:before="40" w:after="40" w:line="240" w:lineRule="auto"/>
              <w:rPr>
                <w:color w:val="000000"/>
                <w:szCs w:val="22"/>
                <w:lang w:eastAsia="en-GB"/>
              </w:rPr>
            </w:pPr>
            <w:r w:rsidRPr="00565C6A">
              <w:rPr>
                <w:color w:val="000000"/>
                <w:szCs w:val="22"/>
                <w:lang w:eastAsia="en-GB"/>
              </w:rPr>
              <w:t xml:space="preserve">98.13. Adopt protocols on domestic and sexual violenc e for police agents </w:t>
            </w:r>
            <w:r>
              <w:rPr>
                <w:color w:val="000000"/>
                <w:szCs w:val="22"/>
                <w:lang w:eastAsia="en-GB"/>
              </w:rPr>
              <w:t>(</w:t>
            </w:r>
            <w:r w:rsidRPr="00565C6A">
              <w:rPr>
                <w:color w:val="000000"/>
                <w:szCs w:val="22"/>
                <w:lang w:eastAsia="en-GB"/>
              </w:rPr>
              <w:t>Paraguay</w:t>
            </w:r>
            <w:r>
              <w:rPr>
                <w:color w:val="000000"/>
                <w:szCs w:val="22"/>
                <w:lang w:eastAsia="en-GB"/>
              </w:rPr>
              <w:t>)</w:t>
            </w:r>
            <w:r w:rsidRPr="00565C6A">
              <w:rPr>
                <w:color w:val="000000"/>
                <w:szCs w:val="22"/>
                <w:lang w:eastAsia="en-GB"/>
              </w:rPr>
              <w:t>;</w:t>
            </w:r>
          </w:p>
          <w:p w:rsidR="00565C6A" w:rsidRPr="00565C6A" w:rsidRDefault="00565C6A" w:rsidP="00565C6A">
            <w:pPr>
              <w:suppressAutoHyphens w:val="0"/>
              <w:spacing w:before="40" w:after="40" w:line="240" w:lineRule="auto"/>
              <w:rPr>
                <w:color w:val="000000"/>
                <w:szCs w:val="22"/>
                <w:lang w:eastAsia="en-GB"/>
              </w:rPr>
            </w:pPr>
            <w:r w:rsidRPr="00565C6A">
              <w:rPr>
                <w:b/>
                <w:color w:val="000000"/>
                <w:sz w:val="16"/>
                <w:szCs w:val="22"/>
                <w:lang w:eastAsia="en-GB"/>
              </w:rPr>
              <w:t>Source of position:</w:t>
            </w:r>
            <w:r w:rsidRPr="00565C6A">
              <w:rPr>
                <w:color w:val="000000"/>
                <w:sz w:val="16"/>
                <w:szCs w:val="22"/>
                <w:lang w:eastAsia="en-GB"/>
              </w:rPr>
              <w:t xml:space="preserve"> A/HRC/25/13 - Para. 98</w:t>
            </w:r>
          </w:p>
        </w:tc>
        <w:tc>
          <w:tcPr>
            <w:tcW w:w="1100" w:type="dxa"/>
            <w:shd w:val="clear" w:color="auto" w:fill="auto"/>
            <w:hideMark/>
          </w:tcPr>
          <w:p w:rsidR="00565C6A" w:rsidRPr="00565C6A" w:rsidRDefault="00565C6A" w:rsidP="00565C6A">
            <w:pPr>
              <w:suppressAutoHyphens w:val="0"/>
              <w:spacing w:before="40" w:after="40" w:line="240" w:lineRule="auto"/>
              <w:rPr>
                <w:color w:val="000000"/>
                <w:szCs w:val="22"/>
                <w:lang w:eastAsia="en-GB"/>
              </w:rPr>
            </w:pPr>
            <w:r w:rsidRPr="00565C6A">
              <w:rPr>
                <w:color w:val="000000"/>
                <w:szCs w:val="22"/>
                <w:lang w:eastAsia="en-GB"/>
              </w:rPr>
              <w:t>Supported</w:t>
            </w:r>
          </w:p>
        </w:tc>
        <w:tc>
          <w:tcPr>
            <w:tcW w:w="4400" w:type="dxa"/>
            <w:shd w:val="clear" w:color="auto" w:fill="auto"/>
            <w:hideMark/>
          </w:tcPr>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F13 Violence against women</w:t>
            </w:r>
          </w:p>
          <w:p w:rsidR="00565C6A" w:rsidRPr="00565C6A" w:rsidRDefault="00565C6A" w:rsidP="00565C6A">
            <w:pPr>
              <w:suppressAutoHyphens w:val="0"/>
              <w:spacing w:line="240" w:lineRule="auto"/>
              <w:rPr>
                <w:color w:val="000000"/>
                <w:sz w:val="16"/>
                <w:szCs w:val="22"/>
                <w:lang w:eastAsia="en-GB"/>
              </w:rPr>
            </w:pPr>
            <w:r w:rsidRPr="00565C6A">
              <w:rPr>
                <w:b/>
                <w:color w:val="000000"/>
                <w:sz w:val="16"/>
                <w:szCs w:val="22"/>
                <w:lang w:eastAsia="en-GB"/>
              </w:rPr>
              <w:t>Affected persons:</w:t>
            </w:r>
          </w:p>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 general</w:t>
            </w:r>
          </w:p>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 women</w:t>
            </w:r>
          </w:p>
        </w:tc>
        <w:tc>
          <w:tcPr>
            <w:tcW w:w="5200" w:type="dxa"/>
            <w:shd w:val="clear" w:color="auto" w:fill="auto"/>
            <w:hideMark/>
          </w:tcPr>
          <w:p w:rsidR="00565C6A" w:rsidRDefault="00565C6A" w:rsidP="00565C6A">
            <w:pPr>
              <w:suppressAutoHyphens w:val="0"/>
              <w:spacing w:before="60" w:after="60" w:line="240" w:lineRule="auto"/>
              <w:ind w:left="57" w:right="57"/>
              <w:rPr>
                <w:color w:val="000000"/>
                <w:szCs w:val="22"/>
                <w:lang w:eastAsia="en-GB"/>
              </w:rPr>
            </w:pPr>
          </w:p>
          <w:p w:rsidR="00565C6A" w:rsidRPr="00565C6A" w:rsidRDefault="00565C6A" w:rsidP="00565C6A">
            <w:pPr>
              <w:suppressAutoHyphens w:val="0"/>
              <w:spacing w:before="60" w:after="60" w:line="240" w:lineRule="auto"/>
              <w:ind w:left="57" w:right="57"/>
              <w:rPr>
                <w:color w:val="000000"/>
                <w:szCs w:val="22"/>
                <w:lang w:eastAsia="en-GB"/>
              </w:rPr>
            </w:pPr>
          </w:p>
        </w:tc>
      </w:tr>
      <w:tr w:rsidR="00565C6A" w:rsidRPr="00565C6A" w:rsidTr="00565C6A">
        <w:trPr>
          <w:cantSplit/>
        </w:trPr>
        <w:tc>
          <w:tcPr>
            <w:tcW w:w="4520" w:type="dxa"/>
            <w:shd w:val="clear" w:color="auto" w:fill="auto"/>
            <w:hideMark/>
          </w:tcPr>
          <w:p w:rsidR="00565C6A" w:rsidRDefault="00565C6A" w:rsidP="00565C6A">
            <w:pPr>
              <w:suppressAutoHyphens w:val="0"/>
              <w:spacing w:before="40" w:after="40" w:line="240" w:lineRule="auto"/>
              <w:rPr>
                <w:color w:val="000000"/>
                <w:szCs w:val="22"/>
                <w:lang w:eastAsia="en-GB"/>
              </w:rPr>
            </w:pPr>
            <w:r w:rsidRPr="00565C6A">
              <w:rPr>
                <w:color w:val="000000"/>
                <w:szCs w:val="22"/>
                <w:lang w:eastAsia="en-GB"/>
              </w:rPr>
              <w:t xml:space="preserve">97.10. Investigate all cases of violence against women, punish the perpetrators and ensure that victims receive the necessary support and compensation </w:t>
            </w:r>
            <w:r>
              <w:rPr>
                <w:color w:val="000000"/>
                <w:szCs w:val="22"/>
                <w:lang w:eastAsia="en-GB"/>
              </w:rPr>
              <w:t>(</w:t>
            </w:r>
            <w:r w:rsidRPr="00565C6A">
              <w:rPr>
                <w:color w:val="000000"/>
                <w:szCs w:val="22"/>
                <w:lang w:eastAsia="en-GB"/>
              </w:rPr>
              <w:t>Ireland</w:t>
            </w:r>
            <w:r>
              <w:rPr>
                <w:color w:val="000000"/>
                <w:szCs w:val="22"/>
                <w:lang w:eastAsia="en-GB"/>
              </w:rPr>
              <w:t>)</w:t>
            </w:r>
            <w:r w:rsidRPr="00565C6A">
              <w:rPr>
                <w:color w:val="000000"/>
                <w:szCs w:val="22"/>
                <w:lang w:eastAsia="en-GB"/>
              </w:rPr>
              <w:t>;</w:t>
            </w:r>
          </w:p>
          <w:p w:rsidR="00565C6A" w:rsidRPr="00565C6A" w:rsidRDefault="00565C6A" w:rsidP="00565C6A">
            <w:pPr>
              <w:suppressAutoHyphens w:val="0"/>
              <w:spacing w:before="40" w:after="40" w:line="240" w:lineRule="auto"/>
              <w:rPr>
                <w:color w:val="000000"/>
                <w:szCs w:val="22"/>
                <w:lang w:eastAsia="en-GB"/>
              </w:rPr>
            </w:pPr>
            <w:r w:rsidRPr="00565C6A">
              <w:rPr>
                <w:b/>
                <w:color w:val="000000"/>
                <w:sz w:val="16"/>
                <w:szCs w:val="22"/>
                <w:lang w:eastAsia="en-GB"/>
              </w:rPr>
              <w:t>Source of position:</w:t>
            </w:r>
            <w:r w:rsidRPr="00565C6A">
              <w:rPr>
                <w:color w:val="000000"/>
                <w:sz w:val="16"/>
                <w:szCs w:val="22"/>
                <w:lang w:eastAsia="en-GB"/>
              </w:rPr>
              <w:t xml:space="preserve"> A/HRC/25/13 - Para. 97</w:t>
            </w:r>
          </w:p>
        </w:tc>
        <w:tc>
          <w:tcPr>
            <w:tcW w:w="1100" w:type="dxa"/>
            <w:shd w:val="clear" w:color="auto" w:fill="auto"/>
            <w:hideMark/>
          </w:tcPr>
          <w:p w:rsidR="00565C6A" w:rsidRPr="00565C6A" w:rsidRDefault="00565C6A" w:rsidP="00565C6A">
            <w:pPr>
              <w:suppressAutoHyphens w:val="0"/>
              <w:spacing w:before="40" w:after="40" w:line="240" w:lineRule="auto"/>
              <w:rPr>
                <w:color w:val="000000"/>
                <w:szCs w:val="22"/>
                <w:lang w:eastAsia="en-GB"/>
              </w:rPr>
            </w:pPr>
            <w:r w:rsidRPr="00565C6A">
              <w:rPr>
                <w:color w:val="000000"/>
                <w:szCs w:val="22"/>
                <w:lang w:eastAsia="en-GB"/>
              </w:rPr>
              <w:t>Supported</w:t>
            </w:r>
          </w:p>
        </w:tc>
        <w:tc>
          <w:tcPr>
            <w:tcW w:w="4400" w:type="dxa"/>
            <w:shd w:val="clear" w:color="auto" w:fill="auto"/>
            <w:hideMark/>
          </w:tcPr>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F13 Violence against women</w:t>
            </w:r>
          </w:p>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B51 Right to an effective remedy</w:t>
            </w:r>
          </w:p>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B53 Support to victims and witnesses</w:t>
            </w:r>
          </w:p>
          <w:p w:rsidR="00565C6A" w:rsidRPr="00565C6A" w:rsidRDefault="00565C6A" w:rsidP="00565C6A">
            <w:pPr>
              <w:suppressAutoHyphens w:val="0"/>
              <w:spacing w:line="240" w:lineRule="auto"/>
              <w:rPr>
                <w:color w:val="000000"/>
                <w:sz w:val="16"/>
                <w:szCs w:val="22"/>
                <w:lang w:eastAsia="en-GB"/>
              </w:rPr>
            </w:pPr>
            <w:r w:rsidRPr="00565C6A">
              <w:rPr>
                <w:b/>
                <w:color w:val="000000"/>
                <w:sz w:val="16"/>
                <w:szCs w:val="22"/>
                <w:lang w:eastAsia="en-GB"/>
              </w:rPr>
              <w:t>Affected persons:</w:t>
            </w:r>
          </w:p>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 women</w:t>
            </w:r>
          </w:p>
        </w:tc>
        <w:tc>
          <w:tcPr>
            <w:tcW w:w="5200" w:type="dxa"/>
            <w:shd w:val="clear" w:color="auto" w:fill="auto"/>
            <w:hideMark/>
          </w:tcPr>
          <w:p w:rsidR="00565C6A" w:rsidRDefault="00565C6A" w:rsidP="00565C6A">
            <w:pPr>
              <w:suppressAutoHyphens w:val="0"/>
              <w:spacing w:before="60" w:after="60" w:line="240" w:lineRule="auto"/>
              <w:ind w:left="57" w:right="57"/>
              <w:rPr>
                <w:color w:val="000000"/>
                <w:szCs w:val="22"/>
                <w:lang w:eastAsia="en-GB"/>
              </w:rPr>
            </w:pPr>
          </w:p>
          <w:p w:rsidR="00565C6A" w:rsidRPr="00565C6A" w:rsidRDefault="00565C6A" w:rsidP="00565C6A">
            <w:pPr>
              <w:suppressAutoHyphens w:val="0"/>
              <w:spacing w:before="60" w:after="60" w:line="240" w:lineRule="auto"/>
              <w:ind w:left="57" w:right="57"/>
              <w:rPr>
                <w:color w:val="000000"/>
                <w:szCs w:val="22"/>
                <w:lang w:eastAsia="en-GB"/>
              </w:rPr>
            </w:pPr>
          </w:p>
        </w:tc>
      </w:tr>
      <w:tr w:rsidR="00565C6A" w:rsidRPr="00565C6A" w:rsidTr="00565C6A">
        <w:trPr>
          <w:cantSplit/>
        </w:trPr>
        <w:tc>
          <w:tcPr>
            <w:tcW w:w="4520" w:type="dxa"/>
            <w:shd w:val="clear" w:color="auto" w:fill="auto"/>
            <w:hideMark/>
          </w:tcPr>
          <w:p w:rsidR="00565C6A" w:rsidRDefault="00565C6A" w:rsidP="00565C6A">
            <w:pPr>
              <w:suppressAutoHyphens w:val="0"/>
              <w:spacing w:before="40" w:after="40" w:line="240" w:lineRule="auto"/>
              <w:rPr>
                <w:color w:val="000000"/>
                <w:szCs w:val="22"/>
                <w:lang w:eastAsia="en-GB"/>
              </w:rPr>
            </w:pPr>
            <w:r w:rsidRPr="00565C6A">
              <w:rPr>
                <w:color w:val="000000"/>
                <w:szCs w:val="22"/>
                <w:lang w:eastAsia="en-GB"/>
              </w:rPr>
              <w:t xml:space="preserve">97.12. That the Unit on Family Violence and other competent bodies improve search and data collection systems, in order to accurately quantify the magnitude of the problem, its causes and consequences </w:t>
            </w:r>
            <w:r>
              <w:rPr>
                <w:color w:val="000000"/>
                <w:szCs w:val="22"/>
                <w:lang w:eastAsia="en-GB"/>
              </w:rPr>
              <w:t>(</w:t>
            </w:r>
            <w:r w:rsidRPr="00565C6A">
              <w:rPr>
                <w:color w:val="000000"/>
                <w:szCs w:val="22"/>
                <w:lang w:eastAsia="en-GB"/>
              </w:rPr>
              <w:t>Spain</w:t>
            </w:r>
            <w:r>
              <w:rPr>
                <w:color w:val="000000"/>
                <w:szCs w:val="22"/>
                <w:lang w:eastAsia="en-GB"/>
              </w:rPr>
              <w:t>)</w:t>
            </w:r>
            <w:r w:rsidRPr="00565C6A">
              <w:rPr>
                <w:color w:val="000000"/>
                <w:szCs w:val="22"/>
                <w:lang w:eastAsia="en-GB"/>
              </w:rPr>
              <w:t>;</w:t>
            </w:r>
          </w:p>
          <w:p w:rsidR="00565C6A" w:rsidRPr="00565C6A" w:rsidRDefault="00565C6A" w:rsidP="00565C6A">
            <w:pPr>
              <w:suppressAutoHyphens w:val="0"/>
              <w:spacing w:before="40" w:after="40" w:line="240" w:lineRule="auto"/>
              <w:rPr>
                <w:color w:val="000000"/>
                <w:szCs w:val="22"/>
                <w:lang w:eastAsia="en-GB"/>
              </w:rPr>
            </w:pPr>
            <w:r w:rsidRPr="00565C6A">
              <w:rPr>
                <w:b/>
                <w:color w:val="000000"/>
                <w:sz w:val="16"/>
                <w:szCs w:val="22"/>
                <w:lang w:eastAsia="en-GB"/>
              </w:rPr>
              <w:t>Source of position:</w:t>
            </w:r>
            <w:r w:rsidRPr="00565C6A">
              <w:rPr>
                <w:color w:val="000000"/>
                <w:sz w:val="16"/>
                <w:szCs w:val="22"/>
                <w:lang w:eastAsia="en-GB"/>
              </w:rPr>
              <w:t xml:space="preserve"> A/HRC/25/13 - Para. 97</w:t>
            </w:r>
          </w:p>
        </w:tc>
        <w:tc>
          <w:tcPr>
            <w:tcW w:w="1100" w:type="dxa"/>
            <w:shd w:val="clear" w:color="auto" w:fill="auto"/>
            <w:hideMark/>
          </w:tcPr>
          <w:p w:rsidR="00565C6A" w:rsidRPr="00565C6A" w:rsidRDefault="00565C6A" w:rsidP="00565C6A">
            <w:pPr>
              <w:suppressAutoHyphens w:val="0"/>
              <w:spacing w:before="40" w:after="40" w:line="240" w:lineRule="auto"/>
              <w:rPr>
                <w:color w:val="000000"/>
                <w:szCs w:val="22"/>
                <w:lang w:eastAsia="en-GB"/>
              </w:rPr>
            </w:pPr>
            <w:r w:rsidRPr="00565C6A">
              <w:rPr>
                <w:color w:val="000000"/>
                <w:szCs w:val="22"/>
                <w:lang w:eastAsia="en-GB"/>
              </w:rPr>
              <w:t>Supported</w:t>
            </w:r>
          </w:p>
        </w:tc>
        <w:tc>
          <w:tcPr>
            <w:tcW w:w="4400" w:type="dxa"/>
            <w:shd w:val="clear" w:color="auto" w:fill="auto"/>
            <w:hideMark/>
          </w:tcPr>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F13 Violence against women</w:t>
            </w:r>
          </w:p>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D29 Domestic violence</w:t>
            </w:r>
          </w:p>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A62 Statistics and indicators</w:t>
            </w:r>
          </w:p>
          <w:p w:rsidR="00565C6A" w:rsidRPr="00565C6A" w:rsidRDefault="00565C6A" w:rsidP="00565C6A">
            <w:pPr>
              <w:suppressAutoHyphens w:val="0"/>
              <w:spacing w:line="240" w:lineRule="auto"/>
              <w:rPr>
                <w:color w:val="000000"/>
                <w:sz w:val="16"/>
                <w:szCs w:val="22"/>
                <w:lang w:eastAsia="en-GB"/>
              </w:rPr>
            </w:pPr>
            <w:r w:rsidRPr="00565C6A">
              <w:rPr>
                <w:b/>
                <w:color w:val="000000"/>
                <w:sz w:val="16"/>
                <w:szCs w:val="22"/>
                <w:lang w:eastAsia="en-GB"/>
              </w:rPr>
              <w:t>Affected persons:</w:t>
            </w:r>
          </w:p>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 general</w:t>
            </w:r>
          </w:p>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 women</w:t>
            </w:r>
          </w:p>
        </w:tc>
        <w:tc>
          <w:tcPr>
            <w:tcW w:w="5200" w:type="dxa"/>
            <w:shd w:val="clear" w:color="auto" w:fill="auto"/>
            <w:hideMark/>
          </w:tcPr>
          <w:p w:rsidR="00565C6A" w:rsidRDefault="00565C6A" w:rsidP="00565C6A">
            <w:pPr>
              <w:suppressAutoHyphens w:val="0"/>
              <w:spacing w:before="60" w:after="60" w:line="240" w:lineRule="auto"/>
              <w:ind w:left="57" w:right="57"/>
              <w:rPr>
                <w:color w:val="000000"/>
                <w:szCs w:val="22"/>
                <w:lang w:eastAsia="en-GB"/>
              </w:rPr>
            </w:pPr>
          </w:p>
          <w:p w:rsidR="00565C6A" w:rsidRPr="00565C6A" w:rsidRDefault="00565C6A" w:rsidP="00565C6A">
            <w:pPr>
              <w:suppressAutoHyphens w:val="0"/>
              <w:spacing w:before="60" w:after="60" w:line="240" w:lineRule="auto"/>
              <w:ind w:left="57" w:right="57"/>
              <w:rPr>
                <w:color w:val="000000"/>
                <w:szCs w:val="22"/>
                <w:lang w:eastAsia="en-GB"/>
              </w:rPr>
            </w:pPr>
          </w:p>
        </w:tc>
      </w:tr>
      <w:tr w:rsidR="00565C6A" w:rsidRPr="00565C6A" w:rsidTr="00565C6A">
        <w:trPr>
          <w:cantSplit/>
        </w:trPr>
        <w:tc>
          <w:tcPr>
            <w:tcW w:w="4520" w:type="dxa"/>
            <w:shd w:val="clear" w:color="auto" w:fill="auto"/>
            <w:hideMark/>
          </w:tcPr>
          <w:p w:rsidR="00565C6A" w:rsidRDefault="00565C6A" w:rsidP="00565C6A">
            <w:pPr>
              <w:suppressAutoHyphens w:val="0"/>
              <w:spacing w:before="40" w:after="40" w:line="240" w:lineRule="auto"/>
              <w:rPr>
                <w:color w:val="000000"/>
                <w:szCs w:val="22"/>
                <w:lang w:eastAsia="en-GB"/>
              </w:rPr>
            </w:pPr>
            <w:r w:rsidRPr="00565C6A">
              <w:rPr>
                <w:color w:val="000000"/>
                <w:szCs w:val="22"/>
                <w:lang w:eastAsia="en-GB"/>
              </w:rPr>
              <w:t xml:space="preserve">97.11. Investigate the cases of domestic violence that continue to be reported and ensure perpetrators are punished </w:t>
            </w:r>
            <w:r>
              <w:rPr>
                <w:color w:val="000000"/>
                <w:szCs w:val="22"/>
                <w:lang w:eastAsia="en-GB"/>
              </w:rPr>
              <w:t>(</w:t>
            </w:r>
            <w:r w:rsidRPr="00565C6A">
              <w:rPr>
                <w:color w:val="000000"/>
                <w:szCs w:val="22"/>
                <w:lang w:eastAsia="en-GB"/>
              </w:rPr>
              <w:t>Maldives</w:t>
            </w:r>
            <w:r>
              <w:rPr>
                <w:color w:val="000000"/>
                <w:szCs w:val="22"/>
                <w:lang w:eastAsia="en-GB"/>
              </w:rPr>
              <w:t>)</w:t>
            </w:r>
            <w:r w:rsidRPr="00565C6A">
              <w:rPr>
                <w:color w:val="000000"/>
                <w:szCs w:val="22"/>
                <w:lang w:eastAsia="en-GB"/>
              </w:rPr>
              <w:t>;</w:t>
            </w:r>
          </w:p>
          <w:p w:rsidR="00565C6A" w:rsidRPr="00565C6A" w:rsidRDefault="00565C6A" w:rsidP="00565C6A">
            <w:pPr>
              <w:suppressAutoHyphens w:val="0"/>
              <w:spacing w:before="40" w:after="40" w:line="240" w:lineRule="auto"/>
              <w:rPr>
                <w:color w:val="000000"/>
                <w:szCs w:val="22"/>
                <w:lang w:eastAsia="en-GB"/>
              </w:rPr>
            </w:pPr>
            <w:r w:rsidRPr="00565C6A">
              <w:rPr>
                <w:b/>
                <w:color w:val="000000"/>
                <w:sz w:val="16"/>
                <w:szCs w:val="22"/>
                <w:lang w:eastAsia="en-GB"/>
              </w:rPr>
              <w:t>Source of position:</w:t>
            </w:r>
            <w:r w:rsidRPr="00565C6A">
              <w:rPr>
                <w:color w:val="000000"/>
                <w:sz w:val="16"/>
                <w:szCs w:val="22"/>
                <w:lang w:eastAsia="en-GB"/>
              </w:rPr>
              <w:t xml:space="preserve"> A/HRC/25/13 - Para. 97</w:t>
            </w:r>
          </w:p>
        </w:tc>
        <w:tc>
          <w:tcPr>
            <w:tcW w:w="1100" w:type="dxa"/>
            <w:shd w:val="clear" w:color="auto" w:fill="auto"/>
            <w:hideMark/>
          </w:tcPr>
          <w:p w:rsidR="00565C6A" w:rsidRPr="00565C6A" w:rsidRDefault="00565C6A" w:rsidP="00565C6A">
            <w:pPr>
              <w:suppressAutoHyphens w:val="0"/>
              <w:spacing w:before="40" w:after="40" w:line="240" w:lineRule="auto"/>
              <w:rPr>
                <w:color w:val="000000"/>
                <w:szCs w:val="22"/>
                <w:lang w:eastAsia="en-GB"/>
              </w:rPr>
            </w:pPr>
            <w:r w:rsidRPr="00565C6A">
              <w:rPr>
                <w:color w:val="000000"/>
                <w:szCs w:val="22"/>
                <w:lang w:eastAsia="en-GB"/>
              </w:rPr>
              <w:t>Supported</w:t>
            </w:r>
          </w:p>
        </w:tc>
        <w:tc>
          <w:tcPr>
            <w:tcW w:w="4400" w:type="dxa"/>
            <w:shd w:val="clear" w:color="auto" w:fill="auto"/>
            <w:hideMark/>
          </w:tcPr>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F13 Violence against women</w:t>
            </w:r>
          </w:p>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D29 Domestic violence</w:t>
            </w:r>
          </w:p>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B51 Right to an effective remedy</w:t>
            </w:r>
          </w:p>
          <w:p w:rsidR="00565C6A" w:rsidRPr="00565C6A" w:rsidRDefault="00565C6A" w:rsidP="00565C6A">
            <w:pPr>
              <w:suppressAutoHyphens w:val="0"/>
              <w:spacing w:line="240" w:lineRule="auto"/>
              <w:rPr>
                <w:color w:val="000000"/>
                <w:sz w:val="16"/>
                <w:szCs w:val="22"/>
                <w:lang w:eastAsia="en-GB"/>
              </w:rPr>
            </w:pPr>
            <w:r w:rsidRPr="00565C6A">
              <w:rPr>
                <w:b/>
                <w:color w:val="000000"/>
                <w:sz w:val="16"/>
                <w:szCs w:val="22"/>
                <w:lang w:eastAsia="en-GB"/>
              </w:rPr>
              <w:t>Affected persons:</w:t>
            </w:r>
          </w:p>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 general</w:t>
            </w:r>
          </w:p>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 women</w:t>
            </w:r>
          </w:p>
        </w:tc>
        <w:tc>
          <w:tcPr>
            <w:tcW w:w="5200" w:type="dxa"/>
            <w:shd w:val="clear" w:color="auto" w:fill="auto"/>
            <w:hideMark/>
          </w:tcPr>
          <w:p w:rsidR="00565C6A" w:rsidRDefault="00565C6A" w:rsidP="00565C6A">
            <w:pPr>
              <w:suppressAutoHyphens w:val="0"/>
              <w:spacing w:before="60" w:after="60" w:line="240" w:lineRule="auto"/>
              <w:ind w:left="57" w:right="57"/>
              <w:rPr>
                <w:color w:val="000000"/>
                <w:szCs w:val="22"/>
                <w:lang w:eastAsia="en-GB"/>
              </w:rPr>
            </w:pPr>
          </w:p>
          <w:p w:rsidR="00565C6A" w:rsidRPr="00565C6A" w:rsidRDefault="00565C6A" w:rsidP="00565C6A">
            <w:pPr>
              <w:suppressAutoHyphens w:val="0"/>
              <w:spacing w:before="60" w:after="60" w:line="240" w:lineRule="auto"/>
              <w:ind w:left="57" w:right="57"/>
              <w:rPr>
                <w:color w:val="000000"/>
                <w:szCs w:val="22"/>
                <w:lang w:eastAsia="en-GB"/>
              </w:rPr>
            </w:pPr>
          </w:p>
        </w:tc>
      </w:tr>
      <w:tr w:rsidR="00565C6A" w:rsidRPr="00565C6A" w:rsidTr="00565C6A">
        <w:trPr>
          <w:cantSplit/>
        </w:trPr>
        <w:tc>
          <w:tcPr>
            <w:tcW w:w="4520" w:type="dxa"/>
            <w:shd w:val="clear" w:color="auto" w:fill="auto"/>
            <w:hideMark/>
          </w:tcPr>
          <w:p w:rsidR="00565C6A" w:rsidRDefault="00565C6A" w:rsidP="00565C6A">
            <w:pPr>
              <w:suppressAutoHyphens w:val="0"/>
              <w:spacing w:before="40" w:after="40" w:line="240" w:lineRule="auto"/>
              <w:rPr>
                <w:color w:val="000000"/>
                <w:szCs w:val="22"/>
                <w:lang w:eastAsia="en-GB"/>
              </w:rPr>
            </w:pPr>
            <w:r w:rsidRPr="00565C6A">
              <w:rPr>
                <w:color w:val="000000"/>
                <w:szCs w:val="22"/>
                <w:lang w:eastAsia="en-GB"/>
              </w:rPr>
              <w:t xml:space="preserve">98.12. Take measures to actively track the implementation and results of the Domestic Violence Act and the National Gender-based Violence Action Plan and to publicly report on these efforts to reduce violence, especially against women and girls </w:t>
            </w:r>
            <w:r>
              <w:rPr>
                <w:color w:val="000000"/>
                <w:szCs w:val="22"/>
                <w:lang w:eastAsia="en-GB"/>
              </w:rPr>
              <w:t>(</w:t>
            </w:r>
            <w:r w:rsidRPr="00565C6A">
              <w:rPr>
                <w:color w:val="000000"/>
                <w:szCs w:val="22"/>
                <w:lang w:eastAsia="en-GB"/>
              </w:rPr>
              <w:t>Canada</w:t>
            </w:r>
            <w:r>
              <w:rPr>
                <w:color w:val="000000"/>
                <w:szCs w:val="22"/>
                <w:lang w:eastAsia="en-GB"/>
              </w:rPr>
              <w:t>)</w:t>
            </w:r>
            <w:r w:rsidRPr="00565C6A">
              <w:rPr>
                <w:color w:val="000000"/>
                <w:szCs w:val="22"/>
                <w:lang w:eastAsia="en-GB"/>
              </w:rPr>
              <w:t>;</w:t>
            </w:r>
          </w:p>
          <w:p w:rsidR="00565C6A" w:rsidRPr="00565C6A" w:rsidRDefault="00565C6A" w:rsidP="00565C6A">
            <w:pPr>
              <w:suppressAutoHyphens w:val="0"/>
              <w:spacing w:before="40" w:after="40" w:line="240" w:lineRule="auto"/>
              <w:rPr>
                <w:color w:val="000000"/>
                <w:szCs w:val="22"/>
                <w:lang w:eastAsia="en-GB"/>
              </w:rPr>
            </w:pPr>
            <w:r w:rsidRPr="00565C6A">
              <w:rPr>
                <w:b/>
                <w:color w:val="000000"/>
                <w:sz w:val="16"/>
                <w:szCs w:val="22"/>
                <w:lang w:eastAsia="en-GB"/>
              </w:rPr>
              <w:t>Source of position:</w:t>
            </w:r>
            <w:r w:rsidRPr="00565C6A">
              <w:rPr>
                <w:color w:val="000000"/>
                <w:sz w:val="16"/>
                <w:szCs w:val="22"/>
                <w:lang w:eastAsia="en-GB"/>
              </w:rPr>
              <w:t xml:space="preserve"> A/HRC/25/13 - Para. 98</w:t>
            </w:r>
          </w:p>
        </w:tc>
        <w:tc>
          <w:tcPr>
            <w:tcW w:w="1100" w:type="dxa"/>
            <w:shd w:val="clear" w:color="auto" w:fill="auto"/>
            <w:hideMark/>
          </w:tcPr>
          <w:p w:rsidR="00565C6A" w:rsidRPr="00565C6A" w:rsidRDefault="00565C6A" w:rsidP="00565C6A">
            <w:pPr>
              <w:suppressAutoHyphens w:val="0"/>
              <w:spacing w:before="40" w:after="40" w:line="240" w:lineRule="auto"/>
              <w:rPr>
                <w:color w:val="000000"/>
                <w:szCs w:val="22"/>
                <w:lang w:eastAsia="en-GB"/>
              </w:rPr>
            </w:pPr>
            <w:r w:rsidRPr="00565C6A">
              <w:rPr>
                <w:color w:val="000000"/>
                <w:szCs w:val="22"/>
                <w:lang w:eastAsia="en-GB"/>
              </w:rPr>
              <w:t>Supported</w:t>
            </w:r>
          </w:p>
        </w:tc>
        <w:tc>
          <w:tcPr>
            <w:tcW w:w="4400" w:type="dxa"/>
            <w:shd w:val="clear" w:color="auto" w:fill="auto"/>
            <w:hideMark/>
          </w:tcPr>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F13 Violence against women</w:t>
            </w:r>
          </w:p>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F19 Girls</w:t>
            </w:r>
          </w:p>
          <w:p w:rsidR="00565C6A" w:rsidRPr="00565C6A" w:rsidRDefault="00565C6A" w:rsidP="00565C6A">
            <w:pPr>
              <w:suppressAutoHyphens w:val="0"/>
              <w:spacing w:line="240" w:lineRule="auto"/>
              <w:rPr>
                <w:color w:val="000000"/>
                <w:sz w:val="16"/>
                <w:szCs w:val="22"/>
                <w:lang w:eastAsia="en-GB"/>
              </w:rPr>
            </w:pPr>
            <w:r w:rsidRPr="00565C6A">
              <w:rPr>
                <w:b/>
                <w:color w:val="000000"/>
                <w:sz w:val="16"/>
                <w:szCs w:val="22"/>
                <w:lang w:eastAsia="en-GB"/>
              </w:rPr>
              <w:t>Affected persons:</w:t>
            </w:r>
          </w:p>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 general</w:t>
            </w:r>
          </w:p>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 girls</w:t>
            </w:r>
          </w:p>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 women</w:t>
            </w:r>
          </w:p>
        </w:tc>
        <w:tc>
          <w:tcPr>
            <w:tcW w:w="5200" w:type="dxa"/>
            <w:shd w:val="clear" w:color="auto" w:fill="auto"/>
            <w:hideMark/>
          </w:tcPr>
          <w:p w:rsidR="00565C6A" w:rsidRDefault="00565C6A" w:rsidP="00565C6A">
            <w:pPr>
              <w:suppressAutoHyphens w:val="0"/>
              <w:spacing w:before="60" w:after="60" w:line="240" w:lineRule="auto"/>
              <w:ind w:left="57" w:right="57"/>
              <w:rPr>
                <w:color w:val="000000"/>
                <w:szCs w:val="22"/>
                <w:lang w:eastAsia="en-GB"/>
              </w:rPr>
            </w:pPr>
          </w:p>
          <w:p w:rsidR="00565C6A" w:rsidRPr="00565C6A" w:rsidRDefault="00565C6A" w:rsidP="00565C6A">
            <w:pPr>
              <w:suppressAutoHyphens w:val="0"/>
              <w:spacing w:before="60" w:after="60" w:line="240" w:lineRule="auto"/>
              <w:ind w:left="57" w:right="57"/>
              <w:rPr>
                <w:color w:val="000000"/>
                <w:szCs w:val="22"/>
                <w:lang w:eastAsia="en-GB"/>
              </w:rPr>
            </w:pPr>
          </w:p>
        </w:tc>
      </w:tr>
      <w:tr w:rsidR="00565C6A" w:rsidRPr="00565C6A" w:rsidTr="00565C6A">
        <w:trPr>
          <w:cantSplit/>
        </w:trPr>
        <w:tc>
          <w:tcPr>
            <w:tcW w:w="4520" w:type="dxa"/>
            <w:shd w:val="clear" w:color="auto" w:fill="auto"/>
            <w:hideMark/>
          </w:tcPr>
          <w:p w:rsidR="00565C6A" w:rsidRDefault="00565C6A" w:rsidP="00565C6A">
            <w:pPr>
              <w:suppressAutoHyphens w:val="0"/>
              <w:spacing w:before="40" w:after="40" w:line="240" w:lineRule="auto"/>
              <w:rPr>
                <w:color w:val="000000"/>
                <w:szCs w:val="22"/>
                <w:lang w:eastAsia="en-GB"/>
              </w:rPr>
            </w:pPr>
            <w:r w:rsidRPr="00565C6A">
              <w:rPr>
                <w:color w:val="000000"/>
                <w:szCs w:val="22"/>
                <w:lang w:eastAsia="en-GB"/>
              </w:rPr>
              <w:t>99.40. Take timely and concrete measures such as raising the minimum legal age of marriage to 18 years in order to prevent children from becoming victims of child early and forced marriage (Netherlands);</w:t>
            </w:r>
          </w:p>
          <w:p w:rsidR="00565C6A" w:rsidRPr="00565C6A" w:rsidRDefault="00565C6A" w:rsidP="00565C6A">
            <w:pPr>
              <w:suppressAutoHyphens w:val="0"/>
              <w:spacing w:before="40" w:after="40" w:line="240" w:lineRule="auto"/>
              <w:rPr>
                <w:color w:val="000000"/>
                <w:szCs w:val="22"/>
                <w:lang w:eastAsia="en-GB"/>
              </w:rPr>
            </w:pPr>
            <w:r w:rsidRPr="00565C6A">
              <w:rPr>
                <w:b/>
                <w:color w:val="000000"/>
                <w:sz w:val="16"/>
                <w:szCs w:val="22"/>
                <w:lang w:eastAsia="en-GB"/>
              </w:rPr>
              <w:t>Source of position:</w:t>
            </w:r>
            <w:r w:rsidRPr="00565C6A">
              <w:rPr>
                <w:color w:val="000000"/>
                <w:sz w:val="16"/>
                <w:szCs w:val="22"/>
                <w:lang w:eastAsia="en-GB"/>
              </w:rPr>
              <w:t xml:space="preserve"> A/HRC/25/13/Add.1</w:t>
            </w:r>
          </w:p>
        </w:tc>
        <w:tc>
          <w:tcPr>
            <w:tcW w:w="1100" w:type="dxa"/>
            <w:shd w:val="clear" w:color="auto" w:fill="auto"/>
            <w:hideMark/>
          </w:tcPr>
          <w:p w:rsidR="00565C6A" w:rsidRPr="00565C6A" w:rsidRDefault="00565C6A" w:rsidP="00565C6A">
            <w:pPr>
              <w:suppressAutoHyphens w:val="0"/>
              <w:spacing w:before="40" w:after="40" w:line="240" w:lineRule="auto"/>
              <w:rPr>
                <w:color w:val="000000"/>
                <w:szCs w:val="22"/>
                <w:lang w:eastAsia="en-GB"/>
              </w:rPr>
            </w:pPr>
            <w:r w:rsidRPr="00565C6A">
              <w:rPr>
                <w:color w:val="000000"/>
                <w:szCs w:val="22"/>
                <w:lang w:eastAsia="en-GB"/>
              </w:rPr>
              <w:t>Noted</w:t>
            </w:r>
          </w:p>
        </w:tc>
        <w:tc>
          <w:tcPr>
            <w:tcW w:w="4400" w:type="dxa"/>
            <w:shd w:val="clear" w:color="auto" w:fill="auto"/>
            <w:hideMark/>
          </w:tcPr>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F13 Violence against women</w:t>
            </w:r>
          </w:p>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F31 Children: definition; general principles; protection</w:t>
            </w:r>
          </w:p>
          <w:p w:rsidR="00565C6A" w:rsidRPr="00565C6A" w:rsidRDefault="00565C6A" w:rsidP="00565C6A">
            <w:pPr>
              <w:suppressAutoHyphens w:val="0"/>
              <w:spacing w:line="240" w:lineRule="auto"/>
              <w:rPr>
                <w:color w:val="000000"/>
                <w:sz w:val="16"/>
                <w:szCs w:val="22"/>
                <w:lang w:eastAsia="en-GB"/>
              </w:rPr>
            </w:pPr>
            <w:r w:rsidRPr="00565C6A">
              <w:rPr>
                <w:b/>
                <w:color w:val="000000"/>
                <w:sz w:val="16"/>
                <w:szCs w:val="22"/>
                <w:lang w:eastAsia="en-GB"/>
              </w:rPr>
              <w:t>Affected persons:</w:t>
            </w:r>
          </w:p>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 children</w:t>
            </w:r>
          </w:p>
        </w:tc>
        <w:tc>
          <w:tcPr>
            <w:tcW w:w="5200" w:type="dxa"/>
            <w:shd w:val="clear" w:color="auto" w:fill="auto"/>
            <w:hideMark/>
          </w:tcPr>
          <w:p w:rsidR="00565C6A" w:rsidRDefault="00565C6A" w:rsidP="00565C6A">
            <w:pPr>
              <w:suppressAutoHyphens w:val="0"/>
              <w:spacing w:before="60" w:after="60" w:line="240" w:lineRule="auto"/>
              <w:ind w:left="57" w:right="57"/>
              <w:rPr>
                <w:color w:val="000000"/>
                <w:szCs w:val="22"/>
                <w:lang w:eastAsia="en-GB"/>
              </w:rPr>
            </w:pPr>
          </w:p>
          <w:p w:rsidR="00565C6A" w:rsidRPr="00565C6A" w:rsidRDefault="00565C6A" w:rsidP="00565C6A">
            <w:pPr>
              <w:suppressAutoHyphens w:val="0"/>
              <w:spacing w:before="60" w:after="60" w:line="240" w:lineRule="auto"/>
              <w:ind w:left="57" w:right="57"/>
              <w:rPr>
                <w:color w:val="000000"/>
                <w:szCs w:val="22"/>
                <w:lang w:eastAsia="en-GB"/>
              </w:rPr>
            </w:pPr>
          </w:p>
        </w:tc>
      </w:tr>
      <w:tr w:rsidR="00565C6A" w:rsidRPr="00565C6A" w:rsidTr="00565C6A">
        <w:trPr>
          <w:cantSplit/>
        </w:trPr>
        <w:tc>
          <w:tcPr>
            <w:tcW w:w="4520" w:type="dxa"/>
            <w:shd w:val="clear" w:color="auto" w:fill="auto"/>
            <w:hideMark/>
          </w:tcPr>
          <w:p w:rsidR="00565C6A" w:rsidRDefault="00565C6A" w:rsidP="00565C6A">
            <w:pPr>
              <w:suppressAutoHyphens w:val="0"/>
              <w:spacing w:before="40" w:after="40" w:line="240" w:lineRule="auto"/>
              <w:rPr>
                <w:color w:val="000000"/>
                <w:szCs w:val="22"/>
                <w:lang w:eastAsia="en-GB"/>
              </w:rPr>
            </w:pPr>
            <w:r w:rsidRPr="00565C6A">
              <w:rPr>
                <w:color w:val="000000"/>
                <w:szCs w:val="22"/>
                <w:lang w:eastAsia="en-GB"/>
              </w:rPr>
              <w:t xml:space="preserve">99.41. Take steps to reduce the incidence of child, early and forced marriage, including by amending legislation where necessary to bring it into conformity with international obligations </w:t>
            </w:r>
            <w:r>
              <w:rPr>
                <w:color w:val="000000"/>
                <w:szCs w:val="22"/>
                <w:lang w:eastAsia="en-GB"/>
              </w:rPr>
              <w:t>(</w:t>
            </w:r>
            <w:r w:rsidRPr="00565C6A">
              <w:rPr>
                <w:color w:val="000000"/>
                <w:szCs w:val="22"/>
                <w:lang w:eastAsia="en-GB"/>
              </w:rPr>
              <w:t>Canada</w:t>
            </w:r>
            <w:r>
              <w:rPr>
                <w:color w:val="000000"/>
                <w:szCs w:val="22"/>
                <w:lang w:eastAsia="en-GB"/>
              </w:rPr>
              <w:t>)</w:t>
            </w:r>
            <w:r w:rsidRPr="00565C6A">
              <w:rPr>
                <w:color w:val="000000"/>
                <w:szCs w:val="22"/>
                <w:lang w:eastAsia="en-GB"/>
              </w:rPr>
              <w:t>;</w:t>
            </w:r>
          </w:p>
          <w:p w:rsidR="00565C6A" w:rsidRPr="00565C6A" w:rsidRDefault="00565C6A" w:rsidP="00565C6A">
            <w:pPr>
              <w:suppressAutoHyphens w:val="0"/>
              <w:spacing w:before="40" w:after="40" w:line="240" w:lineRule="auto"/>
              <w:rPr>
                <w:color w:val="000000"/>
                <w:szCs w:val="22"/>
                <w:lang w:eastAsia="en-GB"/>
              </w:rPr>
            </w:pPr>
            <w:r w:rsidRPr="00565C6A">
              <w:rPr>
                <w:b/>
                <w:color w:val="000000"/>
                <w:sz w:val="16"/>
                <w:szCs w:val="22"/>
                <w:lang w:eastAsia="en-GB"/>
              </w:rPr>
              <w:t>Source of position:</w:t>
            </w:r>
            <w:r w:rsidRPr="00565C6A">
              <w:rPr>
                <w:color w:val="000000"/>
                <w:sz w:val="16"/>
                <w:szCs w:val="22"/>
                <w:lang w:eastAsia="en-GB"/>
              </w:rPr>
              <w:t xml:space="preserve"> A/HRC/25/13/Add.1</w:t>
            </w:r>
          </w:p>
        </w:tc>
        <w:tc>
          <w:tcPr>
            <w:tcW w:w="1100" w:type="dxa"/>
            <w:shd w:val="clear" w:color="auto" w:fill="auto"/>
            <w:hideMark/>
          </w:tcPr>
          <w:p w:rsidR="00565C6A" w:rsidRPr="00565C6A" w:rsidRDefault="00565C6A" w:rsidP="00565C6A">
            <w:pPr>
              <w:suppressAutoHyphens w:val="0"/>
              <w:spacing w:before="40" w:after="40" w:line="240" w:lineRule="auto"/>
              <w:rPr>
                <w:color w:val="000000"/>
                <w:szCs w:val="22"/>
                <w:lang w:eastAsia="en-GB"/>
              </w:rPr>
            </w:pPr>
            <w:r w:rsidRPr="00565C6A">
              <w:rPr>
                <w:color w:val="000000"/>
                <w:szCs w:val="22"/>
                <w:lang w:eastAsia="en-GB"/>
              </w:rPr>
              <w:t>Noted</w:t>
            </w:r>
          </w:p>
        </w:tc>
        <w:tc>
          <w:tcPr>
            <w:tcW w:w="4400" w:type="dxa"/>
            <w:shd w:val="clear" w:color="auto" w:fill="auto"/>
            <w:hideMark/>
          </w:tcPr>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F13 Violence against women</w:t>
            </w:r>
          </w:p>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F31 Children: definition; general principles; protection</w:t>
            </w:r>
          </w:p>
          <w:p w:rsidR="00565C6A" w:rsidRPr="00565C6A" w:rsidRDefault="00565C6A" w:rsidP="00565C6A">
            <w:pPr>
              <w:suppressAutoHyphens w:val="0"/>
              <w:spacing w:line="240" w:lineRule="auto"/>
              <w:rPr>
                <w:color w:val="000000"/>
                <w:sz w:val="16"/>
                <w:szCs w:val="22"/>
                <w:lang w:eastAsia="en-GB"/>
              </w:rPr>
            </w:pPr>
            <w:r w:rsidRPr="00565C6A">
              <w:rPr>
                <w:b/>
                <w:color w:val="000000"/>
                <w:sz w:val="16"/>
                <w:szCs w:val="22"/>
                <w:lang w:eastAsia="en-GB"/>
              </w:rPr>
              <w:t>Affected persons:</w:t>
            </w:r>
          </w:p>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 children</w:t>
            </w:r>
          </w:p>
        </w:tc>
        <w:tc>
          <w:tcPr>
            <w:tcW w:w="5200" w:type="dxa"/>
            <w:shd w:val="clear" w:color="auto" w:fill="auto"/>
            <w:hideMark/>
          </w:tcPr>
          <w:p w:rsidR="00565C6A" w:rsidRDefault="00565C6A" w:rsidP="00565C6A">
            <w:pPr>
              <w:suppressAutoHyphens w:val="0"/>
              <w:spacing w:before="60" w:after="60" w:line="240" w:lineRule="auto"/>
              <w:ind w:left="57" w:right="57"/>
              <w:rPr>
                <w:color w:val="000000"/>
                <w:szCs w:val="22"/>
                <w:lang w:eastAsia="en-GB"/>
              </w:rPr>
            </w:pPr>
          </w:p>
          <w:p w:rsidR="00565C6A" w:rsidRPr="00565C6A" w:rsidRDefault="00565C6A" w:rsidP="00565C6A">
            <w:pPr>
              <w:suppressAutoHyphens w:val="0"/>
              <w:spacing w:before="60" w:after="60" w:line="240" w:lineRule="auto"/>
              <w:ind w:left="57" w:right="57"/>
              <w:rPr>
                <w:color w:val="000000"/>
                <w:szCs w:val="22"/>
                <w:lang w:eastAsia="en-GB"/>
              </w:rPr>
            </w:pPr>
          </w:p>
        </w:tc>
      </w:tr>
      <w:tr w:rsidR="00565C6A" w:rsidRPr="00565C6A" w:rsidTr="00565C6A">
        <w:trPr>
          <w:cantSplit/>
        </w:trPr>
        <w:tc>
          <w:tcPr>
            <w:tcW w:w="4520" w:type="dxa"/>
            <w:shd w:val="clear" w:color="auto" w:fill="auto"/>
            <w:hideMark/>
          </w:tcPr>
          <w:p w:rsidR="00565C6A" w:rsidRDefault="00565C6A" w:rsidP="00565C6A">
            <w:pPr>
              <w:suppressAutoHyphens w:val="0"/>
              <w:spacing w:before="40" w:after="40" w:line="240" w:lineRule="auto"/>
              <w:rPr>
                <w:color w:val="000000"/>
                <w:szCs w:val="22"/>
                <w:lang w:eastAsia="en-GB"/>
              </w:rPr>
            </w:pPr>
            <w:r w:rsidRPr="00565C6A">
              <w:rPr>
                <w:color w:val="000000"/>
                <w:szCs w:val="22"/>
                <w:lang w:eastAsia="en-GB"/>
              </w:rPr>
              <w:t xml:space="preserve">98.14. Continue to strengthen norms, programmes and administrative measures aimed at combating all forms of violence against women and children, including educational and prevention plans </w:t>
            </w:r>
            <w:r>
              <w:rPr>
                <w:color w:val="000000"/>
                <w:szCs w:val="22"/>
                <w:lang w:eastAsia="en-GB"/>
              </w:rPr>
              <w:t>(</w:t>
            </w:r>
            <w:r w:rsidRPr="00565C6A">
              <w:rPr>
                <w:color w:val="000000"/>
                <w:szCs w:val="22"/>
                <w:lang w:eastAsia="en-GB"/>
              </w:rPr>
              <w:t>Chile</w:t>
            </w:r>
            <w:r>
              <w:rPr>
                <w:color w:val="000000"/>
                <w:szCs w:val="22"/>
                <w:lang w:eastAsia="en-GB"/>
              </w:rPr>
              <w:t>)</w:t>
            </w:r>
            <w:r w:rsidRPr="00565C6A">
              <w:rPr>
                <w:color w:val="000000"/>
                <w:szCs w:val="22"/>
                <w:lang w:eastAsia="en-GB"/>
              </w:rPr>
              <w:t>;</w:t>
            </w:r>
          </w:p>
          <w:p w:rsidR="00565C6A" w:rsidRPr="00565C6A" w:rsidRDefault="00565C6A" w:rsidP="00565C6A">
            <w:pPr>
              <w:suppressAutoHyphens w:val="0"/>
              <w:spacing w:before="40" w:after="40" w:line="240" w:lineRule="auto"/>
              <w:rPr>
                <w:color w:val="000000"/>
                <w:szCs w:val="22"/>
                <w:lang w:eastAsia="en-GB"/>
              </w:rPr>
            </w:pPr>
            <w:r w:rsidRPr="00565C6A">
              <w:rPr>
                <w:b/>
                <w:color w:val="000000"/>
                <w:sz w:val="16"/>
                <w:szCs w:val="22"/>
                <w:lang w:eastAsia="en-GB"/>
              </w:rPr>
              <w:t>Source of position:</w:t>
            </w:r>
            <w:r w:rsidRPr="00565C6A">
              <w:rPr>
                <w:color w:val="000000"/>
                <w:sz w:val="16"/>
                <w:szCs w:val="22"/>
                <w:lang w:eastAsia="en-GB"/>
              </w:rPr>
              <w:t xml:space="preserve"> A/HRC/25/13 - Para. 98</w:t>
            </w:r>
          </w:p>
        </w:tc>
        <w:tc>
          <w:tcPr>
            <w:tcW w:w="1100" w:type="dxa"/>
            <w:shd w:val="clear" w:color="auto" w:fill="auto"/>
            <w:hideMark/>
          </w:tcPr>
          <w:p w:rsidR="00565C6A" w:rsidRPr="00565C6A" w:rsidRDefault="00565C6A" w:rsidP="00565C6A">
            <w:pPr>
              <w:suppressAutoHyphens w:val="0"/>
              <w:spacing w:before="40" w:after="40" w:line="240" w:lineRule="auto"/>
              <w:rPr>
                <w:color w:val="000000"/>
                <w:szCs w:val="22"/>
                <w:lang w:eastAsia="en-GB"/>
              </w:rPr>
            </w:pPr>
            <w:r w:rsidRPr="00565C6A">
              <w:rPr>
                <w:color w:val="000000"/>
                <w:szCs w:val="22"/>
                <w:lang w:eastAsia="en-GB"/>
              </w:rPr>
              <w:t>Supported</w:t>
            </w:r>
          </w:p>
        </w:tc>
        <w:tc>
          <w:tcPr>
            <w:tcW w:w="4400" w:type="dxa"/>
            <w:shd w:val="clear" w:color="auto" w:fill="auto"/>
            <w:hideMark/>
          </w:tcPr>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F13 Violence against women</w:t>
            </w:r>
          </w:p>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F31 Children: definition; general principles; protection</w:t>
            </w:r>
          </w:p>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A54 Awareness raising and dissemination</w:t>
            </w:r>
          </w:p>
          <w:p w:rsidR="00565C6A" w:rsidRPr="00565C6A" w:rsidRDefault="00565C6A" w:rsidP="00565C6A">
            <w:pPr>
              <w:suppressAutoHyphens w:val="0"/>
              <w:spacing w:line="240" w:lineRule="auto"/>
              <w:rPr>
                <w:color w:val="000000"/>
                <w:sz w:val="16"/>
                <w:szCs w:val="22"/>
                <w:lang w:eastAsia="en-GB"/>
              </w:rPr>
            </w:pPr>
            <w:r w:rsidRPr="00565C6A">
              <w:rPr>
                <w:b/>
                <w:color w:val="000000"/>
                <w:sz w:val="16"/>
                <w:szCs w:val="22"/>
                <w:lang w:eastAsia="en-GB"/>
              </w:rPr>
              <w:t>Affected persons:</w:t>
            </w:r>
          </w:p>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 children</w:t>
            </w:r>
          </w:p>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 women</w:t>
            </w:r>
          </w:p>
        </w:tc>
        <w:tc>
          <w:tcPr>
            <w:tcW w:w="5200" w:type="dxa"/>
            <w:shd w:val="clear" w:color="auto" w:fill="auto"/>
            <w:hideMark/>
          </w:tcPr>
          <w:p w:rsidR="00565C6A" w:rsidRDefault="00565C6A" w:rsidP="00565C6A">
            <w:pPr>
              <w:suppressAutoHyphens w:val="0"/>
              <w:spacing w:before="60" w:after="60" w:line="240" w:lineRule="auto"/>
              <w:ind w:left="57" w:right="57"/>
              <w:rPr>
                <w:color w:val="000000"/>
                <w:szCs w:val="22"/>
                <w:lang w:eastAsia="en-GB"/>
              </w:rPr>
            </w:pPr>
          </w:p>
          <w:p w:rsidR="00565C6A" w:rsidRPr="00565C6A" w:rsidRDefault="00565C6A" w:rsidP="00565C6A">
            <w:pPr>
              <w:suppressAutoHyphens w:val="0"/>
              <w:spacing w:before="60" w:after="60" w:line="240" w:lineRule="auto"/>
              <w:ind w:left="57" w:right="57"/>
              <w:rPr>
                <w:color w:val="000000"/>
                <w:szCs w:val="22"/>
                <w:lang w:eastAsia="en-GB"/>
              </w:rPr>
            </w:pPr>
          </w:p>
        </w:tc>
      </w:tr>
      <w:tr w:rsidR="00565C6A" w:rsidRPr="00565C6A" w:rsidTr="00565C6A">
        <w:trPr>
          <w:cantSplit/>
        </w:trPr>
        <w:tc>
          <w:tcPr>
            <w:tcW w:w="4520" w:type="dxa"/>
            <w:tcBorders>
              <w:bottom w:val="dotted" w:sz="4" w:space="0" w:color="auto"/>
            </w:tcBorders>
            <w:shd w:val="clear" w:color="auto" w:fill="auto"/>
            <w:hideMark/>
          </w:tcPr>
          <w:p w:rsidR="00565C6A" w:rsidRDefault="00565C6A" w:rsidP="00565C6A">
            <w:pPr>
              <w:suppressAutoHyphens w:val="0"/>
              <w:spacing w:before="40" w:after="40" w:line="240" w:lineRule="auto"/>
              <w:rPr>
                <w:color w:val="000000"/>
                <w:szCs w:val="22"/>
                <w:lang w:eastAsia="en-GB"/>
              </w:rPr>
            </w:pPr>
            <w:r w:rsidRPr="00565C6A">
              <w:rPr>
                <w:color w:val="000000"/>
                <w:szCs w:val="22"/>
                <w:lang w:eastAsia="en-GB"/>
              </w:rPr>
              <w:t>97.13. Redouble efforts to combat violence against women and the worst forms of child labour, and provide shelter services to victims of these crimes (Peru);</w:t>
            </w:r>
          </w:p>
          <w:p w:rsidR="00565C6A" w:rsidRPr="00565C6A" w:rsidRDefault="00565C6A" w:rsidP="00565C6A">
            <w:pPr>
              <w:suppressAutoHyphens w:val="0"/>
              <w:spacing w:before="40" w:after="40" w:line="240" w:lineRule="auto"/>
              <w:rPr>
                <w:color w:val="000000"/>
                <w:szCs w:val="22"/>
                <w:lang w:eastAsia="en-GB"/>
              </w:rPr>
            </w:pPr>
            <w:r w:rsidRPr="00565C6A">
              <w:rPr>
                <w:b/>
                <w:color w:val="000000"/>
                <w:sz w:val="16"/>
                <w:szCs w:val="22"/>
                <w:lang w:eastAsia="en-GB"/>
              </w:rPr>
              <w:t>Source of position:</w:t>
            </w:r>
            <w:r w:rsidRPr="00565C6A">
              <w:rPr>
                <w:color w:val="000000"/>
                <w:sz w:val="16"/>
                <w:szCs w:val="22"/>
                <w:lang w:eastAsia="en-GB"/>
              </w:rPr>
              <w:t xml:space="preserve"> A/HRC/25/13 - Para. 97</w:t>
            </w:r>
          </w:p>
        </w:tc>
        <w:tc>
          <w:tcPr>
            <w:tcW w:w="1100" w:type="dxa"/>
            <w:tcBorders>
              <w:bottom w:val="dotted" w:sz="4" w:space="0" w:color="auto"/>
            </w:tcBorders>
            <w:shd w:val="clear" w:color="auto" w:fill="auto"/>
            <w:hideMark/>
          </w:tcPr>
          <w:p w:rsidR="00565C6A" w:rsidRPr="00565C6A" w:rsidRDefault="00565C6A" w:rsidP="00565C6A">
            <w:pPr>
              <w:suppressAutoHyphens w:val="0"/>
              <w:spacing w:before="40" w:after="40" w:line="240" w:lineRule="auto"/>
              <w:rPr>
                <w:color w:val="000000"/>
                <w:szCs w:val="22"/>
                <w:lang w:eastAsia="en-GB"/>
              </w:rPr>
            </w:pPr>
            <w:r w:rsidRPr="00565C6A">
              <w:rPr>
                <w:color w:val="000000"/>
                <w:szCs w:val="22"/>
                <w:lang w:eastAsia="en-GB"/>
              </w:rPr>
              <w:t>Supported</w:t>
            </w:r>
          </w:p>
        </w:tc>
        <w:tc>
          <w:tcPr>
            <w:tcW w:w="4400" w:type="dxa"/>
            <w:tcBorders>
              <w:bottom w:val="dotted" w:sz="4" w:space="0" w:color="auto"/>
            </w:tcBorders>
            <w:shd w:val="clear" w:color="auto" w:fill="auto"/>
            <w:hideMark/>
          </w:tcPr>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F13 Violence against women</w:t>
            </w:r>
          </w:p>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F33 Children: protection against exploitation</w:t>
            </w:r>
          </w:p>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B53 Support to victims and witnesses</w:t>
            </w:r>
          </w:p>
          <w:p w:rsidR="00565C6A" w:rsidRPr="00565C6A" w:rsidRDefault="00565C6A" w:rsidP="00565C6A">
            <w:pPr>
              <w:suppressAutoHyphens w:val="0"/>
              <w:spacing w:line="240" w:lineRule="auto"/>
              <w:rPr>
                <w:color w:val="000000"/>
                <w:sz w:val="16"/>
                <w:szCs w:val="22"/>
                <w:lang w:eastAsia="en-GB"/>
              </w:rPr>
            </w:pPr>
            <w:r w:rsidRPr="00565C6A">
              <w:rPr>
                <w:b/>
                <w:color w:val="000000"/>
                <w:sz w:val="16"/>
                <w:szCs w:val="22"/>
                <w:lang w:eastAsia="en-GB"/>
              </w:rPr>
              <w:t>Affected persons:</w:t>
            </w:r>
          </w:p>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 children</w:t>
            </w:r>
          </w:p>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 women</w:t>
            </w:r>
          </w:p>
        </w:tc>
        <w:tc>
          <w:tcPr>
            <w:tcW w:w="5200" w:type="dxa"/>
            <w:tcBorders>
              <w:bottom w:val="dotted" w:sz="4" w:space="0" w:color="auto"/>
            </w:tcBorders>
            <w:shd w:val="clear" w:color="auto" w:fill="auto"/>
            <w:hideMark/>
          </w:tcPr>
          <w:p w:rsidR="00565C6A" w:rsidRDefault="00565C6A" w:rsidP="00565C6A">
            <w:pPr>
              <w:suppressAutoHyphens w:val="0"/>
              <w:spacing w:before="60" w:after="60" w:line="240" w:lineRule="auto"/>
              <w:ind w:left="57" w:right="57"/>
              <w:rPr>
                <w:color w:val="000000"/>
                <w:szCs w:val="22"/>
                <w:lang w:eastAsia="en-GB"/>
              </w:rPr>
            </w:pPr>
          </w:p>
          <w:p w:rsidR="00565C6A" w:rsidRPr="00565C6A" w:rsidRDefault="00565C6A" w:rsidP="00565C6A">
            <w:pPr>
              <w:suppressAutoHyphens w:val="0"/>
              <w:spacing w:before="60" w:after="60" w:line="240" w:lineRule="auto"/>
              <w:ind w:left="57" w:right="57"/>
              <w:rPr>
                <w:color w:val="000000"/>
                <w:szCs w:val="22"/>
                <w:lang w:eastAsia="en-GB"/>
              </w:rPr>
            </w:pPr>
          </w:p>
        </w:tc>
      </w:tr>
      <w:tr w:rsidR="00565C6A" w:rsidRPr="00565C6A" w:rsidTr="00565C6A">
        <w:trPr>
          <w:cantSplit/>
        </w:trPr>
        <w:tc>
          <w:tcPr>
            <w:tcW w:w="15220" w:type="dxa"/>
            <w:gridSpan w:val="4"/>
            <w:shd w:val="clear" w:color="auto" w:fill="DBE5F1"/>
            <w:hideMark/>
          </w:tcPr>
          <w:p w:rsidR="00565C6A" w:rsidRPr="00565C6A" w:rsidRDefault="00565C6A" w:rsidP="00565C6A">
            <w:pPr>
              <w:suppressAutoHyphens w:val="0"/>
              <w:spacing w:before="40" w:after="40" w:line="240" w:lineRule="auto"/>
              <w:rPr>
                <w:b/>
                <w:i/>
                <w:sz w:val="28"/>
                <w:lang w:eastAsia="en-GB"/>
              </w:rPr>
            </w:pPr>
            <w:r w:rsidRPr="00565C6A">
              <w:rPr>
                <w:b/>
                <w:i/>
                <w:color w:val="000000"/>
                <w:sz w:val="28"/>
                <w:szCs w:val="22"/>
                <w:lang w:eastAsia="en-GB"/>
              </w:rPr>
              <w:t>Theme: F14 Participation of women in political and public life </w:t>
            </w:r>
          </w:p>
        </w:tc>
      </w:tr>
      <w:tr w:rsidR="00565C6A" w:rsidRPr="00565C6A" w:rsidTr="00565C6A">
        <w:trPr>
          <w:cantSplit/>
        </w:trPr>
        <w:tc>
          <w:tcPr>
            <w:tcW w:w="4520" w:type="dxa"/>
            <w:shd w:val="clear" w:color="auto" w:fill="auto"/>
            <w:hideMark/>
          </w:tcPr>
          <w:p w:rsidR="00565C6A" w:rsidRDefault="00565C6A" w:rsidP="00565C6A">
            <w:pPr>
              <w:suppressAutoHyphens w:val="0"/>
              <w:spacing w:before="40" w:after="40" w:line="240" w:lineRule="auto"/>
              <w:rPr>
                <w:color w:val="000000"/>
                <w:szCs w:val="22"/>
                <w:lang w:eastAsia="en-GB"/>
              </w:rPr>
            </w:pPr>
            <w:r w:rsidRPr="00565C6A">
              <w:rPr>
                <w:color w:val="000000"/>
                <w:szCs w:val="22"/>
                <w:lang w:eastAsia="en-GB"/>
              </w:rPr>
              <w:t xml:space="preserve">97.22. Strengthen mechanisms to promote the full and effective participation of women in different spheres, thus guaranteeing their effective incorporation into public life </w:t>
            </w:r>
            <w:r>
              <w:rPr>
                <w:color w:val="000000"/>
                <w:szCs w:val="22"/>
                <w:lang w:eastAsia="en-GB"/>
              </w:rPr>
              <w:t>(</w:t>
            </w:r>
            <w:r w:rsidRPr="00565C6A">
              <w:rPr>
                <w:color w:val="000000"/>
                <w:szCs w:val="22"/>
                <w:lang w:eastAsia="en-GB"/>
              </w:rPr>
              <w:t>Ecuador</w:t>
            </w:r>
            <w:r>
              <w:rPr>
                <w:color w:val="000000"/>
                <w:szCs w:val="22"/>
                <w:lang w:eastAsia="en-GB"/>
              </w:rPr>
              <w:t>)</w:t>
            </w:r>
            <w:r w:rsidRPr="00565C6A">
              <w:rPr>
                <w:color w:val="000000"/>
                <w:szCs w:val="22"/>
                <w:lang w:eastAsia="en-GB"/>
              </w:rPr>
              <w:t>;</w:t>
            </w:r>
          </w:p>
          <w:p w:rsidR="00565C6A" w:rsidRPr="00565C6A" w:rsidRDefault="00565C6A" w:rsidP="00565C6A">
            <w:pPr>
              <w:suppressAutoHyphens w:val="0"/>
              <w:spacing w:before="40" w:after="40" w:line="240" w:lineRule="auto"/>
              <w:rPr>
                <w:color w:val="000000"/>
                <w:szCs w:val="22"/>
                <w:lang w:eastAsia="en-GB"/>
              </w:rPr>
            </w:pPr>
            <w:r w:rsidRPr="00565C6A">
              <w:rPr>
                <w:b/>
                <w:color w:val="000000"/>
                <w:sz w:val="16"/>
                <w:szCs w:val="22"/>
                <w:lang w:eastAsia="en-GB"/>
              </w:rPr>
              <w:t>Source of position:</w:t>
            </w:r>
            <w:r w:rsidRPr="00565C6A">
              <w:rPr>
                <w:color w:val="000000"/>
                <w:sz w:val="16"/>
                <w:szCs w:val="22"/>
                <w:lang w:eastAsia="en-GB"/>
              </w:rPr>
              <w:t xml:space="preserve"> A/HRC/25/13 - Para. 97</w:t>
            </w:r>
          </w:p>
        </w:tc>
        <w:tc>
          <w:tcPr>
            <w:tcW w:w="1100" w:type="dxa"/>
            <w:shd w:val="clear" w:color="auto" w:fill="auto"/>
            <w:hideMark/>
          </w:tcPr>
          <w:p w:rsidR="00565C6A" w:rsidRPr="00565C6A" w:rsidRDefault="00565C6A" w:rsidP="00565C6A">
            <w:pPr>
              <w:suppressAutoHyphens w:val="0"/>
              <w:spacing w:before="40" w:after="40" w:line="240" w:lineRule="auto"/>
              <w:rPr>
                <w:color w:val="000000"/>
                <w:szCs w:val="22"/>
                <w:lang w:eastAsia="en-GB"/>
              </w:rPr>
            </w:pPr>
            <w:r w:rsidRPr="00565C6A">
              <w:rPr>
                <w:color w:val="000000"/>
                <w:szCs w:val="22"/>
                <w:lang w:eastAsia="en-GB"/>
              </w:rPr>
              <w:t>Supported</w:t>
            </w:r>
          </w:p>
        </w:tc>
        <w:tc>
          <w:tcPr>
            <w:tcW w:w="4400" w:type="dxa"/>
            <w:shd w:val="clear" w:color="auto" w:fill="auto"/>
            <w:hideMark/>
          </w:tcPr>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F14 Participation of women in political and public life </w:t>
            </w:r>
          </w:p>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D7 Right to participation in public affairs and right to vote</w:t>
            </w:r>
          </w:p>
          <w:p w:rsidR="00565C6A" w:rsidRPr="00565C6A" w:rsidRDefault="00565C6A" w:rsidP="00565C6A">
            <w:pPr>
              <w:suppressAutoHyphens w:val="0"/>
              <w:spacing w:line="240" w:lineRule="auto"/>
              <w:rPr>
                <w:color w:val="000000"/>
                <w:sz w:val="16"/>
                <w:szCs w:val="22"/>
                <w:lang w:eastAsia="en-GB"/>
              </w:rPr>
            </w:pPr>
            <w:r w:rsidRPr="00565C6A">
              <w:rPr>
                <w:b/>
                <w:color w:val="000000"/>
                <w:sz w:val="16"/>
                <w:szCs w:val="22"/>
                <w:lang w:eastAsia="en-GB"/>
              </w:rPr>
              <w:t>Affected persons:</w:t>
            </w:r>
          </w:p>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 women</w:t>
            </w:r>
          </w:p>
        </w:tc>
        <w:tc>
          <w:tcPr>
            <w:tcW w:w="5200" w:type="dxa"/>
            <w:shd w:val="clear" w:color="auto" w:fill="auto"/>
            <w:hideMark/>
          </w:tcPr>
          <w:p w:rsidR="00565C6A" w:rsidRDefault="00565C6A" w:rsidP="00565C6A">
            <w:pPr>
              <w:suppressAutoHyphens w:val="0"/>
              <w:spacing w:before="60" w:after="60" w:line="240" w:lineRule="auto"/>
              <w:ind w:left="57" w:right="57"/>
              <w:rPr>
                <w:color w:val="000000"/>
                <w:szCs w:val="22"/>
                <w:lang w:eastAsia="en-GB"/>
              </w:rPr>
            </w:pPr>
          </w:p>
          <w:p w:rsidR="00565C6A" w:rsidRPr="00565C6A" w:rsidRDefault="00565C6A" w:rsidP="00565C6A">
            <w:pPr>
              <w:suppressAutoHyphens w:val="0"/>
              <w:spacing w:before="60" w:after="60" w:line="240" w:lineRule="auto"/>
              <w:ind w:left="57" w:right="57"/>
              <w:rPr>
                <w:color w:val="000000"/>
                <w:szCs w:val="22"/>
                <w:lang w:eastAsia="en-GB"/>
              </w:rPr>
            </w:pPr>
          </w:p>
        </w:tc>
      </w:tr>
      <w:tr w:rsidR="00565C6A" w:rsidRPr="00565C6A" w:rsidTr="00565C6A">
        <w:trPr>
          <w:cantSplit/>
        </w:trPr>
        <w:tc>
          <w:tcPr>
            <w:tcW w:w="4520" w:type="dxa"/>
            <w:tcBorders>
              <w:bottom w:val="dotted" w:sz="4" w:space="0" w:color="auto"/>
            </w:tcBorders>
            <w:shd w:val="clear" w:color="auto" w:fill="auto"/>
            <w:hideMark/>
          </w:tcPr>
          <w:p w:rsidR="00565C6A" w:rsidRDefault="00565C6A" w:rsidP="00565C6A">
            <w:pPr>
              <w:suppressAutoHyphens w:val="0"/>
              <w:spacing w:before="40" w:after="40" w:line="240" w:lineRule="auto"/>
              <w:rPr>
                <w:color w:val="000000"/>
                <w:szCs w:val="22"/>
                <w:lang w:eastAsia="en-GB"/>
              </w:rPr>
            </w:pPr>
            <w:r w:rsidRPr="00565C6A">
              <w:rPr>
                <w:color w:val="000000"/>
                <w:szCs w:val="22"/>
                <w:lang w:eastAsia="en-GB"/>
              </w:rPr>
              <w:t xml:space="preserve">97.23. Make efforts to support a system of quotas to promote the participation of women in political and public life and in decision-making posts in all spheres of life. Additionally, make efforts to reduce or eliminate wage differences between men and women </w:t>
            </w:r>
            <w:r>
              <w:rPr>
                <w:color w:val="000000"/>
                <w:szCs w:val="22"/>
                <w:lang w:eastAsia="en-GB"/>
              </w:rPr>
              <w:t>(</w:t>
            </w:r>
            <w:r w:rsidRPr="00565C6A">
              <w:rPr>
                <w:color w:val="000000"/>
                <w:szCs w:val="22"/>
                <w:lang w:eastAsia="en-GB"/>
              </w:rPr>
              <w:t>Honduras</w:t>
            </w:r>
            <w:r>
              <w:rPr>
                <w:color w:val="000000"/>
                <w:szCs w:val="22"/>
                <w:lang w:eastAsia="en-GB"/>
              </w:rPr>
              <w:t>)</w:t>
            </w:r>
            <w:r w:rsidRPr="00565C6A">
              <w:rPr>
                <w:color w:val="000000"/>
                <w:szCs w:val="22"/>
                <w:lang w:eastAsia="en-GB"/>
              </w:rPr>
              <w:t>;</w:t>
            </w:r>
          </w:p>
          <w:p w:rsidR="00565C6A" w:rsidRPr="00565C6A" w:rsidRDefault="00565C6A" w:rsidP="00565C6A">
            <w:pPr>
              <w:suppressAutoHyphens w:val="0"/>
              <w:spacing w:before="40" w:after="40" w:line="240" w:lineRule="auto"/>
              <w:rPr>
                <w:color w:val="000000"/>
                <w:szCs w:val="22"/>
                <w:lang w:eastAsia="en-GB"/>
              </w:rPr>
            </w:pPr>
            <w:r w:rsidRPr="00565C6A">
              <w:rPr>
                <w:b/>
                <w:color w:val="000000"/>
                <w:sz w:val="16"/>
                <w:szCs w:val="22"/>
                <w:lang w:eastAsia="en-GB"/>
              </w:rPr>
              <w:t>Source of position:</w:t>
            </w:r>
            <w:r w:rsidRPr="00565C6A">
              <w:rPr>
                <w:color w:val="000000"/>
                <w:sz w:val="16"/>
                <w:szCs w:val="22"/>
                <w:lang w:eastAsia="en-GB"/>
              </w:rPr>
              <w:t xml:space="preserve"> A/HRC/25/13 - Para. 97</w:t>
            </w:r>
          </w:p>
        </w:tc>
        <w:tc>
          <w:tcPr>
            <w:tcW w:w="1100" w:type="dxa"/>
            <w:tcBorders>
              <w:bottom w:val="dotted" w:sz="4" w:space="0" w:color="auto"/>
            </w:tcBorders>
            <w:shd w:val="clear" w:color="auto" w:fill="auto"/>
            <w:hideMark/>
          </w:tcPr>
          <w:p w:rsidR="00565C6A" w:rsidRPr="00565C6A" w:rsidRDefault="00565C6A" w:rsidP="00565C6A">
            <w:pPr>
              <w:suppressAutoHyphens w:val="0"/>
              <w:spacing w:before="40" w:after="40" w:line="240" w:lineRule="auto"/>
              <w:rPr>
                <w:color w:val="000000"/>
                <w:szCs w:val="22"/>
                <w:lang w:eastAsia="en-GB"/>
              </w:rPr>
            </w:pPr>
            <w:r w:rsidRPr="00565C6A">
              <w:rPr>
                <w:color w:val="000000"/>
                <w:szCs w:val="22"/>
                <w:lang w:eastAsia="en-GB"/>
              </w:rPr>
              <w:t>Supported</w:t>
            </w:r>
          </w:p>
        </w:tc>
        <w:tc>
          <w:tcPr>
            <w:tcW w:w="4400" w:type="dxa"/>
            <w:tcBorders>
              <w:bottom w:val="dotted" w:sz="4" w:space="0" w:color="auto"/>
            </w:tcBorders>
            <w:shd w:val="clear" w:color="auto" w:fill="auto"/>
            <w:hideMark/>
          </w:tcPr>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F14 Participation of women in political and public life </w:t>
            </w:r>
          </w:p>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D7 Right to participation in public affairs and right to vote</w:t>
            </w:r>
          </w:p>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F12 Discrimination against women</w:t>
            </w:r>
          </w:p>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E32 Right to just and favourable conditions of work</w:t>
            </w:r>
          </w:p>
          <w:p w:rsidR="00565C6A" w:rsidRPr="00565C6A" w:rsidRDefault="00565C6A" w:rsidP="00565C6A">
            <w:pPr>
              <w:suppressAutoHyphens w:val="0"/>
              <w:spacing w:line="240" w:lineRule="auto"/>
              <w:rPr>
                <w:color w:val="000000"/>
                <w:sz w:val="16"/>
                <w:szCs w:val="22"/>
                <w:lang w:eastAsia="en-GB"/>
              </w:rPr>
            </w:pPr>
            <w:r w:rsidRPr="00565C6A">
              <w:rPr>
                <w:b/>
                <w:color w:val="000000"/>
                <w:sz w:val="16"/>
                <w:szCs w:val="22"/>
                <w:lang w:eastAsia="en-GB"/>
              </w:rPr>
              <w:t>Affected persons:</w:t>
            </w:r>
          </w:p>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 women</w:t>
            </w:r>
          </w:p>
        </w:tc>
        <w:tc>
          <w:tcPr>
            <w:tcW w:w="5200" w:type="dxa"/>
            <w:tcBorders>
              <w:bottom w:val="dotted" w:sz="4" w:space="0" w:color="auto"/>
            </w:tcBorders>
            <w:shd w:val="clear" w:color="auto" w:fill="auto"/>
            <w:hideMark/>
          </w:tcPr>
          <w:p w:rsidR="00565C6A" w:rsidRDefault="00565C6A" w:rsidP="00565C6A">
            <w:pPr>
              <w:suppressAutoHyphens w:val="0"/>
              <w:spacing w:before="60" w:after="60" w:line="240" w:lineRule="auto"/>
              <w:ind w:left="57" w:right="57"/>
              <w:rPr>
                <w:color w:val="000000"/>
                <w:szCs w:val="22"/>
                <w:lang w:eastAsia="en-GB"/>
              </w:rPr>
            </w:pPr>
          </w:p>
          <w:p w:rsidR="00565C6A" w:rsidRPr="00565C6A" w:rsidRDefault="00565C6A" w:rsidP="00565C6A">
            <w:pPr>
              <w:suppressAutoHyphens w:val="0"/>
              <w:spacing w:before="60" w:after="60" w:line="240" w:lineRule="auto"/>
              <w:ind w:left="57" w:right="57"/>
              <w:rPr>
                <w:color w:val="000000"/>
                <w:szCs w:val="22"/>
                <w:lang w:eastAsia="en-GB"/>
              </w:rPr>
            </w:pPr>
          </w:p>
        </w:tc>
      </w:tr>
      <w:tr w:rsidR="00565C6A" w:rsidRPr="00565C6A" w:rsidTr="00565C6A">
        <w:trPr>
          <w:cantSplit/>
        </w:trPr>
        <w:tc>
          <w:tcPr>
            <w:tcW w:w="15220" w:type="dxa"/>
            <w:gridSpan w:val="4"/>
            <w:shd w:val="clear" w:color="auto" w:fill="DBE5F1"/>
            <w:hideMark/>
          </w:tcPr>
          <w:p w:rsidR="00565C6A" w:rsidRPr="00565C6A" w:rsidRDefault="00565C6A" w:rsidP="00565C6A">
            <w:pPr>
              <w:suppressAutoHyphens w:val="0"/>
              <w:spacing w:before="40" w:after="40" w:line="240" w:lineRule="auto"/>
              <w:rPr>
                <w:b/>
                <w:i/>
                <w:sz w:val="28"/>
                <w:lang w:eastAsia="en-GB"/>
              </w:rPr>
            </w:pPr>
            <w:r w:rsidRPr="00565C6A">
              <w:rPr>
                <w:b/>
                <w:i/>
                <w:color w:val="000000"/>
                <w:sz w:val="28"/>
                <w:szCs w:val="22"/>
                <w:lang w:eastAsia="en-GB"/>
              </w:rPr>
              <w:t>Theme: F33 Children: protection against exploitation</w:t>
            </w:r>
          </w:p>
        </w:tc>
      </w:tr>
      <w:tr w:rsidR="00565C6A" w:rsidRPr="00565C6A" w:rsidTr="00565C6A">
        <w:trPr>
          <w:cantSplit/>
        </w:trPr>
        <w:tc>
          <w:tcPr>
            <w:tcW w:w="4520" w:type="dxa"/>
            <w:shd w:val="clear" w:color="auto" w:fill="auto"/>
            <w:hideMark/>
          </w:tcPr>
          <w:p w:rsidR="00565C6A" w:rsidRDefault="00565C6A" w:rsidP="00565C6A">
            <w:pPr>
              <w:suppressAutoHyphens w:val="0"/>
              <w:spacing w:before="40" w:after="40" w:line="240" w:lineRule="auto"/>
              <w:rPr>
                <w:color w:val="000000"/>
                <w:szCs w:val="22"/>
                <w:lang w:eastAsia="en-GB"/>
              </w:rPr>
            </w:pPr>
            <w:r w:rsidRPr="00565C6A">
              <w:rPr>
                <w:color w:val="000000"/>
                <w:szCs w:val="22"/>
                <w:lang w:eastAsia="en-GB"/>
              </w:rPr>
              <w:t xml:space="preserve">97.14. Strengthen measures aimed at eradicating child labour </w:t>
            </w:r>
            <w:r>
              <w:rPr>
                <w:color w:val="000000"/>
                <w:szCs w:val="22"/>
                <w:lang w:eastAsia="en-GB"/>
              </w:rPr>
              <w:t>(</w:t>
            </w:r>
            <w:r w:rsidRPr="00565C6A">
              <w:rPr>
                <w:color w:val="000000"/>
                <w:szCs w:val="22"/>
                <w:lang w:eastAsia="en-GB"/>
              </w:rPr>
              <w:t>Ecuador</w:t>
            </w:r>
            <w:r>
              <w:rPr>
                <w:color w:val="000000"/>
                <w:szCs w:val="22"/>
                <w:lang w:eastAsia="en-GB"/>
              </w:rPr>
              <w:t>)</w:t>
            </w:r>
            <w:r w:rsidRPr="00565C6A">
              <w:rPr>
                <w:color w:val="000000"/>
                <w:szCs w:val="22"/>
                <w:lang w:eastAsia="en-GB"/>
              </w:rPr>
              <w:t>;</w:t>
            </w:r>
          </w:p>
          <w:p w:rsidR="00565C6A" w:rsidRPr="00565C6A" w:rsidRDefault="00565C6A" w:rsidP="00565C6A">
            <w:pPr>
              <w:suppressAutoHyphens w:val="0"/>
              <w:spacing w:before="40" w:after="40" w:line="240" w:lineRule="auto"/>
              <w:rPr>
                <w:color w:val="000000"/>
                <w:szCs w:val="22"/>
                <w:lang w:eastAsia="en-GB"/>
              </w:rPr>
            </w:pPr>
            <w:r w:rsidRPr="00565C6A">
              <w:rPr>
                <w:b/>
                <w:color w:val="000000"/>
                <w:sz w:val="16"/>
                <w:szCs w:val="22"/>
                <w:lang w:eastAsia="en-GB"/>
              </w:rPr>
              <w:t>Source of position:</w:t>
            </w:r>
            <w:r w:rsidRPr="00565C6A">
              <w:rPr>
                <w:color w:val="000000"/>
                <w:sz w:val="16"/>
                <w:szCs w:val="22"/>
                <w:lang w:eastAsia="en-GB"/>
              </w:rPr>
              <w:t xml:space="preserve"> A/HRC/25/13 - Para. 97</w:t>
            </w:r>
          </w:p>
        </w:tc>
        <w:tc>
          <w:tcPr>
            <w:tcW w:w="1100" w:type="dxa"/>
            <w:shd w:val="clear" w:color="auto" w:fill="auto"/>
            <w:hideMark/>
          </w:tcPr>
          <w:p w:rsidR="00565C6A" w:rsidRPr="00565C6A" w:rsidRDefault="00565C6A" w:rsidP="00565C6A">
            <w:pPr>
              <w:suppressAutoHyphens w:val="0"/>
              <w:spacing w:before="40" w:after="40" w:line="240" w:lineRule="auto"/>
              <w:rPr>
                <w:color w:val="000000"/>
                <w:szCs w:val="22"/>
                <w:lang w:eastAsia="en-GB"/>
              </w:rPr>
            </w:pPr>
            <w:r w:rsidRPr="00565C6A">
              <w:rPr>
                <w:color w:val="000000"/>
                <w:szCs w:val="22"/>
                <w:lang w:eastAsia="en-GB"/>
              </w:rPr>
              <w:t>Supported</w:t>
            </w:r>
          </w:p>
        </w:tc>
        <w:tc>
          <w:tcPr>
            <w:tcW w:w="4400" w:type="dxa"/>
            <w:shd w:val="clear" w:color="auto" w:fill="auto"/>
            <w:hideMark/>
          </w:tcPr>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F33 Children: protection against exploitation</w:t>
            </w:r>
          </w:p>
          <w:p w:rsidR="00565C6A" w:rsidRPr="00565C6A" w:rsidRDefault="00565C6A" w:rsidP="00565C6A">
            <w:pPr>
              <w:suppressAutoHyphens w:val="0"/>
              <w:spacing w:line="240" w:lineRule="auto"/>
              <w:rPr>
                <w:color w:val="000000"/>
                <w:sz w:val="16"/>
                <w:szCs w:val="22"/>
                <w:lang w:eastAsia="en-GB"/>
              </w:rPr>
            </w:pPr>
            <w:r w:rsidRPr="00565C6A">
              <w:rPr>
                <w:b/>
                <w:color w:val="000000"/>
                <w:sz w:val="16"/>
                <w:szCs w:val="22"/>
                <w:lang w:eastAsia="en-GB"/>
              </w:rPr>
              <w:t>Affected persons:</w:t>
            </w:r>
          </w:p>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 children</w:t>
            </w:r>
          </w:p>
        </w:tc>
        <w:tc>
          <w:tcPr>
            <w:tcW w:w="5200" w:type="dxa"/>
            <w:shd w:val="clear" w:color="auto" w:fill="auto"/>
            <w:hideMark/>
          </w:tcPr>
          <w:p w:rsidR="00565C6A" w:rsidRDefault="00565C6A" w:rsidP="00565C6A">
            <w:pPr>
              <w:suppressAutoHyphens w:val="0"/>
              <w:spacing w:before="60" w:after="60" w:line="240" w:lineRule="auto"/>
              <w:ind w:left="57" w:right="57"/>
              <w:rPr>
                <w:color w:val="000000"/>
                <w:szCs w:val="22"/>
                <w:lang w:eastAsia="en-GB"/>
              </w:rPr>
            </w:pPr>
          </w:p>
          <w:p w:rsidR="00565C6A" w:rsidRPr="00565C6A" w:rsidRDefault="00565C6A" w:rsidP="00565C6A">
            <w:pPr>
              <w:suppressAutoHyphens w:val="0"/>
              <w:spacing w:before="60" w:after="60" w:line="240" w:lineRule="auto"/>
              <w:ind w:left="57" w:right="57"/>
              <w:rPr>
                <w:color w:val="000000"/>
                <w:szCs w:val="22"/>
                <w:lang w:eastAsia="en-GB"/>
              </w:rPr>
            </w:pPr>
          </w:p>
        </w:tc>
      </w:tr>
      <w:tr w:rsidR="00565C6A" w:rsidRPr="00565C6A" w:rsidTr="00565C6A">
        <w:trPr>
          <w:cantSplit/>
        </w:trPr>
        <w:tc>
          <w:tcPr>
            <w:tcW w:w="4520" w:type="dxa"/>
            <w:tcBorders>
              <w:bottom w:val="dotted" w:sz="4" w:space="0" w:color="auto"/>
            </w:tcBorders>
            <w:shd w:val="clear" w:color="auto" w:fill="auto"/>
            <w:hideMark/>
          </w:tcPr>
          <w:p w:rsidR="00565C6A" w:rsidRDefault="00565C6A" w:rsidP="00565C6A">
            <w:pPr>
              <w:suppressAutoHyphens w:val="0"/>
              <w:spacing w:before="40" w:after="40" w:line="240" w:lineRule="auto"/>
              <w:rPr>
                <w:color w:val="000000"/>
                <w:szCs w:val="22"/>
                <w:lang w:eastAsia="en-GB"/>
              </w:rPr>
            </w:pPr>
            <w:r w:rsidRPr="00565C6A">
              <w:rPr>
                <w:color w:val="000000"/>
                <w:szCs w:val="22"/>
                <w:lang w:eastAsia="en-GB"/>
              </w:rPr>
              <w:t xml:space="preserve">97.15. Redouble efforts to protect young people under 18 years, especially young women, against the worst forms of labour, including trafficking, sexual exploitation and hazardous work </w:t>
            </w:r>
            <w:r>
              <w:rPr>
                <w:color w:val="000000"/>
                <w:szCs w:val="22"/>
                <w:lang w:eastAsia="en-GB"/>
              </w:rPr>
              <w:t>(</w:t>
            </w:r>
            <w:r w:rsidRPr="00565C6A">
              <w:rPr>
                <w:color w:val="000000"/>
                <w:szCs w:val="22"/>
                <w:lang w:eastAsia="en-GB"/>
              </w:rPr>
              <w:t>Honduras</w:t>
            </w:r>
            <w:r>
              <w:rPr>
                <w:color w:val="000000"/>
                <w:szCs w:val="22"/>
                <w:lang w:eastAsia="en-GB"/>
              </w:rPr>
              <w:t>)</w:t>
            </w:r>
            <w:r w:rsidRPr="00565C6A">
              <w:rPr>
                <w:color w:val="000000"/>
                <w:szCs w:val="22"/>
                <w:lang w:eastAsia="en-GB"/>
              </w:rPr>
              <w:t>;</w:t>
            </w:r>
          </w:p>
          <w:p w:rsidR="00565C6A" w:rsidRPr="00565C6A" w:rsidRDefault="00565C6A" w:rsidP="00565C6A">
            <w:pPr>
              <w:suppressAutoHyphens w:val="0"/>
              <w:spacing w:before="40" w:after="40" w:line="240" w:lineRule="auto"/>
              <w:rPr>
                <w:color w:val="000000"/>
                <w:szCs w:val="22"/>
                <w:lang w:eastAsia="en-GB"/>
              </w:rPr>
            </w:pPr>
            <w:r w:rsidRPr="00565C6A">
              <w:rPr>
                <w:b/>
                <w:color w:val="000000"/>
                <w:sz w:val="16"/>
                <w:szCs w:val="22"/>
                <w:lang w:eastAsia="en-GB"/>
              </w:rPr>
              <w:t>Source of position:</w:t>
            </w:r>
            <w:r w:rsidRPr="00565C6A">
              <w:rPr>
                <w:color w:val="000000"/>
                <w:sz w:val="16"/>
                <w:szCs w:val="22"/>
                <w:lang w:eastAsia="en-GB"/>
              </w:rPr>
              <w:t xml:space="preserve"> A/HRC/25/13 - Para. 97</w:t>
            </w:r>
          </w:p>
        </w:tc>
        <w:tc>
          <w:tcPr>
            <w:tcW w:w="1100" w:type="dxa"/>
            <w:tcBorders>
              <w:bottom w:val="dotted" w:sz="4" w:space="0" w:color="auto"/>
            </w:tcBorders>
            <w:shd w:val="clear" w:color="auto" w:fill="auto"/>
            <w:hideMark/>
          </w:tcPr>
          <w:p w:rsidR="00565C6A" w:rsidRPr="00565C6A" w:rsidRDefault="00565C6A" w:rsidP="00565C6A">
            <w:pPr>
              <w:suppressAutoHyphens w:val="0"/>
              <w:spacing w:before="40" w:after="40" w:line="240" w:lineRule="auto"/>
              <w:rPr>
                <w:color w:val="000000"/>
                <w:szCs w:val="22"/>
                <w:lang w:eastAsia="en-GB"/>
              </w:rPr>
            </w:pPr>
            <w:r w:rsidRPr="00565C6A">
              <w:rPr>
                <w:color w:val="000000"/>
                <w:szCs w:val="22"/>
                <w:lang w:eastAsia="en-GB"/>
              </w:rPr>
              <w:t>Supported</w:t>
            </w:r>
          </w:p>
        </w:tc>
        <w:tc>
          <w:tcPr>
            <w:tcW w:w="4400" w:type="dxa"/>
            <w:tcBorders>
              <w:bottom w:val="dotted" w:sz="4" w:space="0" w:color="auto"/>
            </w:tcBorders>
            <w:shd w:val="clear" w:color="auto" w:fill="auto"/>
            <w:hideMark/>
          </w:tcPr>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F33 Children: protection against exploitation</w:t>
            </w:r>
          </w:p>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F13 Violence against women</w:t>
            </w:r>
          </w:p>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F19 Girls</w:t>
            </w:r>
          </w:p>
          <w:p w:rsidR="00565C6A" w:rsidRPr="00565C6A" w:rsidRDefault="00565C6A" w:rsidP="00565C6A">
            <w:pPr>
              <w:suppressAutoHyphens w:val="0"/>
              <w:spacing w:line="240" w:lineRule="auto"/>
              <w:rPr>
                <w:color w:val="000000"/>
                <w:sz w:val="16"/>
                <w:szCs w:val="22"/>
                <w:lang w:eastAsia="en-GB"/>
              </w:rPr>
            </w:pPr>
            <w:r w:rsidRPr="00565C6A">
              <w:rPr>
                <w:b/>
                <w:color w:val="000000"/>
                <w:sz w:val="16"/>
                <w:szCs w:val="22"/>
                <w:lang w:eastAsia="en-GB"/>
              </w:rPr>
              <w:t>Affected persons:</w:t>
            </w:r>
          </w:p>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 children</w:t>
            </w:r>
          </w:p>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 girls</w:t>
            </w:r>
          </w:p>
        </w:tc>
        <w:tc>
          <w:tcPr>
            <w:tcW w:w="5200" w:type="dxa"/>
            <w:tcBorders>
              <w:bottom w:val="dotted" w:sz="4" w:space="0" w:color="auto"/>
            </w:tcBorders>
            <w:shd w:val="clear" w:color="auto" w:fill="auto"/>
            <w:hideMark/>
          </w:tcPr>
          <w:p w:rsidR="00565C6A" w:rsidRDefault="00565C6A" w:rsidP="00565C6A">
            <w:pPr>
              <w:suppressAutoHyphens w:val="0"/>
              <w:spacing w:before="60" w:after="60" w:line="240" w:lineRule="auto"/>
              <w:ind w:left="57" w:right="57"/>
              <w:rPr>
                <w:color w:val="000000"/>
                <w:szCs w:val="22"/>
                <w:lang w:eastAsia="en-GB"/>
              </w:rPr>
            </w:pPr>
          </w:p>
          <w:p w:rsidR="00565C6A" w:rsidRPr="00565C6A" w:rsidRDefault="00565C6A" w:rsidP="00565C6A">
            <w:pPr>
              <w:suppressAutoHyphens w:val="0"/>
              <w:spacing w:before="60" w:after="60" w:line="240" w:lineRule="auto"/>
              <w:ind w:left="57" w:right="57"/>
              <w:rPr>
                <w:color w:val="000000"/>
                <w:szCs w:val="22"/>
                <w:lang w:eastAsia="en-GB"/>
              </w:rPr>
            </w:pPr>
          </w:p>
        </w:tc>
      </w:tr>
      <w:tr w:rsidR="00565C6A" w:rsidRPr="00565C6A" w:rsidTr="00565C6A">
        <w:trPr>
          <w:cantSplit/>
        </w:trPr>
        <w:tc>
          <w:tcPr>
            <w:tcW w:w="15220" w:type="dxa"/>
            <w:gridSpan w:val="4"/>
            <w:shd w:val="clear" w:color="auto" w:fill="DBE5F1"/>
            <w:hideMark/>
          </w:tcPr>
          <w:p w:rsidR="00565C6A" w:rsidRPr="00565C6A" w:rsidRDefault="00565C6A" w:rsidP="00565C6A">
            <w:pPr>
              <w:suppressAutoHyphens w:val="0"/>
              <w:spacing w:before="40" w:after="40" w:line="240" w:lineRule="auto"/>
              <w:rPr>
                <w:b/>
                <w:i/>
                <w:sz w:val="28"/>
                <w:lang w:eastAsia="en-GB"/>
              </w:rPr>
            </w:pPr>
            <w:r w:rsidRPr="00565C6A">
              <w:rPr>
                <w:b/>
                <w:i/>
                <w:color w:val="000000"/>
                <w:sz w:val="28"/>
                <w:szCs w:val="22"/>
                <w:lang w:eastAsia="en-GB"/>
              </w:rPr>
              <w:t>Theme: F34 Children: Juvenile justice</w:t>
            </w:r>
          </w:p>
        </w:tc>
      </w:tr>
      <w:tr w:rsidR="00565C6A" w:rsidRPr="00565C6A" w:rsidTr="00565C6A">
        <w:trPr>
          <w:cantSplit/>
        </w:trPr>
        <w:tc>
          <w:tcPr>
            <w:tcW w:w="4520" w:type="dxa"/>
            <w:shd w:val="clear" w:color="auto" w:fill="auto"/>
            <w:hideMark/>
          </w:tcPr>
          <w:p w:rsidR="00565C6A" w:rsidRDefault="00565C6A" w:rsidP="00565C6A">
            <w:pPr>
              <w:suppressAutoHyphens w:val="0"/>
              <w:spacing w:before="40" w:after="40" w:line="240" w:lineRule="auto"/>
              <w:rPr>
                <w:color w:val="000000"/>
                <w:szCs w:val="22"/>
                <w:lang w:eastAsia="en-GB"/>
              </w:rPr>
            </w:pPr>
            <w:r w:rsidRPr="00565C6A">
              <w:rPr>
                <w:color w:val="000000"/>
                <w:szCs w:val="22"/>
                <w:lang w:eastAsia="en-GB"/>
              </w:rPr>
              <w:t>97.19. Implement a system of administration of juvenile justice that fully integrates in its legislation, policies and practices the provisions and principles of the Convention on the Rights of the Child (CRC) (in particular articles 37, 39 and 49) as well as the United Nations Standard Minimum Rules for the Administration of Juvenile Justice (Beijing Rules), United Nations Guidelines for the Prevention of Juvenile Delinquency (The Riyadh Guidelines), United Nations Rules for the Protection of Juveniles Deprived of their Liberty and the Vienna Guidelines for Action on Children in the Criminal Justice System (Uruguay);</w:t>
            </w:r>
          </w:p>
          <w:p w:rsidR="00565C6A" w:rsidRPr="00565C6A" w:rsidRDefault="00565C6A" w:rsidP="00565C6A">
            <w:pPr>
              <w:suppressAutoHyphens w:val="0"/>
              <w:spacing w:before="40" w:after="40" w:line="240" w:lineRule="auto"/>
              <w:rPr>
                <w:color w:val="000000"/>
                <w:szCs w:val="22"/>
                <w:lang w:eastAsia="en-GB"/>
              </w:rPr>
            </w:pPr>
            <w:r w:rsidRPr="00565C6A">
              <w:rPr>
                <w:b/>
                <w:color w:val="000000"/>
                <w:sz w:val="16"/>
                <w:szCs w:val="22"/>
                <w:lang w:eastAsia="en-GB"/>
              </w:rPr>
              <w:t>Source of position:</w:t>
            </w:r>
            <w:r w:rsidRPr="00565C6A">
              <w:rPr>
                <w:color w:val="000000"/>
                <w:sz w:val="16"/>
                <w:szCs w:val="22"/>
                <w:lang w:eastAsia="en-GB"/>
              </w:rPr>
              <w:t xml:space="preserve"> A/HRC/25/13 - Para. 97</w:t>
            </w:r>
          </w:p>
        </w:tc>
        <w:tc>
          <w:tcPr>
            <w:tcW w:w="1100" w:type="dxa"/>
            <w:shd w:val="clear" w:color="auto" w:fill="auto"/>
            <w:hideMark/>
          </w:tcPr>
          <w:p w:rsidR="00565C6A" w:rsidRPr="00565C6A" w:rsidRDefault="00565C6A" w:rsidP="00565C6A">
            <w:pPr>
              <w:suppressAutoHyphens w:val="0"/>
              <w:spacing w:before="40" w:after="40" w:line="240" w:lineRule="auto"/>
              <w:rPr>
                <w:color w:val="000000"/>
                <w:szCs w:val="22"/>
                <w:lang w:eastAsia="en-GB"/>
              </w:rPr>
            </w:pPr>
            <w:r w:rsidRPr="00565C6A">
              <w:rPr>
                <w:color w:val="000000"/>
                <w:szCs w:val="22"/>
                <w:lang w:eastAsia="en-GB"/>
              </w:rPr>
              <w:t>Supported</w:t>
            </w:r>
          </w:p>
        </w:tc>
        <w:tc>
          <w:tcPr>
            <w:tcW w:w="4400" w:type="dxa"/>
            <w:shd w:val="clear" w:color="auto" w:fill="auto"/>
            <w:hideMark/>
          </w:tcPr>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F34 Children: Juvenile justice</w:t>
            </w:r>
          </w:p>
          <w:p w:rsidR="00565C6A" w:rsidRPr="00565C6A" w:rsidRDefault="00565C6A" w:rsidP="00565C6A">
            <w:pPr>
              <w:suppressAutoHyphens w:val="0"/>
              <w:spacing w:line="240" w:lineRule="auto"/>
              <w:rPr>
                <w:color w:val="000000"/>
                <w:sz w:val="16"/>
                <w:szCs w:val="22"/>
                <w:lang w:eastAsia="en-GB"/>
              </w:rPr>
            </w:pPr>
            <w:r w:rsidRPr="00565C6A">
              <w:rPr>
                <w:b/>
                <w:color w:val="000000"/>
                <w:sz w:val="16"/>
                <w:szCs w:val="22"/>
                <w:lang w:eastAsia="en-GB"/>
              </w:rPr>
              <w:t>Affected persons:</w:t>
            </w:r>
          </w:p>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 children</w:t>
            </w:r>
          </w:p>
        </w:tc>
        <w:tc>
          <w:tcPr>
            <w:tcW w:w="5200" w:type="dxa"/>
            <w:shd w:val="clear" w:color="auto" w:fill="auto"/>
            <w:hideMark/>
          </w:tcPr>
          <w:p w:rsidR="00565C6A" w:rsidRDefault="00565C6A" w:rsidP="00565C6A">
            <w:pPr>
              <w:suppressAutoHyphens w:val="0"/>
              <w:spacing w:before="60" w:after="60" w:line="240" w:lineRule="auto"/>
              <w:ind w:left="57" w:right="57"/>
              <w:rPr>
                <w:color w:val="000000"/>
                <w:szCs w:val="22"/>
                <w:lang w:eastAsia="en-GB"/>
              </w:rPr>
            </w:pPr>
          </w:p>
          <w:p w:rsidR="00565C6A" w:rsidRPr="00565C6A" w:rsidRDefault="00565C6A" w:rsidP="00565C6A">
            <w:pPr>
              <w:suppressAutoHyphens w:val="0"/>
              <w:spacing w:before="60" w:after="60" w:line="240" w:lineRule="auto"/>
              <w:ind w:left="57" w:right="57"/>
              <w:rPr>
                <w:color w:val="000000"/>
                <w:szCs w:val="22"/>
                <w:lang w:eastAsia="en-GB"/>
              </w:rPr>
            </w:pPr>
          </w:p>
        </w:tc>
      </w:tr>
      <w:tr w:rsidR="00565C6A" w:rsidRPr="00565C6A" w:rsidTr="00565C6A">
        <w:trPr>
          <w:cantSplit/>
        </w:trPr>
        <w:tc>
          <w:tcPr>
            <w:tcW w:w="4520" w:type="dxa"/>
            <w:tcBorders>
              <w:bottom w:val="dotted" w:sz="4" w:space="0" w:color="auto"/>
            </w:tcBorders>
            <w:shd w:val="clear" w:color="auto" w:fill="auto"/>
            <w:hideMark/>
          </w:tcPr>
          <w:p w:rsidR="00565C6A" w:rsidRDefault="00565C6A" w:rsidP="00565C6A">
            <w:pPr>
              <w:suppressAutoHyphens w:val="0"/>
              <w:spacing w:before="40" w:after="40" w:line="240" w:lineRule="auto"/>
              <w:rPr>
                <w:color w:val="000000"/>
                <w:szCs w:val="22"/>
                <w:lang w:eastAsia="en-GB"/>
              </w:rPr>
            </w:pPr>
            <w:r w:rsidRPr="00565C6A">
              <w:rPr>
                <w:color w:val="000000"/>
                <w:szCs w:val="22"/>
                <w:lang w:eastAsia="en-GB"/>
              </w:rPr>
              <w:t>99.27. Raise the age of criminal responsibility so that it is in line with the international commitments undertaken by</w:t>
            </w:r>
            <w:r>
              <w:rPr>
                <w:color w:val="000000"/>
                <w:szCs w:val="22"/>
                <w:lang w:eastAsia="en-GB"/>
              </w:rPr>
              <w:t xml:space="preserve"> </w:t>
            </w:r>
            <w:r w:rsidRPr="00565C6A">
              <w:rPr>
                <w:color w:val="000000"/>
                <w:szCs w:val="22"/>
                <w:lang w:eastAsia="en-GB"/>
              </w:rPr>
              <w:t>Belize</w:t>
            </w:r>
            <w:r>
              <w:rPr>
                <w:color w:val="000000"/>
                <w:szCs w:val="22"/>
                <w:lang w:eastAsia="en-GB"/>
              </w:rPr>
              <w:t xml:space="preserve"> (</w:t>
            </w:r>
            <w:r w:rsidRPr="00565C6A">
              <w:rPr>
                <w:color w:val="000000"/>
                <w:szCs w:val="22"/>
                <w:lang w:eastAsia="en-GB"/>
              </w:rPr>
              <w:t>France</w:t>
            </w:r>
            <w:r>
              <w:rPr>
                <w:color w:val="000000"/>
                <w:szCs w:val="22"/>
                <w:lang w:eastAsia="en-GB"/>
              </w:rPr>
              <w:t>)</w:t>
            </w:r>
            <w:r w:rsidRPr="00565C6A">
              <w:rPr>
                <w:color w:val="000000"/>
                <w:szCs w:val="22"/>
                <w:lang w:eastAsia="en-GB"/>
              </w:rPr>
              <w:t>;</w:t>
            </w:r>
          </w:p>
          <w:p w:rsidR="00565C6A" w:rsidRPr="00565C6A" w:rsidRDefault="00565C6A" w:rsidP="00565C6A">
            <w:pPr>
              <w:suppressAutoHyphens w:val="0"/>
              <w:spacing w:before="40" w:after="40" w:line="240" w:lineRule="auto"/>
              <w:rPr>
                <w:color w:val="000000"/>
                <w:szCs w:val="22"/>
                <w:lang w:eastAsia="en-GB"/>
              </w:rPr>
            </w:pPr>
            <w:r w:rsidRPr="00565C6A">
              <w:rPr>
                <w:b/>
                <w:color w:val="000000"/>
                <w:sz w:val="16"/>
                <w:szCs w:val="22"/>
                <w:lang w:eastAsia="en-GB"/>
              </w:rPr>
              <w:t>Source of position:</w:t>
            </w:r>
            <w:r w:rsidRPr="00565C6A">
              <w:rPr>
                <w:color w:val="000000"/>
                <w:sz w:val="16"/>
                <w:szCs w:val="22"/>
                <w:lang w:eastAsia="en-GB"/>
              </w:rPr>
              <w:t xml:space="preserve"> A/HRC/25/13/Add.1</w:t>
            </w:r>
          </w:p>
        </w:tc>
        <w:tc>
          <w:tcPr>
            <w:tcW w:w="1100" w:type="dxa"/>
            <w:tcBorders>
              <w:bottom w:val="dotted" w:sz="4" w:space="0" w:color="auto"/>
            </w:tcBorders>
            <w:shd w:val="clear" w:color="auto" w:fill="auto"/>
            <w:hideMark/>
          </w:tcPr>
          <w:p w:rsidR="00565C6A" w:rsidRPr="00565C6A" w:rsidRDefault="00565C6A" w:rsidP="00565C6A">
            <w:pPr>
              <w:suppressAutoHyphens w:val="0"/>
              <w:spacing w:before="40" w:after="40" w:line="240" w:lineRule="auto"/>
              <w:rPr>
                <w:color w:val="000000"/>
                <w:szCs w:val="22"/>
                <w:lang w:eastAsia="en-GB"/>
              </w:rPr>
            </w:pPr>
            <w:r w:rsidRPr="00565C6A">
              <w:rPr>
                <w:color w:val="000000"/>
                <w:szCs w:val="22"/>
                <w:lang w:eastAsia="en-GB"/>
              </w:rPr>
              <w:t>Noted</w:t>
            </w:r>
          </w:p>
        </w:tc>
        <w:tc>
          <w:tcPr>
            <w:tcW w:w="4400" w:type="dxa"/>
            <w:tcBorders>
              <w:bottom w:val="dotted" w:sz="4" w:space="0" w:color="auto"/>
            </w:tcBorders>
            <w:shd w:val="clear" w:color="auto" w:fill="auto"/>
            <w:hideMark/>
          </w:tcPr>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F34 Children: Juvenile justice</w:t>
            </w:r>
          </w:p>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A41 Constitutional and legislative framework</w:t>
            </w:r>
          </w:p>
          <w:p w:rsidR="00565C6A" w:rsidRPr="00565C6A" w:rsidRDefault="00565C6A" w:rsidP="00565C6A">
            <w:pPr>
              <w:suppressAutoHyphens w:val="0"/>
              <w:spacing w:line="240" w:lineRule="auto"/>
              <w:rPr>
                <w:color w:val="000000"/>
                <w:sz w:val="16"/>
                <w:szCs w:val="22"/>
                <w:lang w:eastAsia="en-GB"/>
              </w:rPr>
            </w:pPr>
            <w:r w:rsidRPr="00565C6A">
              <w:rPr>
                <w:b/>
                <w:color w:val="000000"/>
                <w:sz w:val="16"/>
                <w:szCs w:val="22"/>
                <w:lang w:eastAsia="en-GB"/>
              </w:rPr>
              <w:t>Affected persons:</w:t>
            </w:r>
          </w:p>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 general</w:t>
            </w:r>
          </w:p>
        </w:tc>
        <w:tc>
          <w:tcPr>
            <w:tcW w:w="5200" w:type="dxa"/>
            <w:tcBorders>
              <w:bottom w:val="dotted" w:sz="4" w:space="0" w:color="auto"/>
            </w:tcBorders>
            <w:shd w:val="clear" w:color="auto" w:fill="auto"/>
            <w:hideMark/>
          </w:tcPr>
          <w:p w:rsidR="00565C6A" w:rsidRDefault="00565C6A" w:rsidP="00565C6A">
            <w:pPr>
              <w:suppressAutoHyphens w:val="0"/>
              <w:spacing w:before="60" w:after="60" w:line="240" w:lineRule="auto"/>
              <w:ind w:left="57" w:right="57"/>
              <w:rPr>
                <w:color w:val="000000"/>
                <w:szCs w:val="22"/>
                <w:lang w:eastAsia="en-GB"/>
              </w:rPr>
            </w:pPr>
          </w:p>
          <w:p w:rsidR="00565C6A" w:rsidRPr="00565C6A" w:rsidRDefault="00565C6A" w:rsidP="00565C6A">
            <w:pPr>
              <w:suppressAutoHyphens w:val="0"/>
              <w:spacing w:before="60" w:after="60" w:line="240" w:lineRule="auto"/>
              <w:ind w:left="57" w:right="57"/>
              <w:rPr>
                <w:color w:val="000000"/>
                <w:szCs w:val="22"/>
                <w:lang w:eastAsia="en-GB"/>
              </w:rPr>
            </w:pPr>
          </w:p>
        </w:tc>
      </w:tr>
      <w:tr w:rsidR="00565C6A" w:rsidRPr="00565C6A" w:rsidTr="00565C6A">
        <w:trPr>
          <w:cantSplit/>
        </w:trPr>
        <w:tc>
          <w:tcPr>
            <w:tcW w:w="15220" w:type="dxa"/>
            <w:gridSpan w:val="4"/>
            <w:shd w:val="clear" w:color="auto" w:fill="DBE5F1"/>
            <w:hideMark/>
          </w:tcPr>
          <w:p w:rsidR="00565C6A" w:rsidRPr="00565C6A" w:rsidRDefault="00565C6A" w:rsidP="00565C6A">
            <w:pPr>
              <w:suppressAutoHyphens w:val="0"/>
              <w:spacing w:before="40" w:after="40" w:line="240" w:lineRule="auto"/>
              <w:rPr>
                <w:b/>
                <w:i/>
                <w:sz w:val="28"/>
                <w:lang w:eastAsia="en-GB"/>
              </w:rPr>
            </w:pPr>
            <w:r w:rsidRPr="00565C6A">
              <w:rPr>
                <w:b/>
                <w:i/>
                <w:color w:val="000000"/>
                <w:sz w:val="28"/>
                <w:szCs w:val="22"/>
                <w:lang w:eastAsia="en-GB"/>
              </w:rPr>
              <w:t>Theme: F4 Persons with disabilities</w:t>
            </w:r>
          </w:p>
        </w:tc>
      </w:tr>
      <w:tr w:rsidR="00565C6A" w:rsidRPr="00565C6A" w:rsidTr="00565C6A">
        <w:trPr>
          <w:cantSplit/>
        </w:trPr>
        <w:tc>
          <w:tcPr>
            <w:tcW w:w="4520" w:type="dxa"/>
            <w:shd w:val="clear" w:color="auto" w:fill="auto"/>
            <w:hideMark/>
          </w:tcPr>
          <w:p w:rsidR="00565C6A" w:rsidRDefault="00565C6A" w:rsidP="00565C6A">
            <w:pPr>
              <w:suppressAutoHyphens w:val="0"/>
              <w:spacing w:before="40" w:after="40" w:line="240" w:lineRule="auto"/>
              <w:rPr>
                <w:color w:val="000000"/>
                <w:szCs w:val="22"/>
                <w:lang w:eastAsia="en-GB"/>
              </w:rPr>
            </w:pPr>
            <w:r w:rsidRPr="00565C6A">
              <w:rPr>
                <w:color w:val="000000"/>
                <w:szCs w:val="22"/>
                <w:lang w:eastAsia="en-GB"/>
              </w:rPr>
              <w:t xml:space="preserve">97.28. Strengthen its efforts to promote and protect the rights of persons with disabilities </w:t>
            </w:r>
            <w:r>
              <w:rPr>
                <w:color w:val="000000"/>
                <w:szCs w:val="22"/>
                <w:lang w:eastAsia="en-GB"/>
              </w:rPr>
              <w:t>(</w:t>
            </w:r>
            <w:r w:rsidRPr="00565C6A">
              <w:rPr>
                <w:color w:val="000000"/>
                <w:szCs w:val="22"/>
                <w:lang w:eastAsia="en-GB"/>
              </w:rPr>
              <w:t>Trinidad and Tobago</w:t>
            </w:r>
            <w:r>
              <w:rPr>
                <w:color w:val="000000"/>
                <w:szCs w:val="22"/>
                <w:lang w:eastAsia="en-GB"/>
              </w:rPr>
              <w:t>)</w:t>
            </w:r>
            <w:r w:rsidRPr="00565C6A">
              <w:rPr>
                <w:color w:val="000000"/>
                <w:szCs w:val="22"/>
                <w:lang w:eastAsia="en-GB"/>
              </w:rPr>
              <w:t>;</w:t>
            </w:r>
          </w:p>
          <w:p w:rsidR="00565C6A" w:rsidRPr="00565C6A" w:rsidRDefault="00565C6A" w:rsidP="00565C6A">
            <w:pPr>
              <w:suppressAutoHyphens w:val="0"/>
              <w:spacing w:before="40" w:after="40" w:line="240" w:lineRule="auto"/>
              <w:rPr>
                <w:color w:val="000000"/>
                <w:szCs w:val="22"/>
                <w:lang w:eastAsia="en-GB"/>
              </w:rPr>
            </w:pPr>
            <w:r w:rsidRPr="00565C6A">
              <w:rPr>
                <w:b/>
                <w:color w:val="000000"/>
                <w:sz w:val="16"/>
                <w:szCs w:val="22"/>
                <w:lang w:eastAsia="en-GB"/>
              </w:rPr>
              <w:t>Source of position:</w:t>
            </w:r>
            <w:r w:rsidRPr="00565C6A">
              <w:rPr>
                <w:color w:val="000000"/>
                <w:sz w:val="16"/>
                <w:szCs w:val="22"/>
                <w:lang w:eastAsia="en-GB"/>
              </w:rPr>
              <w:t xml:space="preserve"> A/HRC/25/13 - Para. 97</w:t>
            </w:r>
          </w:p>
        </w:tc>
        <w:tc>
          <w:tcPr>
            <w:tcW w:w="1100" w:type="dxa"/>
            <w:shd w:val="clear" w:color="auto" w:fill="auto"/>
            <w:hideMark/>
          </w:tcPr>
          <w:p w:rsidR="00565C6A" w:rsidRPr="00565C6A" w:rsidRDefault="00565C6A" w:rsidP="00565C6A">
            <w:pPr>
              <w:suppressAutoHyphens w:val="0"/>
              <w:spacing w:before="40" w:after="40" w:line="240" w:lineRule="auto"/>
              <w:rPr>
                <w:color w:val="000000"/>
                <w:szCs w:val="22"/>
                <w:lang w:eastAsia="en-GB"/>
              </w:rPr>
            </w:pPr>
            <w:r w:rsidRPr="00565C6A">
              <w:rPr>
                <w:color w:val="000000"/>
                <w:szCs w:val="22"/>
                <w:lang w:eastAsia="en-GB"/>
              </w:rPr>
              <w:t>Supported</w:t>
            </w:r>
          </w:p>
        </w:tc>
        <w:tc>
          <w:tcPr>
            <w:tcW w:w="4400" w:type="dxa"/>
            <w:shd w:val="clear" w:color="auto" w:fill="auto"/>
            <w:hideMark/>
          </w:tcPr>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F4 Persons with disabilities</w:t>
            </w:r>
          </w:p>
          <w:p w:rsidR="00565C6A" w:rsidRPr="00565C6A" w:rsidRDefault="00565C6A" w:rsidP="00565C6A">
            <w:pPr>
              <w:suppressAutoHyphens w:val="0"/>
              <w:spacing w:line="240" w:lineRule="auto"/>
              <w:rPr>
                <w:color w:val="000000"/>
                <w:sz w:val="16"/>
                <w:szCs w:val="22"/>
                <w:lang w:eastAsia="en-GB"/>
              </w:rPr>
            </w:pPr>
            <w:r w:rsidRPr="00565C6A">
              <w:rPr>
                <w:b/>
                <w:color w:val="000000"/>
                <w:sz w:val="16"/>
                <w:szCs w:val="22"/>
                <w:lang w:eastAsia="en-GB"/>
              </w:rPr>
              <w:t>Affected persons:</w:t>
            </w:r>
          </w:p>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 persons with disabilities</w:t>
            </w:r>
          </w:p>
        </w:tc>
        <w:tc>
          <w:tcPr>
            <w:tcW w:w="5200" w:type="dxa"/>
            <w:shd w:val="clear" w:color="auto" w:fill="auto"/>
            <w:hideMark/>
          </w:tcPr>
          <w:p w:rsidR="00565C6A" w:rsidRDefault="00565C6A" w:rsidP="00565C6A">
            <w:pPr>
              <w:suppressAutoHyphens w:val="0"/>
              <w:spacing w:before="60" w:after="60" w:line="240" w:lineRule="auto"/>
              <w:ind w:left="57" w:right="57"/>
              <w:rPr>
                <w:color w:val="000000"/>
                <w:szCs w:val="22"/>
                <w:lang w:eastAsia="en-GB"/>
              </w:rPr>
            </w:pPr>
          </w:p>
          <w:p w:rsidR="00565C6A" w:rsidRPr="00565C6A" w:rsidRDefault="00565C6A" w:rsidP="00565C6A">
            <w:pPr>
              <w:suppressAutoHyphens w:val="0"/>
              <w:spacing w:before="60" w:after="60" w:line="240" w:lineRule="auto"/>
              <w:ind w:left="57" w:right="57"/>
              <w:rPr>
                <w:color w:val="000000"/>
                <w:szCs w:val="22"/>
                <w:lang w:eastAsia="en-GB"/>
              </w:rPr>
            </w:pPr>
          </w:p>
        </w:tc>
      </w:tr>
      <w:tr w:rsidR="00565C6A" w:rsidRPr="00565C6A" w:rsidTr="00565C6A">
        <w:trPr>
          <w:cantSplit/>
        </w:trPr>
        <w:tc>
          <w:tcPr>
            <w:tcW w:w="4520" w:type="dxa"/>
            <w:shd w:val="clear" w:color="auto" w:fill="auto"/>
            <w:hideMark/>
          </w:tcPr>
          <w:p w:rsidR="00565C6A" w:rsidRDefault="00565C6A" w:rsidP="00565C6A">
            <w:pPr>
              <w:suppressAutoHyphens w:val="0"/>
              <w:spacing w:before="40" w:after="40" w:line="240" w:lineRule="auto"/>
              <w:rPr>
                <w:color w:val="000000"/>
                <w:szCs w:val="22"/>
                <w:lang w:eastAsia="en-GB"/>
              </w:rPr>
            </w:pPr>
            <w:r w:rsidRPr="00565C6A">
              <w:rPr>
                <w:color w:val="000000"/>
                <w:szCs w:val="22"/>
                <w:lang w:eastAsia="en-GB"/>
              </w:rPr>
              <w:t xml:space="preserve">97.29. Assign a government department the mandate of promoting and protecting the rights of disabled persons </w:t>
            </w:r>
            <w:r>
              <w:rPr>
                <w:color w:val="000000"/>
                <w:szCs w:val="22"/>
                <w:lang w:eastAsia="en-GB"/>
              </w:rPr>
              <w:t>(</w:t>
            </w:r>
            <w:r w:rsidRPr="00565C6A">
              <w:rPr>
                <w:color w:val="000000"/>
                <w:szCs w:val="22"/>
                <w:lang w:eastAsia="en-GB"/>
              </w:rPr>
              <w:t>Nigeria</w:t>
            </w:r>
            <w:r>
              <w:rPr>
                <w:color w:val="000000"/>
                <w:szCs w:val="22"/>
                <w:lang w:eastAsia="en-GB"/>
              </w:rPr>
              <w:t>)</w:t>
            </w:r>
            <w:r w:rsidRPr="00565C6A">
              <w:rPr>
                <w:color w:val="000000"/>
                <w:szCs w:val="22"/>
                <w:lang w:eastAsia="en-GB"/>
              </w:rPr>
              <w:t>;</w:t>
            </w:r>
          </w:p>
          <w:p w:rsidR="00565C6A" w:rsidRPr="00565C6A" w:rsidRDefault="00565C6A" w:rsidP="00565C6A">
            <w:pPr>
              <w:suppressAutoHyphens w:val="0"/>
              <w:spacing w:before="40" w:after="40" w:line="240" w:lineRule="auto"/>
              <w:rPr>
                <w:color w:val="000000"/>
                <w:szCs w:val="22"/>
                <w:lang w:eastAsia="en-GB"/>
              </w:rPr>
            </w:pPr>
            <w:r w:rsidRPr="00565C6A">
              <w:rPr>
                <w:b/>
                <w:color w:val="000000"/>
                <w:sz w:val="16"/>
                <w:szCs w:val="22"/>
                <w:lang w:eastAsia="en-GB"/>
              </w:rPr>
              <w:t>Source of position:</w:t>
            </w:r>
            <w:r w:rsidRPr="00565C6A">
              <w:rPr>
                <w:color w:val="000000"/>
                <w:sz w:val="16"/>
                <w:szCs w:val="22"/>
                <w:lang w:eastAsia="en-GB"/>
              </w:rPr>
              <w:t xml:space="preserve"> A/HRC/25/13 - Para. 97</w:t>
            </w:r>
          </w:p>
        </w:tc>
        <w:tc>
          <w:tcPr>
            <w:tcW w:w="1100" w:type="dxa"/>
            <w:shd w:val="clear" w:color="auto" w:fill="auto"/>
            <w:hideMark/>
          </w:tcPr>
          <w:p w:rsidR="00565C6A" w:rsidRPr="00565C6A" w:rsidRDefault="00565C6A" w:rsidP="00565C6A">
            <w:pPr>
              <w:suppressAutoHyphens w:val="0"/>
              <w:spacing w:before="40" w:after="40" w:line="240" w:lineRule="auto"/>
              <w:rPr>
                <w:color w:val="000000"/>
                <w:szCs w:val="22"/>
                <w:lang w:eastAsia="en-GB"/>
              </w:rPr>
            </w:pPr>
            <w:r w:rsidRPr="00565C6A">
              <w:rPr>
                <w:color w:val="000000"/>
                <w:szCs w:val="22"/>
                <w:lang w:eastAsia="en-GB"/>
              </w:rPr>
              <w:t>Supported</w:t>
            </w:r>
          </w:p>
        </w:tc>
        <w:tc>
          <w:tcPr>
            <w:tcW w:w="4400" w:type="dxa"/>
            <w:shd w:val="clear" w:color="auto" w:fill="auto"/>
            <w:hideMark/>
          </w:tcPr>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F4 Persons with disabilities</w:t>
            </w:r>
          </w:p>
          <w:p w:rsidR="00565C6A" w:rsidRPr="00565C6A" w:rsidRDefault="00565C6A" w:rsidP="00565C6A">
            <w:pPr>
              <w:suppressAutoHyphens w:val="0"/>
              <w:spacing w:line="240" w:lineRule="auto"/>
              <w:rPr>
                <w:color w:val="000000"/>
                <w:sz w:val="16"/>
                <w:szCs w:val="22"/>
                <w:lang w:eastAsia="en-GB"/>
              </w:rPr>
            </w:pPr>
            <w:r w:rsidRPr="00565C6A">
              <w:rPr>
                <w:b/>
                <w:color w:val="000000"/>
                <w:sz w:val="16"/>
                <w:szCs w:val="22"/>
                <w:lang w:eastAsia="en-GB"/>
              </w:rPr>
              <w:t>Affected persons:</w:t>
            </w:r>
          </w:p>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 persons with disabilities</w:t>
            </w:r>
          </w:p>
        </w:tc>
        <w:tc>
          <w:tcPr>
            <w:tcW w:w="5200" w:type="dxa"/>
            <w:shd w:val="clear" w:color="auto" w:fill="auto"/>
            <w:hideMark/>
          </w:tcPr>
          <w:p w:rsidR="00565C6A" w:rsidRDefault="00565C6A" w:rsidP="00565C6A">
            <w:pPr>
              <w:suppressAutoHyphens w:val="0"/>
              <w:spacing w:before="60" w:after="60" w:line="240" w:lineRule="auto"/>
              <w:ind w:left="57" w:right="57"/>
              <w:rPr>
                <w:color w:val="000000"/>
                <w:szCs w:val="22"/>
                <w:lang w:eastAsia="en-GB"/>
              </w:rPr>
            </w:pPr>
          </w:p>
          <w:p w:rsidR="00565C6A" w:rsidRPr="00565C6A" w:rsidRDefault="00565C6A" w:rsidP="00565C6A">
            <w:pPr>
              <w:suppressAutoHyphens w:val="0"/>
              <w:spacing w:before="60" w:after="60" w:line="240" w:lineRule="auto"/>
              <w:ind w:left="57" w:right="57"/>
              <w:rPr>
                <w:color w:val="000000"/>
                <w:szCs w:val="22"/>
                <w:lang w:eastAsia="en-GB"/>
              </w:rPr>
            </w:pPr>
          </w:p>
        </w:tc>
      </w:tr>
      <w:tr w:rsidR="00565C6A" w:rsidRPr="00565C6A" w:rsidTr="00565C6A">
        <w:trPr>
          <w:cantSplit/>
        </w:trPr>
        <w:tc>
          <w:tcPr>
            <w:tcW w:w="4520" w:type="dxa"/>
            <w:tcBorders>
              <w:bottom w:val="dotted" w:sz="4" w:space="0" w:color="auto"/>
            </w:tcBorders>
            <w:shd w:val="clear" w:color="auto" w:fill="auto"/>
            <w:hideMark/>
          </w:tcPr>
          <w:p w:rsidR="00565C6A" w:rsidRDefault="00565C6A" w:rsidP="00565C6A">
            <w:pPr>
              <w:suppressAutoHyphens w:val="0"/>
              <w:spacing w:before="40" w:after="40" w:line="240" w:lineRule="auto"/>
              <w:rPr>
                <w:color w:val="000000"/>
                <w:szCs w:val="22"/>
                <w:lang w:eastAsia="en-GB"/>
              </w:rPr>
            </w:pPr>
            <w:r w:rsidRPr="00565C6A">
              <w:rPr>
                <w:color w:val="000000"/>
                <w:szCs w:val="22"/>
                <w:lang w:eastAsia="en-GB"/>
              </w:rPr>
              <w:t xml:space="preserve">97.30. Incorporate in its legislation and take positive measures to implement the rights contained in the Convention on the Rights of Persons with Disabilities </w:t>
            </w:r>
            <w:r>
              <w:rPr>
                <w:color w:val="000000"/>
                <w:szCs w:val="22"/>
                <w:lang w:eastAsia="en-GB"/>
              </w:rPr>
              <w:t>(</w:t>
            </w:r>
            <w:r w:rsidRPr="00565C6A">
              <w:rPr>
                <w:color w:val="000000"/>
                <w:szCs w:val="22"/>
                <w:lang w:eastAsia="en-GB"/>
              </w:rPr>
              <w:t>Maldives</w:t>
            </w:r>
            <w:r>
              <w:rPr>
                <w:color w:val="000000"/>
                <w:szCs w:val="22"/>
                <w:lang w:eastAsia="en-GB"/>
              </w:rPr>
              <w:t>)</w:t>
            </w:r>
            <w:r w:rsidRPr="00565C6A">
              <w:rPr>
                <w:color w:val="000000"/>
                <w:szCs w:val="22"/>
                <w:lang w:eastAsia="en-GB"/>
              </w:rPr>
              <w:t>;</w:t>
            </w:r>
          </w:p>
          <w:p w:rsidR="00565C6A" w:rsidRPr="00565C6A" w:rsidRDefault="00565C6A" w:rsidP="00565C6A">
            <w:pPr>
              <w:suppressAutoHyphens w:val="0"/>
              <w:spacing w:before="40" w:after="40" w:line="240" w:lineRule="auto"/>
              <w:rPr>
                <w:color w:val="000000"/>
                <w:szCs w:val="22"/>
                <w:lang w:eastAsia="en-GB"/>
              </w:rPr>
            </w:pPr>
            <w:r w:rsidRPr="00565C6A">
              <w:rPr>
                <w:b/>
                <w:color w:val="000000"/>
                <w:sz w:val="16"/>
                <w:szCs w:val="22"/>
                <w:lang w:eastAsia="en-GB"/>
              </w:rPr>
              <w:t>Source of position:</w:t>
            </w:r>
            <w:r w:rsidRPr="00565C6A">
              <w:rPr>
                <w:color w:val="000000"/>
                <w:sz w:val="16"/>
                <w:szCs w:val="22"/>
                <w:lang w:eastAsia="en-GB"/>
              </w:rPr>
              <w:t xml:space="preserve"> A/HRC/25/13 - Para. 97</w:t>
            </w:r>
          </w:p>
        </w:tc>
        <w:tc>
          <w:tcPr>
            <w:tcW w:w="1100" w:type="dxa"/>
            <w:tcBorders>
              <w:bottom w:val="dotted" w:sz="4" w:space="0" w:color="auto"/>
            </w:tcBorders>
            <w:shd w:val="clear" w:color="auto" w:fill="auto"/>
            <w:hideMark/>
          </w:tcPr>
          <w:p w:rsidR="00565C6A" w:rsidRPr="00565C6A" w:rsidRDefault="00565C6A" w:rsidP="00565C6A">
            <w:pPr>
              <w:suppressAutoHyphens w:val="0"/>
              <w:spacing w:before="40" w:after="40" w:line="240" w:lineRule="auto"/>
              <w:rPr>
                <w:color w:val="000000"/>
                <w:szCs w:val="22"/>
                <w:lang w:eastAsia="en-GB"/>
              </w:rPr>
            </w:pPr>
            <w:r w:rsidRPr="00565C6A">
              <w:rPr>
                <w:color w:val="000000"/>
                <w:szCs w:val="22"/>
                <w:lang w:eastAsia="en-GB"/>
              </w:rPr>
              <w:t>Supported</w:t>
            </w:r>
          </w:p>
        </w:tc>
        <w:tc>
          <w:tcPr>
            <w:tcW w:w="4400" w:type="dxa"/>
            <w:tcBorders>
              <w:bottom w:val="dotted" w:sz="4" w:space="0" w:color="auto"/>
            </w:tcBorders>
            <w:shd w:val="clear" w:color="auto" w:fill="auto"/>
            <w:hideMark/>
          </w:tcPr>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F4 Persons with disabilities</w:t>
            </w:r>
          </w:p>
          <w:p w:rsidR="00565C6A" w:rsidRPr="00565C6A" w:rsidRDefault="00565C6A" w:rsidP="00565C6A">
            <w:pPr>
              <w:suppressAutoHyphens w:val="0"/>
              <w:spacing w:line="240" w:lineRule="auto"/>
              <w:rPr>
                <w:color w:val="000000"/>
                <w:sz w:val="16"/>
                <w:szCs w:val="22"/>
                <w:lang w:eastAsia="en-GB"/>
              </w:rPr>
            </w:pPr>
            <w:r w:rsidRPr="00565C6A">
              <w:rPr>
                <w:b/>
                <w:color w:val="000000"/>
                <w:sz w:val="16"/>
                <w:szCs w:val="22"/>
                <w:lang w:eastAsia="en-GB"/>
              </w:rPr>
              <w:t>Affected persons:</w:t>
            </w:r>
          </w:p>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 persons with disabilities</w:t>
            </w:r>
          </w:p>
        </w:tc>
        <w:tc>
          <w:tcPr>
            <w:tcW w:w="5200" w:type="dxa"/>
            <w:tcBorders>
              <w:bottom w:val="dotted" w:sz="4" w:space="0" w:color="auto"/>
            </w:tcBorders>
            <w:shd w:val="clear" w:color="auto" w:fill="auto"/>
            <w:hideMark/>
          </w:tcPr>
          <w:p w:rsidR="00565C6A" w:rsidRDefault="00565C6A" w:rsidP="00565C6A">
            <w:pPr>
              <w:suppressAutoHyphens w:val="0"/>
              <w:spacing w:before="60" w:after="60" w:line="240" w:lineRule="auto"/>
              <w:ind w:left="57" w:right="57"/>
              <w:rPr>
                <w:color w:val="000000"/>
                <w:szCs w:val="22"/>
                <w:lang w:eastAsia="en-GB"/>
              </w:rPr>
            </w:pPr>
          </w:p>
          <w:p w:rsidR="00565C6A" w:rsidRPr="00565C6A" w:rsidRDefault="00565C6A" w:rsidP="00565C6A">
            <w:pPr>
              <w:suppressAutoHyphens w:val="0"/>
              <w:spacing w:before="60" w:after="60" w:line="240" w:lineRule="auto"/>
              <w:ind w:left="57" w:right="57"/>
              <w:rPr>
                <w:color w:val="000000"/>
                <w:szCs w:val="22"/>
                <w:lang w:eastAsia="en-GB"/>
              </w:rPr>
            </w:pPr>
          </w:p>
        </w:tc>
      </w:tr>
      <w:tr w:rsidR="00565C6A" w:rsidRPr="00565C6A" w:rsidTr="00565C6A">
        <w:trPr>
          <w:cantSplit/>
        </w:trPr>
        <w:tc>
          <w:tcPr>
            <w:tcW w:w="15220" w:type="dxa"/>
            <w:gridSpan w:val="4"/>
            <w:shd w:val="clear" w:color="auto" w:fill="DBE5F1"/>
            <w:hideMark/>
          </w:tcPr>
          <w:p w:rsidR="00565C6A" w:rsidRPr="00565C6A" w:rsidRDefault="00565C6A" w:rsidP="00565C6A">
            <w:pPr>
              <w:suppressAutoHyphens w:val="0"/>
              <w:spacing w:before="40" w:after="40" w:line="240" w:lineRule="auto"/>
              <w:rPr>
                <w:b/>
                <w:i/>
                <w:sz w:val="28"/>
                <w:lang w:eastAsia="en-GB"/>
              </w:rPr>
            </w:pPr>
            <w:r w:rsidRPr="00565C6A">
              <w:rPr>
                <w:b/>
                <w:i/>
                <w:color w:val="000000"/>
                <w:sz w:val="28"/>
                <w:szCs w:val="22"/>
                <w:lang w:eastAsia="en-GB"/>
              </w:rPr>
              <w:t>Theme: F45 Persons with disabilities: independence, inclusion</w:t>
            </w:r>
          </w:p>
        </w:tc>
      </w:tr>
      <w:tr w:rsidR="00565C6A" w:rsidRPr="00565C6A" w:rsidTr="00565C6A">
        <w:trPr>
          <w:cantSplit/>
        </w:trPr>
        <w:tc>
          <w:tcPr>
            <w:tcW w:w="4520" w:type="dxa"/>
            <w:tcBorders>
              <w:bottom w:val="dotted" w:sz="4" w:space="0" w:color="auto"/>
            </w:tcBorders>
            <w:shd w:val="clear" w:color="auto" w:fill="auto"/>
            <w:hideMark/>
          </w:tcPr>
          <w:p w:rsidR="00565C6A" w:rsidRDefault="00565C6A" w:rsidP="00565C6A">
            <w:pPr>
              <w:suppressAutoHyphens w:val="0"/>
              <w:spacing w:before="40" w:after="40" w:line="240" w:lineRule="auto"/>
              <w:rPr>
                <w:color w:val="000000"/>
                <w:szCs w:val="22"/>
                <w:lang w:eastAsia="en-GB"/>
              </w:rPr>
            </w:pPr>
            <w:r w:rsidRPr="00565C6A">
              <w:rPr>
                <w:color w:val="000000"/>
                <w:szCs w:val="22"/>
                <w:lang w:eastAsia="en-GB"/>
              </w:rPr>
              <w:t xml:space="preserve">98.21. Ensure that persons with disabilities have the right to enrol in the electoral census and vote </w:t>
            </w:r>
            <w:r>
              <w:rPr>
                <w:color w:val="000000"/>
                <w:szCs w:val="22"/>
                <w:lang w:eastAsia="en-GB"/>
              </w:rPr>
              <w:t>(</w:t>
            </w:r>
            <w:r w:rsidRPr="00565C6A">
              <w:rPr>
                <w:color w:val="000000"/>
                <w:szCs w:val="22"/>
                <w:lang w:eastAsia="en-GB"/>
              </w:rPr>
              <w:t>Honduras</w:t>
            </w:r>
            <w:r>
              <w:rPr>
                <w:color w:val="000000"/>
                <w:szCs w:val="22"/>
                <w:lang w:eastAsia="en-GB"/>
              </w:rPr>
              <w:t>)</w:t>
            </w:r>
            <w:r w:rsidRPr="00565C6A">
              <w:rPr>
                <w:color w:val="000000"/>
                <w:szCs w:val="22"/>
                <w:lang w:eastAsia="en-GB"/>
              </w:rPr>
              <w:t>;</w:t>
            </w:r>
          </w:p>
          <w:p w:rsidR="00565C6A" w:rsidRPr="00565C6A" w:rsidRDefault="00565C6A" w:rsidP="00565C6A">
            <w:pPr>
              <w:suppressAutoHyphens w:val="0"/>
              <w:spacing w:before="40" w:after="40" w:line="240" w:lineRule="auto"/>
              <w:rPr>
                <w:color w:val="000000"/>
                <w:szCs w:val="22"/>
                <w:lang w:eastAsia="en-GB"/>
              </w:rPr>
            </w:pPr>
            <w:r w:rsidRPr="00565C6A">
              <w:rPr>
                <w:b/>
                <w:color w:val="000000"/>
                <w:sz w:val="16"/>
                <w:szCs w:val="22"/>
                <w:lang w:eastAsia="en-GB"/>
              </w:rPr>
              <w:t>Source of position:</w:t>
            </w:r>
            <w:r w:rsidRPr="00565C6A">
              <w:rPr>
                <w:color w:val="000000"/>
                <w:sz w:val="16"/>
                <w:szCs w:val="22"/>
                <w:lang w:eastAsia="en-GB"/>
              </w:rPr>
              <w:t xml:space="preserve"> A/HRC/25/13 - Para. 98</w:t>
            </w:r>
          </w:p>
        </w:tc>
        <w:tc>
          <w:tcPr>
            <w:tcW w:w="1100" w:type="dxa"/>
            <w:tcBorders>
              <w:bottom w:val="dotted" w:sz="4" w:space="0" w:color="auto"/>
            </w:tcBorders>
            <w:shd w:val="clear" w:color="auto" w:fill="auto"/>
            <w:hideMark/>
          </w:tcPr>
          <w:p w:rsidR="00565C6A" w:rsidRPr="00565C6A" w:rsidRDefault="00565C6A" w:rsidP="00565C6A">
            <w:pPr>
              <w:suppressAutoHyphens w:val="0"/>
              <w:spacing w:before="40" w:after="40" w:line="240" w:lineRule="auto"/>
              <w:rPr>
                <w:color w:val="000000"/>
                <w:szCs w:val="22"/>
                <w:lang w:eastAsia="en-GB"/>
              </w:rPr>
            </w:pPr>
            <w:r w:rsidRPr="00565C6A">
              <w:rPr>
                <w:color w:val="000000"/>
                <w:szCs w:val="22"/>
                <w:lang w:eastAsia="en-GB"/>
              </w:rPr>
              <w:t>Supported</w:t>
            </w:r>
          </w:p>
        </w:tc>
        <w:tc>
          <w:tcPr>
            <w:tcW w:w="4400" w:type="dxa"/>
            <w:tcBorders>
              <w:bottom w:val="dotted" w:sz="4" w:space="0" w:color="auto"/>
            </w:tcBorders>
            <w:shd w:val="clear" w:color="auto" w:fill="auto"/>
            <w:hideMark/>
          </w:tcPr>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F45 Persons with disabilities: independence, inclusion</w:t>
            </w:r>
          </w:p>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D7 Right to participation in public affairs and right to vote</w:t>
            </w:r>
          </w:p>
          <w:p w:rsidR="00565C6A" w:rsidRPr="00565C6A" w:rsidRDefault="00565C6A" w:rsidP="00565C6A">
            <w:pPr>
              <w:suppressAutoHyphens w:val="0"/>
              <w:spacing w:line="240" w:lineRule="auto"/>
              <w:rPr>
                <w:color w:val="000000"/>
                <w:sz w:val="16"/>
                <w:szCs w:val="22"/>
                <w:lang w:eastAsia="en-GB"/>
              </w:rPr>
            </w:pPr>
            <w:r w:rsidRPr="00565C6A">
              <w:rPr>
                <w:b/>
                <w:color w:val="000000"/>
                <w:sz w:val="16"/>
                <w:szCs w:val="22"/>
                <w:lang w:eastAsia="en-GB"/>
              </w:rPr>
              <w:t>Affected persons:</w:t>
            </w:r>
          </w:p>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 persons with disabilities</w:t>
            </w:r>
          </w:p>
        </w:tc>
        <w:tc>
          <w:tcPr>
            <w:tcW w:w="5200" w:type="dxa"/>
            <w:tcBorders>
              <w:bottom w:val="dotted" w:sz="4" w:space="0" w:color="auto"/>
            </w:tcBorders>
            <w:shd w:val="clear" w:color="auto" w:fill="auto"/>
            <w:hideMark/>
          </w:tcPr>
          <w:p w:rsidR="00565C6A" w:rsidRDefault="00565C6A" w:rsidP="00565C6A">
            <w:pPr>
              <w:suppressAutoHyphens w:val="0"/>
              <w:spacing w:before="60" w:after="60" w:line="240" w:lineRule="auto"/>
              <w:ind w:left="57" w:right="57"/>
              <w:rPr>
                <w:color w:val="000000"/>
                <w:szCs w:val="22"/>
                <w:lang w:eastAsia="en-GB"/>
              </w:rPr>
            </w:pPr>
          </w:p>
          <w:p w:rsidR="00565C6A" w:rsidRPr="00565C6A" w:rsidRDefault="00565C6A" w:rsidP="00565C6A">
            <w:pPr>
              <w:suppressAutoHyphens w:val="0"/>
              <w:spacing w:before="60" w:after="60" w:line="240" w:lineRule="auto"/>
              <w:ind w:left="57" w:right="57"/>
              <w:rPr>
                <w:color w:val="000000"/>
                <w:szCs w:val="22"/>
                <w:lang w:eastAsia="en-GB"/>
              </w:rPr>
            </w:pPr>
          </w:p>
        </w:tc>
      </w:tr>
      <w:tr w:rsidR="00565C6A" w:rsidRPr="00565C6A" w:rsidTr="00565C6A">
        <w:trPr>
          <w:cantSplit/>
        </w:trPr>
        <w:tc>
          <w:tcPr>
            <w:tcW w:w="15220" w:type="dxa"/>
            <w:gridSpan w:val="4"/>
            <w:shd w:val="clear" w:color="auto" w:fill="DBE5F1"/>
            <w:hideMark/>
          </w:tcPr>
          <w:p w:rsidR="00565C6A" w:rsidRPr="00565C6A" w:rsidRDefault="00565C6A" w:rsidP="00565C6A">
            <w:pPr>
              <w:suppressAutoHyphens w:val="0"/>
              <w:spacing w:before="40" w:after="40" w:line="240" w:lineRule="auto"/>
              <w:rPr>
                <w:b/>
                <w:i/>
                <w:sz w:val="28"/>
                <w:lang w:eastAsia="en-GB"/>
              </w:rPr>
            </w:pPr>
            <w:r w:rsidRPr="00565C6A">
              <w:rPr>
                <w:b/>
                <w:i/>
                <w:color w:val="000000"/>
                <w:sz w:val="28"/>
                <w:szCs w:val="22"/>
                <w:lang w:eastAsia="en-GB"/>
              </w:rPr>
              <w:t>Theme: G3 Indigenous peoples</w:t>
            </w:r>
          </w:p>
        </w:tc>
      </w:tr>
      <w:tr w:rsidR="00565C6A" w:rsidRPr="00565C6A" w:rsidTr="00565C6A">
        <w:trPr>
          <w:cantSplit/>
        </w:trPr>
        <w:tc>
          <w:tcPr>
            <w:tcW w:w="4520" w:type="dxa"/>
            <w:shd w:val="clear" w:color="auto" w:fill="auto"/>
            <w:hideMark/>
          </w:tcPr>
          <w:p w:rsidR="00565C6A" w:rsidRDefault="00565C6A" w:rsidP="00565C6A">
            <w:pPr>
              <w:suppressAutoHyphens w:val="0"/>
              <w:spacing w:before="40" w:after="40" w:line="240" w:lineRule="auto"/>
              <w:rPr>
                <w:color w:val="000000"/>
                <w:szCs w:val="22"/>
                <w:lang w:eastAsia="en-GB"/>
              </w:rPr>
            </w:pPr>
            <w:r w:rsidRPr="00565C6A">
              <w:rPr>
                <w:color w:val="000000"/>
                <w:szCs w:val="22"/>
                <w:lang w:eastAsia="en-GB"/>
              </w:rPr>
              <w:t xml:space="preserve">98.22. Continue in its endeavours in consistently addressing the issues affecting indigenous peoples </w:t>
            </w:r>
            <w:r>
              <w:rPr>
                <w:color w:val="000000"/>
                <w:szCs w:val="22"/>
                <w:lang w:eastAsia="en-GB"/>
              </w:rPr>
              <w:t>(</w:t>
            </w:r>
            <w:r w:rsidRPr="00565C6A">
              <w:rPr>
                <w:color w:val="000000"/>
                <w:szCs w:val="22"/>
                <w:lang w:eastAsia="en-GB"/>
              </w:rPr>
              <w:t>Trinidad and Tobago</w:t>
            </w:r>
            <w:r>
              <w:rPr>
                <w:color w:val="000000"/>
                <w:szCs w:val="22"/>
                <w:lang w:eastAsia="en-GB"/>
              </w:rPr>
              <w:t>)</w:t>
            </w:r>
            <w:r w:rsidRPr="00565C6A">
              <w:rPr>
                <w:color w:val="000000"/>
                <w:szCs w:val="22"/>
                <w:lang w:eastAsia="en-GB"/>
              </w:rPr>
              <w:t>;</w:t>
            </w:r>
          </w:p>
          <w:p w:rsidR="00565C6A" w:rsidRPr="00565C6A" w:rsidRDefault="00565C6A" w:rsidP="00565C6A">
            <w:pPr>
              <w:suppressAutoHyphens w:val="0"/>
              <w:spacing w:before="40" w:after="40" w:line="240" w:lineRule="auto"/>
              <w:rPr>
                <w:color w:val="000000"/>
                <w:szCs w:val="22"/>
                <w:lang w:eastAsia="en-GB"/>
              </w:rPr>
            </w:pPr>
            <w:r w:rsidRPr="00565C6A">
              <w:rPr>
                <w:b/>
                <w:color w:val="000000"/>
                <w:sz w:val="16"/>
                <w:szCs w:val="22"/>
                <w:lang w:eastAsia="en-GB"/>
              </w:rPr>
              <w:t>Source of position:</w:t>
            </w:r>
            <w:r w:rsidRPr="00565C6A">
              <w:rPr>
                <w:color w:val="000000"/>
                <w:sz w:val="16"/>
                <w:szCs w:val="22"/>
                <w:lang w:eastAsia="en-GB"/>
              </w:rPr>
              <w:t xml:space="preserve"> A/HRC/25/13 - Para. 98</w:t>
            </w:r>
          </w:p>
        </w:tc>
        <w:tc>
          <w:tcPr>
            <w:tcW w:w="1100" w:type="dxa"/>
            <w:shd w:val="clear" w:color="auto" w:fill="auto"/>
            <w:hideMark/>
          </w:tcPr>
          <w:p w:rsidR="00565C6A" w:rsidRPr="00565C6A" w:rsidRDefault="00565C6A" w:rsidP="00565C6A">
            <w:pPr>
              <w:suppressAutoHyphens w:val="0"/>
              <w:spacing w:before="40" w:after="40" w:line="240" w:lineRule="auto"/>
              <w:rPr>
                <w:color w:val="000000"/>
                <w:szCs w:val="22"/>
                <w:lang w:eastAsia="en-GB"/>
              </w:rPr>
            </w:pPr>
            <w:r w:rsidRPr="00565C6A">
              <w:rPr>
                <w:color w:val="000000"/>
                <w:szCs w:val="22"/>
                <w:lang w:eastAsia="en-GB"/>
              </w:rPr>
              <w:t>Supported</w:t>
            </w:r>
          </w:p>
        </w:tc>
        <w:tc>
          <w:tcPr>
            <w:tcW w:w="4400" w:type="dxa"/>
            <w:shd w:val="clear" w:color="auto" w:fill="auto"/>
            <w:hideMark/>
          </w:tcPr>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G3 Indigenous peoples</w:t>
            </w:r>
          </w:p>
          <w:p w:rsidR="00565C6A" w:rsidRPr="00565C6A" w:rsidRDefault="00565C6A" w:rsidP="00565C6A">
            <w:pPr>
              <w:suppressAutoHyphens w:val="0"/>
              <w:spacing w:line="240" w:lineRule="auto"/>
              <w:rPr>
                <w:color w:val="000000"/>
                <w:sz w:val="16"/>
                <w:szCs w:val="22"/>
                <w:lang w:eastAsia="en-GB"/>
              </w:rPr>
            </w:pPr>
            <w:r w:rsidRPr="00565C6A">
              <w:rPr>
                <w:b/>
                <w:color w:val="000000"/>
                <w:sz w:val="16"/>
                <w:szCs w:val="22"/>
                <w:lang w:eastAsia="en-GB"/>
              </w:rPr>
              <w:t>Affected persons:</w:t>
            </w:r>
          </w:p>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 Indigenous peoples</w:t>
            </w:r>
          </w:p>
        </w:tc>
        <w:tc>
          <w:tcPr>
            <w:tcW w:w="5200" w:type="dxa"/>
            <w:shd w:val="clear" w:color="auto" w:fill="auto"/>
            <w:hideMark/>
          </w:tcPr>
          <w:p w:rsidR="00565C6A" w:rsidRDefault="00565C6A" w:rsidP="00565C6A">
            <w:pPr>
              <w:suppressAutoHyphens w:val="0"/>
              <w:spacing w:before="60" w:after="60" w:line="240" w:lineRule="auto"/>
              <w:ind w:left="57" w:right="57"/>
              <w:rPr>
                <w:color w:val="000000"/>
                <w:szCs w:val="22"/>
                <w:lang w:eastAsia="en-GB"/>
              </w:rPr>
            </w:pPr>
          </w:p>
          <w:p w:rsidR="00565C6A" w:rsidRPr="00565C6A" w:rsidRDefault="00565C6A" w:rsidP="00565C6A">
            <w:pPr>
              <w:suppressAutoHyphens w:val="0"/>
              <w:spacing w:before="60" w:after="60" w:line="240" w:lineRule="auto"/>
              <w:ind w:left="57" w:right="57"/>
              <w:rPr>
                <w:color w:val="000000"/>
                <w:szCs w:val="22"/>
                <w:lang w:eastAsia="en-GB"/>
              </w:rPr>
            </w:pPr>
          </w:p>
        </w:tc>
      </w:tr>
      <w:tr w:rsidR="00565C6A" w:rsidRPr="00565C6A" w:rsidTr="00565C6A">
        <w:trPr>
          <w:cantSplit/>
        </w:trPr>
        <w:tc>
          <w:tcPr>
            <w:tcW w:w="4520" w:type="dxa"/>
            <w:shd w:val="clear" w:color="auto" w:fill="auto"/>
            <w:hideMark/>
          </w:tcPr>
          <w:p w:rsidR="00565C6A" w:rsidRDefault="00565C6A" w:rsidP="00565C6A">
            <w:pPr>
              <w:suppressAutoHyphens w:val="0"/>
              <w:spacing w:before="40" w:after="40" w:line="240" w:lineRule="auto"/>
              <w:rPr>
                <w:color w:val="000000"/>
                <w:szCs w:val="22"/>
                <w:lang w:eastAsia="en-GB"/>
              </w:rPr>
            </w:pPr>
            <w:r w:rsidRPr="00565C6A">
              <w:rPr>
                <w:color w:val="000000"/>
                <w:szCs w:val="22"/>
                <w:lang w:eastAsia="en-GB"/>
              </w:rPr>
              <w:t>98.23. Monitor continuously the extractive activities of oil companies in Mayan territory, which must always respect</w:t>
            </w:r>
            <w:r>
              <w:rPr>
                <w:color w:val="000000"/>
                <w:szCs w:val="22"/>
                <w:lang w:eastAsia="en-GB"/>
              </w:rPr>
              <w:t xml:space="preserve"> </w:t>
            </w:r>
            <w:r w:rsidRPr="00565C6A">
              <w:rPr>
                <w:color w:val="000000"/>
                <w:szCs w:val="22"/>
                <w:lang w:eastAsia="en-GB"/>
              </w:rPr>
              <w:t>h uman</w:t>
            </w:r>
            <w:r>
              <w:rPr>
                <w:color w:val="000000"/>
                <w:szCs w:val="22"/>
                <w:lang w:eastAsia="en-GB"/>
              </w:rPr>
              <w:t xml:space="preserve"> </w:t>
            </w:r>
            <w:r w:rsidRPr="00565C6A">
              <w:rPr>
                <w:color w:val="000000"/>
                <w:szCs w:val="22"/>
                <w:lang w:eastAsia="en-GB"/>
              </w:rPr>
              <w:t xml:space="preserve">r ights </w:t>
            </w:r>
            <w:r>
              <w:rPr>
                <w:color w:val="000000"/>
                <w:szCs w:val="22"/>
                <w:lang w:eastAsia="en-GB"/>
              </w:rPr>
              <w:t>(</w:t>
            </w:r>
            <w:r w:rsidRPr="00565C6A">
              <w:rPr>
                <w:color w:val="000000"/>
                <w:szCs w:val="22"/>
                <w:lang w:eastAsia="en-GB"/>
              </w:rPr>
              <w:t>Spain</w:t>
            </w:r>
            <w:r>
              <w:rPr>
                <w:color w:val="000000"/>
                <w:szCs w:val="22"/>
                <w:lang w:eastAsia="en-GB"/>
              </w:rPr>
              <w:t>)</w:t>
            </w:r>
            <w:r w:rsidRPr="00565C6A">
              <w:rPr>
                <w:color w:val="000000"/>
                <w:szCs w:val="22"/>
                <w:lang w:eastAsia="en-GB"/>
              </w:rPr>
              <w:t>;</w:t>
            </w:r>
          </w:p>
          <w:p w:rsidR="00565C6A" w:rsidRPr="00565C6A" w:rsidRDefault="00565C6A" w:rsidP="00565C6A">
            <w:pPr>
              <w:suppressAutoHyphens w:val="0"/>
              <w:spacing w:before="40" w:after="40" w:line="240" w:lineRule="auto"/>
              <w:rPr>
                <w:color w:val="000000"/>
                <w:szCs w:val="22"/>
                <w:lang w:eastAsia="en-GB"/>
              </w:rPr>
            </w:pPr>
            <w:r w:rsidRPr="00565C6A">
              <w:rPr>
                <w:b/>
                <w:color w:val="000000"/>
                <w:sz w:val="16"/>
                <w:szCs w:val="22"/>
                <w:lang w:eastAsia="en-GB"/>
              </w:rPr>
              <w:t>Source of position:</w:t>
            </w:r>
            <w:r w:rsidRPr="00565C6A">
              <w:rPr>
                <w:color w:val="000000"/>
                <w:sz w:val="16"/>
                <w:szCs w:val="22"/>
                <w:lang w:eastAsia="en-GB"/>
              </w:rPr>
              <w:t xml:space="preserve"> A/HRC/25/13 - Para. 98</w:t>
            </w:r>
          </w:p>
        </w:tc>
        <w:tc>
          <w:tcPr>
            <w:tcW w:w="1100" w:type="dxa"/>
            <w:shd w:val="clear" w:color="auto" w:fill="auto"/>
            <w:hideMark/>
          </w:tcPr>
          <w:p w:rsidR="00565C6A" w:rsidRPr="00565C6A" w:rsidRDefault="00565C6A" w:rsidP="00565C6A">
            <w:pPr>
              <w:suppressAutoHyphens w:val="0"/>
              <w:spacing w:before="40" w:after="40" w:line="240" w:lineRule="auto"/>
              <w:rPr>
                <w:color w:val="000000"/>
                <w:szCs w:val="22"/>
                <w:lang w:eastAsia="en-GB"/>
              </w:rPr>
            </w:pPr>
            <w:r w:rsidRPr="00565C6A">
              <w:rPr>
                <w:color w:val="000000"/>
                <w:szCs w:val="22"/>
                <w:lang w:eastAsia="en-GB"/>
              </w:rPr>
              <w:t>Supported</w:t>
            </w:r>
          </w:p>
        </w:tc>
        <w:tc>
          <w:tcPr>
            <w:tcW w:w="4400" w:type="dxa"/>
            <w:shd w:val="clear" w:color="auto" w:fill="auto"/>
            <w:hideMark/>
          </w:tcPr>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G3 Indigenous peoples</w:t>
            </w:r>
          </w:p>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B6 Business &amp; Human Rights</w:t>
            </w:r>
          </w:p>
          <w:p w:rsidR="00565C6A" w:rsidRPr="00565C6A" w:rsidRDefault="00565C6A" w:rsidP="00565C6A">
            <w:pPr>
              <w:suppressAutoHyphens w:val="0"/>
              <w:spacing w:line="240" w:lineRule="auto"/>
              <w:rPr>
                <w:color w:val="000000"/>
                <w:sz w:val="16"/>
                <w:szCs w:val="22"/>
                <w:lang w:eastAsia="en-GB"/>
              </w:rPr>
            </w:pPr>
            <w:r w:rsidRPr="00565C6A">
              <w:rPr>
                <w:b/>
                <w:color w:val="000000"/>
                <w:sz w:val="16"/>
                <w:szCs w:val="22"/>
                <w:lang w:eastAsia="en-GB"/>
              </w:rPr>
              <w:t>Affected persons:</w:t>
            </w:r>
          </w:p>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 general</w:t>
            </w:r>
          </w:p>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 Indigenous peoples</w:t>
            </w:r>
          </w:p>
        </w:tc>
        <w:tc>
          <w:tcPr>
            <w:tcW w:w="5200" w:type="dxa"/>
            <w:shd w:val="clear" w:color="auto" w:fill="auto"/>
            <w:hideMark/>
          </w:tcPr>
          <w:p w:rsidR="00565C6A" w:rsidRDefault="00565C6A" w:rsidP="00565C6A">
            <w:pPr>
              <w:suppressAutoHyphens w:val="0"/>
              <w:spacing w:before="60" w:after="60" w:line="240" w:lineRule="auto"/>
              <w:ind w:left="57" w:right="57"/>
              <w:rPr>
                <w:color w:val="000000"/>
                <w:szCs w:val="22"/>
                <w:lang w:eastAsia="en-GB"/>
              </w:rPr>
            </w:pPr>
          </w:p>
          <w:p w:rsidR="00565C6A" w:rsidRPr="00565C6A" w:rsidRDefault="00565C6A" w:rsidP="00565C6A">
            <w:pPr>
              <w:suppressAutoHyphens w:val="0"/>
              <w:spacing w:before="60" w:after="60" w:line="240" w:lineRule="auto"/>
              <w:ind w:left="57" w:right="57"/>
              <w:rPr>
                <w:color w:val="000000"/>
                <w:szCs w:val="22"/>
                <w:lang w:eastAsia="en-GB"/>
              </w:rPr>
            </w:pPr>
          </w:p>
        </w:tc>
      </w:tr>
      <w:tr w:rsidR="00565C6A" w:rsidRPr="00565C6A" w:rsidTr="00565C6A">
        <w:trPr>
          <w:cantSplit/>
        </w:trPr>
        <w:tc>
          <w:tcPr>
            <w:tcW w:w="4520" w:type="dxa"/>
            <w:shd w:val="clear" w:color="auto" w:fill="auto"/>
            <w:hideMark/>
          </w:tcPr>
          <w:p w:rsidR="00565C6A" w:rsidRDefault="00565C6A" w:rsidP="00565C6A">
            <w:pPr>
              <w:suppressAutoHyphens w:val="0"/>
              <w:spacing w:before="40" w:after="40" w:line="240" w:lineRule="auto"/>
              <w:rPr>
                <w:color w:val="000000"/>
                <w:szCs w:val="22"/>
                <w:lang w:eastAsia="en-GB"/>
              </w:rPr>
            </w:pPr>
            <w:r w:rsidRPr="00565C6A">
              <w:rPr>
                <w:color w:val="000000"/>
                <w:szCs w:val="22"/>
                <w:lang w:eastAsia="en-GB"/>
              </w:rPr>
              <w:t xml:space="preserve">99.43. Encourage greater participation of indigenous peoples through the elaboration of a law regulating the right of these peoples to prior consultation </w:t>
            </w:r>
            <w:r>
              <w:rPr>
                <w:color w:val="000000"/>
                <w:szCs w:val="22"/>
                <w:lang w:eastAsia="en-GB"/>
              </w:rPr>
              <w:t>(</w:t>
            </w:r>
            <w:r w:rsidRPr="00565C6A">
              <w:rPr>
                <w:color w:val="000000"/>
                <w:szCs w:val="22"/>
                <w:lang w:eastAsia="en-GB"/>
              </w:rPr>
              <w:t>Peru</w:t>
            </w:r>
            <w:r>
              <w:rPr>
                <w:color w:val="000000"/>
                <w:szCs w:val="22"/>
                <w:lang w:eastAsia="en-GB"/>
              </w:rPr>
              <w:t>)</w:t>
            </w:r>
            <w:r w:rsidRPr="00565C6A">
              <w:rPr>
                <w:color w:val="000000"/>
                <w:szCs w:val="22"/>
                <w:lang w:eastAsia="en-GB"/>
              </w:rPr>
              <w:t>;</w:t>
            </w:r>
          </w:p>
          <w:p w:rsidR="00565C6A" w:rsidRPr="00565C6A" w:rsidRDefault="00565C6A" w:rsidP="00565C6A">
            <w:pPr>
              <w:suppressAutoHyphens w:val="0"/>
              <w:spacing w:before="40" w:after="40" w:line="240" w:lineRule="auto"/>
              <w:rPr>
                <w:color w:val="000000"/>
                <w:szCs w:val="22"/>
                <w:lang w:eastAsia="en-GB"/>
              </w:rPr>
            </w:pPr>
            <w:r w:rsidRPr="00565C6A">
              <w:rPr>
                <w:b/>
                <w:color w:val="000000"/>
                <w:sz w:val="16"/>
                <w:szCs w:val="22"/>
                <w:lang w:eastAsia="en-GB"/>
              </w:rPr>
              <w:t>Source of position:</w:t>
            </w:r>
            <w:r w:rsidRPr="00565C6A">
              <w:rPr>
                <w:color w:val="000000"/>
                <w:sz w:val="16"/>
                <w:szCs w:val="22"/>
                <w:lang w:eastAsia="en-GB"/>
              </w:rPr>
              <w:t xml:space="preserve"> A/HRC/25/13/Add.1</w:t>
            </w:r>
          </w:p>
        </w:tc>
        <w:tc>
          <w:tcPr>
            <w:tcW w:w="1100" w:type="dxa"/>
            <w:shd w:val="clear" w:color="auto" w:fill="auto"/>
            <w:hideMark/>
          </w:tcPr>
          <w:p w:rsidR="00565C6A" w:rsidRPr="00565C6A" w:rsidRDefault="00565C6A" w:rsidP="00565C6A">
            <w:pPr>
              <w:suppressAutoHyphens w:val="0"/>
              <w:spacing w:before="40" w:after="40" w:line="240" w:lineRule="auto"/>
              <w:rPr>
                <w:color w:val="000000"/>
                <w:szCs w:val="22"/>
                <w:lang w:eastAsia="en-GB"/>
              </w:rPr>
            </w:pPr>
            <w:r w:rsidRPr="00565C6A">
              <w:rPr>
                <w:color w:val="000000"/>
                <w:szCs w:val="22"/>
                <w:lang w:eastAsia="en-GB"/>
              </w:rPr>
              <w:t>Noted</w:t>
            </w:r>
          </w:p>
        </w:tc>
        <w:tc>
          <w:tcPr>
            <w:tcW w:w="4400" w:type="dxa"/>
            <w:shd w:val="clear" w:color="auto" w:fill="auto"/>
            <w:hideMark/>
          </w:tcPr>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G3 Indigenous peoples</w:t>
            </w:r>
          </w:p>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D7 Right to participation in public affairs and right to vote</w:t>
            </w:r>
          </w:p>
          <w:p w:rsidR="00565C6A" w:rsidRPr="00565C6A" w:rsidRDefault="00565C6A" w:rsidP="00565C6A">
            <w:pPr>
              <w:suppressAutoHyphens w:val="0"/>
              <w:spacing w:line="240" w:lineRule="auto"/>
              <w:rPr>
                <w:color w:val="000000"/>
                <w:sz w:val="16"/>
                <w:szCs w:val="22"/>
                <w:lang w:eastAsia="en-GB"/>
              </w:rPr>
            </w:pPr>
            <w:r w:rsidRPr="00565C6A">
              <w:rPr>
                <w:b/>
                <w:color w:val="000000"/>
                <w:sz w:val="16"/>
                <w:szCs w:val="22"/>
                <w:lang w:eastAsia="en-GB"/>
              </w:rPr>
              <w:t>Affected persons:</w:t>
            </w:r>
          </w:p>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 Indigenous peoples</w:t>
            </w:r>
          </w:p>
        </w:tc>
        <w:tc>
          <w:tcPr>
            <w:tcW w:w="5200" w:type="dxa"/>
            <w:shd w:val="clear" w:color="auto" w:fill="auto"/>
            <w:hideMark/>
          </w:tcPr>
          <w:p w:rsidR="00565C6A" w:rsidRDefault="00565C6A" w:rsidP="00565C6A">
            <w:pPr>
              <w:suppressAutoHyphens w:val="0"/>
              <w:spacing w:before="60" w:after="60" w:line="240" w:lineRule="auto"/>
              <w:ind w:left="57" w:right="57"/>
              <w:rPr>
                <w:color w:val="000000"/>
                <w:szCs w:val="22"/>
                <w:lang w:eastAsia="en-GB"/>
              </w:rPr>
            </w:pPr>
          </w:p>
          <w:p w:rsidR="00565C6A" w:rsidRPr="00565C6A" w:rsidRDefault="00565C6A" w:rsidP="00565C6A">
            <w:pPr>
              <w:suppressAutoHyphens w:val="0"/>
              <w:spacing w:before="60" w:after="60" w:line="240" w:lineRule="auto"/>
              <w:ind w:left="57" w:right="57"/>
              <w:rPr>
                <w:color w:val="000000"/>
                <w:szCs w:val="22"/>
                <w:lang w:eastAsia="en-GB"/>
              </w:rPr>
            </w:pPr>
          </w:p>
        </w:tc>
      </w:tr>
      <w:tr w:rsidR="00565C6A" w:rsidRPr="00565C6A" w:rsidTr="00565C6A">
        <w:trPr>
          <w:cantSplit/>
        </w:trPr>
        <w:tc>
          <w:tcPr>
            <w:tcW w:w="4520" w:type="dxa"/>
            <w:tcBorders>
              <w:bottom w:val="dotted" w:sz="4" w:space="0" w:color="auto"/>
            </w:tcBorders>
            <w:shd w:val="clear" w:color="auto" w:fill="auto"/>
            <w:hideMark/>
          </w:tcPr>
          <w:p w:rsidR="00565C6A" w:rsidRDefault="00565C6A" w:rsidP="00565C6A">
            <w:pPr>
              <w:suppressAutoHyphens w:val="0"/>
              <w:spacing w:before="40" w:after="40" w:line="240" w:lineRule="auto"/>
              <w:rPr>
                <w:color w:val="000000"/>
                <w:szCs w:val="22"/>
                <w:lang w:eastAsia="en-GB"/>
              </w:rPr>
            </w:pPr>
            <w:r w:rsidRPr="00565C6A">
              <w:rPr>
                <w:color w:val="000000"/>
                <w:szCs w:val="22"/>
                <w:lang w:eastAsia="en-GB"/>
              </w:rPr>
              <w:t xml:space="preserve">99.44. Refrain from issuing new concessions for projects in Mayan territories without the free, prior and informed consent of the relevant Mayan community </w:t>
            </w:r>
            <w:r>
              <w:rPr>
                <w:color w:val="000000"/>
                <w:szCs w:val="22"/>
                <w:lang w:eastAsia="en-GB"/>
              </w:rPr>
              <w:t>(</w:t>
            </w:r>
            <w:r w:rsidRPr="00565C6A">
              <w:rPr>
                <w:color w:val="000000"/>
                <w:szCs w:val="22"/>
                <w:lang w:eastAsia="en-GB"/>
              </w:rPr>
              <w:t>Norway</w:t>
            </w:r>
            <w:r>
              <w:rPr>
                <w:color w:val="000000"/>
                <w:szCs w:val="22"/>
                <w:lang w:eastAsia="en-GB"/>
              </w:rPr>
              <w:t>)</w:t>
            </w:r>
            <w:r w:rsidRPr="00565C6A">
              <w:rPr>
                <w:color w:val="000000"/>
                <w:szCs w:val="22"/>
                <w:lang w:eastAsia="en-GB"/>
              </w:rPr>
              <w:t>.</w:t>
            </w:r>
          </w:p>
          <w:p w:rsidR="00565C6A" w:rsidRPr="00565C6A" w:rsidRDefault="00565C6A" w:rsidP="00565C6A">
            <w:pPr>
              <w:suppressAutoHyphens w:val="0"/>
              <w:spacing w:before="40" w:after="40" w:line="240" w:lineRule="auto"/>
              <w:rPr>
                <w:color w:val="000000"/>
                <w:szCs w:val="22"/>
                <w:lang w:eastAsia="en-GB"/>
              </w:rPr>
            </w:pPr>
            <w:r w:rsidRPr="00565C6A">
              <w:rPr>
                <w:b/>
                <w:color w:val="000000"/>
                <w:sz w:val="16"/>
                <w:szCs w:val="22"/>
                <w:lang w:eastAsia="en-GB"/>
              </w:rPr>
              <w:t>Source of position:</w:t>
            </w:r>
            <w:r w:rsidRPr="00565C6A">
              <w:rPr>
                <w:color w:val="000000"/>
                <w:sz w:val="16"/>
                <w:szCs w:val="22"/>
                <w:lang w:eastAsia="en-GB"/>
              </w:rPr>
              <w:t xml:space="preserve"> A/HRC/25/13/Add.1</w:t>
            </w:r>
          </w:p>
        </w:tc>
        <w:tc>
          <w:tcPr>
            <w:tcW w:w="1100" w:type="dxa"/>
            <w:tcBorders>
              <w:bottom w:val="dotted" w:sz="4" w:space="0" w:color="auto"/>
            </w:tcBorders>
            <w:shd w:val="clear" w:color="auto" w:fill="auto"/>
            <w:hideMark/>
          </w:tcPr>
          <w:p w:rsidR="00565C6A" w:rsidRPr="00565C6A" w:rsidRDefault="00565C6A" w:rsidP="00565C6A">
            <w:pPr>
              <w:suppressAutoHyphens w:val="0"/>
              <w:spacing w:before="40" w:after="40" w:line="240" w:lineRule="auto"/>
              <w:rPr>
                <w:color w:val="000000"/>
                <w:szCs w:val="22"/>
                <w:lang w:eastAsia="en-GB"/>
              </w:rPr>
            </w:pPr>
            <w:r w:rsidRPr="00565C6A">
              <w:rPr>
                <w:color w:val="000000"/>
                <w:szCs w:val="22"/>
                <w:lang w:eastAsia="en-GB"/>
              </w:rPr>
              <w:t>Noted</w:t>
            </w:r>
          </w:p>
        </w:tc>
        <w:tc>
          <w:tcPr>
            <w:tcW w:w="4400" w:type="dxa"/>
            <w:tcBorders>
              <w:bottom w:val="dotted" w:sz="4" w:space="0" w:color="auto"/>
            </w:tcBorders>
            <w:shd w:val="clear" w:color="auto" w:fill="auto"/>
            <w:hideMark/>
          </w:tcPr>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G3 Indigenous peoples</w:t>
            </w:r>
          </w:p>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D7 Right to participation in public affairs and right to vote</w:t>
            </w:r>
          </w:p>
          <w:p w:rsidR="00565C6A" w:rsidRPr="00565C6A" w:rsidRDefault="00565C6A" w:rsidP="00565C6A">
            <w:pPr>
              <w:suppressAutoHyphens w:val="0"/>
              <w:spacing w:line="240" w:lineRule="auto"/>
              <w:rPr>
                <w:color w:val="000000"/>
                <w:sz w:val="16"/>
                <w:szCs w:val="22"/>
                <w:lang w:eastAsia="en-GB"/>
              </w:rPr>
            </w:pPr>
            <w:r w:rsidRPr="00565C6A">
              <w:rPr>
                <w:b/>
                <w:color w:val="000000"/>
                <w:sz w:val="16"/>
                <w:szCs w:val="22"/>
                <w:lang w:eastAsia="en-GB"/>
              </w:rPr>
              <w:t>Affected persons:</w:t>
            </w:r>
          </w:p>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 Indigenous peoples</w:t>
            </w:r>
          </w:p>
        </w:tc>
        <w:tc>
          <w:tcPr>
            <w:tcW w:w="5200" w:type="dxa"/>
            <w:tcBorders>
              <w:bottom w:val="dotted" w:sz="4" w:space="0" w:color="auto"/>
            </w:tcBorders>
            <w:shd w:val="clear" w:color="auto" w:fill="auto"/>
            <w:hideMark/>
          </w:tcPr>
          <w:p w:rsidR="00565C6A" w:rsidRDefault="00565C6A" w:rsidP="00565C6A">
            <w:pPr>
              <w:suppressAutoHyphens w:val="0"/>
              <w:spacing w:before="60" w:after="60" w:line="240" w:lineRule="auto"/>
              <w:ind w:left="57" w:right="57"/>
              <w:rPr>
                <w:color w:val="000000"/>
                <w:szCs w:val="22"/>
                <w:lang w:eastAsia="en-GB"/>
              </w:rPr>
            </w:pPr>
          </w:p>
          <w:p w:rsidR="00565C6A" w:rsidRPr="00565C6A" w:rsidRDefault="00565C6A" w:rsidP="00565C6A">
            <w:pPr>
              <w:suppressAutoHyphens w:val="0"/>
              <w:spacing w:before="60" w:after="60" w:line="240" w:lineRule="auto"/>
              <w:ind w:left="57" w:right="57"/>
              <w:rPr>
                <w:color w:val="000000"/>
                <w:szCs w:val="22"/>
                <w:lang w:eastAsia="en-GB"/>
              </w:rPr>
            </w:pPr>
          </w:p>
        </w:tc>
      </w:tr>
      <w:tr w:rsidR="00565C6A" w:rsidRPr="00565C6A" w:rsidTr="00565C6A">
        <w:trPr>
          <w:cantSplit/>
        </w:trPr>
        <w:tc>
          <w:tcPr>
            <w:tcW w:w="15220" w:type="dxa"/>
            <w:gridSpan w:val="4"/>
            <w:shd w:val="clear" w:color="auto" w:fill="DBE5F1"/>
            <w:hideMark/>
          </w:tcPr>
          <w:p w:rsidR="00565C6A" w:rsidRPr="00565C6A" w:rsidRDefault="00565C6A" w:rsidP="00565C6A">
            <w:pPr>
              <w:suppressAutoHyphens w:val="0"/>
              <w:spacing w:before="40" w:after="40" w:line="240" w:lineRule="auto"/>
              <w:rPr>
                <w:b/>
                <w:i/>
                <w:sz w:val="28"/>
                <w:lang w:eastAsia="en-GB"/>
              </w:rPr>
            </w:pPr>
            <w:r w:rsidRPr="00565C6A">
              <w:rPr>
                <w:b/>
                <w:i/>
                <w:color w:val="000000"/>
                <w:sz w:val="28"/>
                <w:szCs w:val="22"/>
                <w:lang w:eastAsia="en-GB"/>
              </w:rPr>
              <w:t>Theme: G4 Migrants</w:t>
            </w:r>
          </w:p>
        </w:tc>
      </w:tr>
      <w:tr w:rsidR="00565C6A" w:rsidRPr="00565C6A" w:rsidTr="00565C6A">
        <w:trPr>
          <w:cantSplit/>
        </w:trPr>
        <w:tc>
          <w:tcPr>
            <w:tcW w:w="4520" w:type="dxa"/>
            <w:shd w:val="clear" w:color="auto" w:fill="auto"/>
            <w:hideMark/>
          </w:tcPr>
          <w:p w:rsidR="00565C6A" w:rsidRDefault="00565C6A" w:rsidP="00565C6A">
            <w:pPr>
              <w:suppressAutoHyphens w:val="0"/>
              <w:spacing w:before="40" w:after="40" w:line="240" w:lineRule="auto"/>
              <w:rPr>
                <w:color w:val="000000"/>
                <w:szCs w:val="22"/>
                <w:lang w:eastAsia="en-GB"/>
              </w:rPr>
            </w:pPr>
            <w:r w:rsidRPr="00565C6A">
              <w:rPr>
                <w:color w:val="000000"/>
                <w:szCs w:val="22"/>
                <w:lang w:eastAsia="en-GB"/>
              </w:rPr>
              <w:t>99.9. Adjust immigration laws to international standards to which Belize is a party, to avoid discrimination against vulnerable groups in particular persons with cognitive disabilities and LGBT (Colombia);</w:t>
            </w:r>
          </w:p>
          <w:p w:rsidR="00565C6A" w:rsidRPr="00565C6A" w:rsidRDefault="00565C6A" w:rsidP="00565C6A">
            <w:pPr>
              <w:suppressAutoHyphens w:val="0"/>
              <w:spacing w:before="40" w:after="40" w:line="240" w:lineRule="auto"/>
              <w:rPr>
                <w:color w:val="000000"/>
                <w:szCs w:val="22"/>
                <w:lang w:eastAsia="en-GB"/>
              </w:rPr>
            </w:pPr>
            <w:r w:rsidRPr="00565C6A">
              <w:rPr>
                <w:b/>
                <w:color w:val="000000"/>
                <w:sz w:val="16"/>
                <w:szCs w:val="22"/>
                <w:lang w:eastAsia="en-GB"/>
              </w:rPr>
              <w:t>Source of position:</w:t>
            </w:r>
            <w:r w:rsidRPr="00565C6A">
              <w:rPr>
                <w:color w:val="000000"/>
                <w:sz w:val="16"/>
                <w:szCs w:val="22"/>
                <w:lang w:eastAsia="en-GB"/>
              </w:rPr>
              <w:t xml:space="preserve"> A/HRC/25/13/Add.1</w:t>
            </w:r>
          </w:p>
        </w:tc>
        <w:tc>
          <w:tcPr>
            <w:tcW w:w="1100" w:type="dxa"/>
            <w:shd w:val="clear" w:color="auto" w:fill="auto"/>
            <w:hideMark/>
          </w:tcPr>
          <w:p w:rsidR="00565C6A" w:rsidRPr="00565C6A" w:rsidRDefault="00565C6A" w:rsidP="00565C6A">
            <w:pPr>
              <w:suppressAutoHyphens w:val="0"/>
              <w:spacing w:before="40" w:after="40" w:line="240" w:lineRule="auto"/>
              <w:rPr>
                <w:color w:val="000000"/>
                <w:szCs w:val="22"/>
                <w:lang w:eastAsia="en-GB"/>
              </w:rPr>
            </w:pPr>
            <w:r w:rsidRPr="00565C6A">
              <w:rPr>
                <w:color w:val="000000"/>
                <w:szCs w:val="22"/>
                <w:lang w:eastAsia="en-GB"/>
              </w:rPr>
              <w:t>Noted</w:t>
            </w:r>
          </w:p>
        </w:tc>
        <w:tc>
          <w:tcPr>
            <w:tcW w:w="4400" w:type="dxa"/>
            <w:shd w:val="clear" w:color="auto" w:fill="auto"/>
            <w:hideMark/>
          </w:tcPr>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G4 Migrants</w:t>
            </w:r>
          </w:p>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B31 Equality &amp; non-discrimination</w:t>
            </w:r>
          </w:p>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G2 Lesbian, gay, bisexual and transgender and intersex persons (LGBTI)</w:t>
            </w:r>
          </w:p>
          <w:p w:rsidR="00565C6A" w:rsidRPr="00565C6A" w:rsidRDefault="00565C6A" w:rsidP="00565C6A">
            <w:pPr>
              <w:suppressAutoHyphens w:val="0"/>
              <w:spacing w:line="240" w:lineRule="auto"/>
              <w:rPr>
                <w:color w:val="000000"/>
                <w:sz w:val="16"/>
                <w:szCs w:val="22"/>
                <w:lang w:eastAsia="en-GB"/>
              </w:rPr>
            </w:pPr>
            <w:r w:rsidRPr="00565C6A">
              <w:rPr>
                <w:b/>
                <w:color w:val="000000"/>
                <w:sz w:val="16"/>
                <w:szCs w:val="22"/>
                <w:lang w:eastAsia="en-GB"/>
              </w:rPr>
              <w:t>Affected persons:</w:t>
            </w:r>
          </w:p>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 general</w:t>
            </w:r>
          </w:p>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 persons with disabilities</w:t>
            </w:r>
          </w:p>
        </w:tc>
        <w:tc>
          <w:tcPr>
            <w:tcW w:w="5200" w:type="dxa"/>
            <w:shd w:val="clear" w:color="auto" w:fill="auto"/>
            <w:hideMark/>
          </w:tcPr>
          <w:p w:rsidR="00565C6A" w:rsidRDefault="00565C6A" w:rsidP="00565C6A">
            <w:pPr>
              <w:suppressAutoHyphens w:val="0"/>
              <w:spacing w:before="60" w:after="60" w:line="240" w:lineRule="auto"/>
              <w:ind w:left="57" w:right="57"/>
              <w:rPr>
                <w:color w:val="000000"/>
                <w:szCs w:val="22"/>
                <w:lang w:eastAsia="en-GB"/>
              </w:rPr>
            </w:pPr>
          </w:p>
          <w:p w:rsidR="00565C6A" w:rsidRPr="00565C6A" w:rsidRDefault="00565C6A" w:rsidP="00565C6A">
            <w:pPr>
              <w:suppressAutoHyphens w:val="0"/>
              <w:spacing w:before="60" w:after="60" w:line="240" w:lineRule="auto"/>
              <w:ind w:left="57" w:right="57"/>
              <w:rPr>
                <w:color w:val="000000"/>
                <w:szCs w:val="22"/>
                <w:lang w:eastAsia="en-GB"/>
              </w:rPr>
            </w:pPr>
          </w:p>
        </w:tc>
      </w:tr>
      <w:tr w:rsidR="00565C6A" w:rsidRPr="00565C6A" w:rsidTr="00565C6A">
        <w:trPr>
          <w:cantSplit/>
        </w:trPr>
        <w:tc>
          <w:tcPr>
            <w:tcW w:w="4520" w:type="dxa"/>
            <w:tcBorders>
              <w:bottom w:val="dotted" w:sz="4" w:space="0" w:color="auto"/>
            </w:tcBorders>
            <w:shd w:val="clear" w:color="auto" w:fill="auto"/>
            <w:hideMark/>
          </w:tcPr>
          <w:p w:rsidR="00565C6A" w:rsidRDefault="00565C6A" w:rsidP="00565C6A">
            <w:pPr>
              <w:suppressAutoHyphens w:val="0"/>
              <w:spacing w:before="40" w:after="40" w:line="240" w:lineRule="auto"/>
              <w:rPr>
                <w:color w:val="000000"/>
                <w:szCs w:val="22"/>
                <w:lang w:eastAsia="en-GB"/>
              </w:rPr>
            </w:pPr>
            <w:r w:rsidRPr="00565C6A">
              <w:rPr>
                <w:color w:val="000000"/>
                <w:szCs w:val="22"/>
                <w:lang w:eastAsia="en-GB"/>
              </w:rPr>
              <w:t xml:space="preserve">97.31. Implement legislative provisions to prevent the criminalization of irregular migration and to encourage the use of alternative measures to deprivation of liberty, so that the detention of asylum seekers is established as a measure of last resort, while re-establishing the mechanism to determine refugee status </w:t>
            </w:r>
            <w:r>
              <w:rPr>
                <w:color w:val="000000"/>
                <w:szCs w:val="22"/>
                <w:lang w:eastAsia="en-GB"/>
              </w:rPr>
              <w:t>(</w:t>
            </w:r>
            <w:r w:rsidRPr="00565C6A">
              <w:rPr>
                <w:color w:val="000000"/>
                <w:szCs w:val="22"/>
                <w:lang w:eastAsia="en-GB"/>
              </w:rPr>
              <w:t>Uruguay</w:t>
            </w:r>
            <w:r>
              <w:rPr>
                <w:color w:val="000000"/>
                <w:szCs w:val="22"/>
                <w:lang w:eastAsia="en-GB"/>
              </w:rPr>
              <w:t>)</w:t>
            </w:r>
            <w:r w:rsidRPr="00565C6A">
              <w:rPr>
                <w:color w:val="000000"/>
                <w:szCs w:val="22"/>
                <w:lang w:eastAsia="en-GB"/>
              </w:rPr>
              <w:t>;</w:t>
            </w:r>
          </w:p>
          <w:p w:rsidR="00565C6A" w:rsidRPr="00565C6A" w:rsidRDefault="00565C6A" w:rsidP="00565C6A">
            <w:pPr>
              <w:suppressAutoHyphens w:val="0"/>
              <w:spacing w:before="40" w:after="40" w:line="240" w:lineRule="auto"/>
              <w:rPr>
                <w:color w:val="000000"/>
                <w:szCs w:val="22"/>
                <w:lang w:eastAsia="en-GB"/>
              </w:rPr>
            </w:pPr>
            <w:r w:rsidRPr="00565C6A">
              <w:rPr>
                <w:b/>
                <w:color w:val="000000"/>
                <w:sz w:val="16"/>
                <w:szCs w:val="22"/>
                <w:lang w:eastAsia="en-GB"/>
              </w:rPr>
              <w:t>Source of position:</w:t>
            </w:r>
            <w:r w:rsidRPr="00565C6A">
              <w:rPr>
                <w:color w:val="000000"/>
                <w:sz w:val="16"/>
                <w:szCs w:val="22"/>
                <w:lang w:eastAsia="en-GB"/>
              </w:rPr>
              <w:t xml:space="preserve"> A/HRC/25/13 - Para. 97</w:t>
            </w:r>
          </w:p>
        </w:tc>
        <w:tc>
          <w:tcPr>
            <w:tcW w:w="1100" w:type="dxa"/>
            <w:tcBorders>
              <w:bottom w:val="dotted" w:sz="4" w:space="0" w:color="auto"/>
            </w:tcBorders>
            <w:shd w:val="clear" w:color="auto" w:fill="auto"/>
            <w:hideMark/>
          </w:tcPr>
          <w:p w:rsidR="00565C6A" w:rsidRPr="00565C6A" w:rsidRDefault="00565C6A" w:rsidP="00565C6A">
            <w:pPr>
              <w:suppressAutoHyphens w:val="0"/>
              <w:spacing w:before="40" w:after="40" w:line="240" w:lineRule="auto"/>
              <w:rPr>
                <w:color w:val="000000"/>
                <w:szCs w:val="22"/>
                <w:lang w:eastAsia="en-GB"/>
              </w:rPr>
            </w:pPr>
            <w:r w:rsidRPr="00565C6A">
              <w:rPr>
                <w:color w:val="000000"/>
                <w:szCs w:val="22"/>
                <w:lang w:eastAsia="en-GB"/>
              </w:rPr>
              <w:t>Supported</w:t>
            </w:r>
          </w:p>
        </w:tc>
        <w:tc>
          <w:tcPr>
            <w:tcW w:w="4400" w:type="dxa"/>
            <w:tcBorders>
              <w:bottom w:val="dotted" w:sz="4" w:space="0" w:color="auto"/>
            </w:tcBorders>
            <w:shd w:val="clear" w:color="auto" w:fill="auto"/>
            <w:hideMark/>
          </w:tcPr>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G4 Migrants</w:t>
            </w:r>
          </w:p>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G5 Refugees &amp; asylum seekers</w:t>
            </w:r>
          </w:p>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D33 Arbitrary arrest and detention</w:t>
            </w:r>
          </w:p>
          <w:p w:rsidR="00565C6A" w:rsidRPr="00565C6A" w:rsidRDefault="00565C6A" w:rsidP="00565C6A">
            <w:pPr>
              <w:suppressAutoHyphens w:val="0"/>
              <w:spacing w:line="240" w:lineRule="auto"/>
              <w:rPr>
                <w:color w:val="000000"/>
                <w:sz w:val="16"/>
                <w:szCs w:val="22"/>
                <w:lang w:eastAsia="en-GB"/>
              </w:rPr>
            </w:pPr>
            <w:r w:rsidRPr="00565C6A">
              <w:rPr>
                <w:b/>
                <w:color w:val="000000"/>
                <w:sz w:val="16"/>
                <w:szCs w:val="22"/>
                <w:lang w:eastAsia="en-GB"/>
              </w:rPr>
              <w:t>Affected persons:</w:t>
            </w:r>
          </w:p>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 migrants</w:t>
            </w:r>
          </w:p>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 persons deprived of their liberty</w:t>
            </w:r>
          </w:p>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 refugees &amp; asylum seekers</w:t>
            </w:r>
          </w:p>
        </w:tc>
        <w:tc>
          <w:tcPr>
            <w:tcW w:w="5200" w:type="dxa"/>
            <w:tcBorders>
              <w:bottom w:val="dotted" w:sz="4" w:space="0" w:color="auto"/>
            </w:tcBorders>
            <w:shd w:val="clear" w:color="auto" w:fill="auto"/>
            <w:hideMark/>
          </w:tcPr>
          <w:p w:rsidR="00565C6A" w:rsidRDefault="00565C6A" w:rsidP="00565C6A">
            <w:pPr>
              <w:suppressAutoHyphens w:val="0"/>
              <w:spacing w:before="60" w:after="60" w:line="240" w:lineRule="auto"/>
              <w:ind w:left="57" w:right="57"/>
              <w:rPr>
                <w:color w:val="000000"/>
                <w:szCs w:val="22"/>
                <w:lang w:eastAsia="en-GB"/>
              </w:rPr>
            </w:pPr>
          </w:p>
          <w:p w:rsidR="00565C6A" w:rsidRPr="00565C6A" w:rsidRDefault="00565C6A" w:rsidP="00565C6A">
            <w:pPr>
              <w:suppressAutoHyphens w:val="0"/>
              <w:spacing w:before="60" w:after="60" w:line="240" w:lineRule="auto"/>
              <w:ind w:left="57" w:right="57"/>
              <w:rPr>
                <w:color w:val="000000"/>
                <w:szCs w:val="22"/>
                <w:lang w:eastAsia="en-GB"/>
              </w:rPr>
            </w:pPr>
          </w:p>
        </w:tc>
      </w:tr>
      <w:tr w:rsidR="00565C6A" w:rsidRPr="00565C6A" w:rsidTr="00565C6A">
        <w:trPr>
          <w:cantSplit/>
        </w:trPr>
        <w:tc>
          <w:tcPr>
            <w:tcW w:w="15220" w:type="dxa"/>
            <w:gridSpan w:val="4"/>
            <w:shd w:val="clear" w:color="auto" w:fill="DBE5F1"/>
            <w:hideMark/>
          </w:tcPr>
          <w:p w:rsidR="00565C6A" w:rsidRPr="00565C6A" w:rsidRDefault="00565C6A" w:rsidP="00565C6A">
            <w:pPr>
              <w:suppressAutoHyphens w:val="0"/>
              <w:spacing w:before="40" w:after="40" w:line="240" w:lineRule="auto"/>
              <w:rPr>
                <w:b/>
                <w:i/>
                <w:sz w:val="28"/>
                <w:lang w:eastAsia="en-GB"/>
              </w:rPr>
            </w:pPr>
            <w:r w:rsidRPr="00565C6A">
              <w:rPr>
                <w:b/>
                <w:i/>
                <w:color w:val="000000"/>
                <w:sz w:val="28"/>
                <w:szCs w:val="22"/>
                <w:lang w:eastAsia="en-GB"/>
              </w:rPr>
              <w:t>Theme: G9 Older persons</w:t>
            </w:r>
          </w:p>
        </w:tc>
      </w:tr>
      <w:tr w:rsidR="00565C6A" w:rsidRPr="00565C6A" w:rsidTr="00565C6A">
        <w:trPr>
          <w:cantSplit/>
        </w:trPr>
        <w:tc>
          <w:tcPr>
            <w:tcW w:w="4520" w:type="dxa"/>
            <w:shd w:val="clear" w:color="auto" w:fill="auto"/>
            <w:hideMark/>
          </w:tcPr>
          <w:p w:rsidR="00565C6A" w:rsidRDefault="00565C6A" w:rsidP="00565C6A">
            <w:pPr>
              <w:suppressAutoHyphens w:val="0"/>
              <w:spacing w:before="40" w:after="40" w:line="240" w:lineRule="auto"/>
              <w:rPr>
                <w:color w:val="000000"/>
                <w:szCs w:val="22"/>
                <w:lang w:eastAsia="en-GB"/>
              </w:rPr>
            </w:pPr>
            <w:r w:rsidRPr="00565C6A">
              <w:rPr>
                <w:color w:val="000000"/>
                <w:szCs w:val="22"/>
                <w:lang w:eastAsia="en-GB"/>
              </w:rPr>
              <w:t xml:space="preserve">98.15. Continue its efforts to protect and promote the enjoyment of human rights of the older persons </w:t>
            </w:r>
            <w:r>
              <w:rPr>
                <w:color w:val="000000"/>
                <w:szCs w:val="22"/>
                <w:lang w:eastAsia="en-GB"/>
              </w:rPr>
              <w:t>(</w:t>
            </w:r>
            <w:r w:rsidRPr="00565C6A">
              <w:rPr>
                <w:color w:val="000000"/>
                <w:szCs w:val="22"/>
                <w:lang w:eastAsia="en-GB"/>
              </w:rPr>
              <w:t>Singapore</w:t>
            </w:r>
            <w:r>
              <w:rPr>
                <w:color w:val="000000"/>
                <w:szCs w:val="22"/>
                <w:lang w:eastAsia="en-GB"/>
              </w:rPr>
              <w:t>)</w:t>
            </w:r>
            <w:r w:rsidRPr="00565C6A">
              <w:rPr>
                <w:color w:val="000000"/>
                <w:szCs w:val="22"/>
                <w:lang w:eastAsia="en-GB"/>
              </w:rPr>
              <w:t>;</w:t>
            </w:r>
          </w:p>
          <w:p w:rsidR="00565C6A" w:rsidRPr="00565C6A" w:rsidRDefault="00565C6A" w:rsidP="00565C6A">
            <w:pPr>
              <w:suppressAutoHyphens w:val="0"/>
              <w:spacing w:before="40" w:after="40" w:line="240" w:lineRule="auto"/>
              <w:rPr>
                <w:color w:val="000000"/>
                <w:szCs w:val="22"/>
                <w:lang w:eastAsia="en-GB"/>
              </w:rPr>
            </w:pPr>
            <w:r w:rsidRPr="00565C6A">
              <w:rPr>
                <w:b/>
                <w:color w:val="000000"/>
                <w:sz w:val="16"/>
                <w:szCs w:val="22"/>
                <w:lang w:eastAsia="en-GB"/>
              </w:rPr>
              <w:t>Source of position:</w:t>
            </w:r>
            <w:r w:rsidRPr="00565C6A">
              <w:rPr>
                <w:color w:val="000000"/>
                <w:sz w:val="16"/>
                <w:szCs w:val="22"/>
                <w:lang w:eastAsia="en-GB"/>
              </w:rPr>
              <w:t xml:space="preserve"> A/HRC/25/13 - Para. 98</w:t>
            </w:r>
          </w:p>
        </w:tc>
        <w:tc>
          <w:tcPr>
            <w:tcW w:w="1100" w:type="dxa"/>
            <w:shd w:val="clear" w:color="auto" w:fill="auto"/>
            <w:hideMark/>
          </w:tcPr>
          <w:p w:rsidR="00565C6A" w:rsidRPr="00565C6A" w:rsidRDefault="00565C6A" w:rsidP="00565C6A">
            <w:pPr>
              <w:suppressAutoHyphens w:val="0"/>
              <w:spacing w:before="40" w:after="40" w:line="240" w:lineRule="auto"/>
              <w:rPr>
                <w:color w:val="000000"/>
                <w:szCs w:val="22"/>
                <w:lang w:eastAsia="en-GB"/>
              </w:rPr>
            </w:pPr>
            <w:r w:rsidRPr="00565C6A">
              <w:rPr>
                <w:color w:val="000000"/>
                <w:szCs w:val="22"/>
                <w:lang w:eastAsia="en-GB"/>
              </w:rPr>
              <w:t>Supported</w:t>
            </w:r>
          </w:p>
        </w:tc>
        <w:tc>
          <w:tcPr>
            <w:tcW w:w="4400" w:type="dxa"/>
            <w:shd w:val="clear" w:color="auto" w:fill="auto"/>
            <w:hideMark/>
          </w:tcPr>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G9 Older persons</w:t>
            </w:r>
          </w:p>
          <w:p w:rsidR="00565C6A" w:rsidRPr="00565C6A" w:rsidRDefault="00565C6A" w:rsidP="00565C6A">
            <w:pPr>
              <w:suppressAutoHyphens w:val="0"/>
              <w:spacing w:line="240" w:lineRule="auto"/>
              <w:rPr>
                <w:color w:val="000000"/>
                <w:sz w:val="16"/>
                <w:szCs w:val="22"/>
                <w:lang w:eastAsia="en-GB"/>
              </w:rPr>
            </w:pPr>
            <w:r w:rsidRPr="00565C6A">
              <w:rPr>
                <w:b/>
                <w:color w:val="000000"/>
                <w:sz w:val="16"/>
                <w:szCs w:val="22"/>
                <w:lang w:eastAsia="en-GB"/>
              </w:rPr>
              <w:t>Affected persons:</w:t>
            </w:r>
          </w:p>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 older persons</w:t>
            </w:r>
          </w:p>
        </w:tc>
        <w:tc>
          <w:tcPr>
            <w:tcW w:w="5200" w:type="dxa"/>
            <w:shd w:val="clear" w:color="auto" w:fill="auto"/>
            <w:hideMark/>
          </w:tcPr>
          <w:p w:rsidR="00565C6A" w:rsidRDefault="00565C6A" w:rsidP="00565C6A">
            <w:pPr>
              <w:suppressAutoHyphens w:val="0"/>
              <w:spacing w:before="60" w:after="60" w:line="240" w:lineRule="auto"/>
              <w:ind w:left="57" w:right="57"/>
              <w:rPr>
                <w:color w:val="000000"/>
                <w:szCs w:val="22"/>
                <w:lang w:eastAsia="en-GB"/>
              </w:rPr>
            </w:pPr>
          </w:p>
          <w:p w:rsidR="00565C6A" w:rsidRPr="00565C6A" w:rsidRDefault="00565C6A" w:rsidP="00565C6A">
            <w:pPr>
              <w:suppressAutoHyphens w:val="0"/>
              <w:spacing w:before="60" w:after="60" w:line="240" w:lineRule="auto"/>
              <w:ind w:left="57" w:right="57"/>
              <w:rPr>
                <w:color w:val="000000"/>
                <w:szCs w:val="22"/>
                <w:lang w:eastAsia="en-GB"/>
              </w:rPr>
            </w:pPr>
          </w:p>
        </w:tc>
      </w:tr>
    </w:tbl>
    <w:p w:rsidR="001C6663" w:rsidRPr="00595520" w:rsidRDefault="001C6663" w:rsidP="00595520"/>
    <w:sectPr w:rsidR="001C6663" w:rsidRPr="00595520" w:rsidSect="007354B2">
      <w:headerReference w:type="default" r:id="rId10"/>
      <w:endnotePr>
        <w:numFmt w:val="decimal"/>
      </w:endnotePr>
      <w:pgSz w:w="16840" w:h="11907" w:orient="landscape" w:code="9"/>
      <w:pgMar w:top="720" w:right="720" w:bottom="720" w:left="720" w:header="1134" w:footer="1701"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73DD" w:rsidRDefault="006673DD"/>
  </w:endnote>
  <w:endnote w:type="continuationSeparator" w:id="0">
    <w:p w:rsidR="006673DD" w:rsidRDefault="006673DD"/>
  </w:endnote>
  <w:endnote w:type="continuationNotice" w:id="1">
    <w:p w:rsidR="006673DD" w:rsidRDefault="006673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73DD" w:rsidRPr="000B175B" w:rsidRDefault="006673DD" w:rsidP="000B175B">
      <w:pPr>
        <w:tabs>
          <w:tab w:val="right" w:pos="2155"/>
        </w:tabs>
        <w:spacing w:after="80"/>
        <w:ind w:left="680"/>
        <w:rPr>
          <w:u w:val="single"/>
        </w:rPr>
      </w:pPr>
      <w:r>
        <w:rPr>
          <w:u w:val="single"/>
        </w:rPr>
        <w:tab/>
      </w:r>
    </w:p>
  </w:footnote>
  <w:footnote w:type="continuationSeparator" w:id="0">
    <w:p w:rsidR="006673DD" w:rsidRPr="00FC68B7" w:rsidRDefault="006673DD" w:rsidP="00FC68B7">
      <w:pPr>
        <w:tabs>
          <w:tab w:val="left" w:pos="2155"/>
        </w:tabs>
        <w:spacing w:after="80"/>
        <w:ind w:left="680"/>
        <w:rPr>
          <w:u w:val="single"/>
        </w:rPr>
      </w:pPr>
      <w:r>
        <w:rPr>
          <w:u w:val="single"/>
        </w:rPr>
        <w:tab/>
      </w:r>
    </w:p>
  </w:footnote>
  <w:footnote w:type="continuationNotice" w:id="1">
    <w:p w:rsidR="006673DD" w:rsidRDefault="006673D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5C6A" w:rsidRPr="0064076F" w:rsidRDefault="00565C6A">
    <w:pPr>
      <w:pStyle w:val="En-tte"/>
      <w:rPr>
        <w:sz w:val="28"/>
        <w:szCs w:val="28"/>
      </w:rPr>
    </w:pPr>
    <w:r>
      <w:rPr>
        <w:sz w:val="28"/>
        <w:szCs w:val="28"/>
      </w:rPr>
      <w:t xml:space="preserve">UPR of Belize </w:t>
    </w:r>
    <w:r w:rsidRPr="0064076F">
      <w:rPr>
        <w:sz w:val="20"/>
      </w:rPr>
      <w:t>(2</w:t>
    </w:r>
    <w:r w:rsidRPr="0064076F">
      <w:rPr>
        <w:sz w:val="20"/>
        <w:vertAlign w:val="superscript"/>
      </w:rPr>
      <w:t>nd</w:t>
    </w:r>
    <w:r w:rsidRPr="0064076F">
      <w:rPr>
        <w:sz w:val="20"/>
      </w:rPr>
      <w:t xml:space="preserve"> Cycle – 1</w:t>
    </w:r>
    <w:r>
      <w:rPr>
        <w:sz w:val="20"/>
      </w:rPr>
      <w:t>7</w:t>
    </w:r>
    <w:r w:rsidRPr="0064076F">
      <w:rPr>
        <w:sz w:val="20"/>
      </w:rPr>
      <w:t>th session)</w:t>
    </w:r>
    <w:r w:rsidRPr="0064076F">
      <w:rPr>
        <w:sz w:val="28"/>
        <w:szCs w:val="28"/>
      </w:rPr>
      <w:tab/>
    </w:r>
    <w:r>
      <w:rPr>
        <w:sz w:val="28"/>
        <w:szCs w:val="28"/>
      </w:rPr>
      <w:tab/>
    </w:r>
    <w:r>
      <w:rPr>
        <w:sz w:val="28"/>
        <w:szCs w:val="28"/>
      </w:rPr>
      <w:tab/>
      <w:t>T</w:t>
    </w:r>
    <w:r w:rsidRPr="0064076F">
      <w:rPr>
        <w:sz w:val="28"/>
        <w:szCs w:val="28"/>
      </w:rPr>
      <w:t xml:space="preserve">hematic list of recommendations </w:t>
    </w:r>
    <w:r w:rsidRPr="0064076F">
      <w:rPr>
        <w:sz w:val="28"/>
        <w:szCs w:val="28"/>
      </w:rPr>
      <w:tab/>
    </w:r>
    <w:r>
      <w:rPr>
        <w:sz w:val="28"/>
        <w:szCs w:val="28"/>
      </w:rPr>
      <w:tab/>
    </w:r>
    <w:r>
      <w:rPr>
        <w:sz w:val="28"/>
        <w:szCs w:val="28"/>
      </w:rPr>
      <w:tab/>
    </w:r>
    <w:r w:rsidRPr="0064076F">
      <w:rPr>
        <w:sz w:val="28"/>
        <w:szCs w:val="28"/>
      </w:rPr>
      <w:tab/>
    </w:r>
    <w:r>
      <w:rPr>
        <w:sz w:val="20"/>
      </w:rPr>
      <w:t>P</w:t>
    </w:r>
    <w:r w:rsidRPr="0064076F">
      <w:rPr>
        <w:sz w:val="20"/>
      </w:rPr>
      <w:t xml:space="preserve">age </w:t>
    </w:r>
    <w:r w:rsidRPr="0064076F">
      <w:rPr>
        <w:sz w:val="20"/>
      </w:rPr>
      <w:fldChar w:fldCharType="begin"/>
    </w:r>
    <w:r w:rsidRPr="0064076F">
      <w:rPr>
        <w:sz w:val="20"/>
      </w:rPr>
      <w:instrText xml:space="preserve"> PAGE   \* MERGEFORMAT </w:instrText>
    </w:r>
    <w:r w:rsidRPr="0064076F">
      <w:rPr>
        <w:sz w:val="20"/>
      </w:rPr>
      <w:fldChar w:fldCharType="separate"/>
    </w:r>
    <w:r w:rsidR="005B2E44">
      <w:rPr>
        <w:noProof/>
        <w:sz w:val="20"/>
      </w:rPr>
      <w:t>1</w:t>
    </w:r>
    <w:r w:rsidRPr="0064076F">
      <w:rPr>
        <w:sz w:val="20"/>
      </w:rPr>
      <w:fldChar w:fldCharType="end"/>
    </w:r>
    <w:r w:rsidRPr="0064076F">
      <w:rPr>
        <w:sz w:val="20"/>
      </w:rPr>
      <w:t xml:space="preserve"> of </w:t>
    </w:r>
    <w:r w:rsidRPr="0064076F">
      <w:rPr>
        <w:sz w:val="20"/>
      </w:rPr>
      <w:fldChar w:fldCharType="begin"/>
    </w:r>
    <w:r w:rsidRPr="0064076F">
      <w:rPr>
        <w:sz w:val="20"/>
      </w:rPr>
      <w:instrText xml:space="preserve"> NUMPAGES   \* MERGEFORMAT </w:instrText>
    </w:r>
    <w:r w:rsidRPr="0064076F">
      <w:rPr>
        <w:sz w:val="20"/>
      </w:rPr>
      <w:fldChar w:fldCharType="separate"/>
    </w:r>
    <w:r w:rsidR="005B2E44">
      <w:rPr>
        <w:noProof/>
        <w:sz w:val="20"/>
      </w:rPr>
      <w:t>17</w:t>
    </w:r>
    <w:r w:rsidRPr="0064076F">
      <w:rPr>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1"/>
  </w:num>
  <w:num w:numId="18">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1"/>
  <w:activeWritingStyle w:appName="MSWord" w:lang="fr-CH" w:vendorID="64" w:dllVersion="6" w:nlCheck="1" w:checkStyle="1"/>
  <w:activeWritingStyle w:appName="MSWord" w:lang="en-GB"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displayHorizontalDrawingGridEvery w:val="0"/>
  <w:displayVerticalDrawingGridEvery w:val="0"/>
  <w:doNotUseMarginsForDrawingGridOrigin/>
  <w:noPunctuationKerning/>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27E4"/>
    <w:rsid w:val="00002A7D"/>
    <w:rsid w:val="000038A8"/>
    <w:rsid w:val="00006790"/>
    <w:rsid w:val="00027624"/>
    <w:rsid w:val="00034BE1"/>
    <w:rsid w:val="00044A33"/>
    <w:rsid w:val="00050F6B"/>
    <w:rsid w:val="000633D2"/>
    <w:rsid w:val="000678CD"/>
    <w:rsid w:val="0007091A"/>
    <w:rsid w:val="00072C8C"/>
    <w:rsid w:val="00081CE0"/>
    <w:rsid w:val="00084D30"/>
    <w:rsid w:val="00087744"/>
    <w:rsid w:val="00090320"/>
    <w:rsid w:val="000930E3"/>
    <w:rsid w:val="000931C0"/>
    <w:rsid w:val="000A2E09"/>
    <w:rsid w:val="000B08CF"/>
    <w:rsid w:val="000B175B"/>
    <w:rsid w:val="000B33CE"/>
    <w:rsid w:val="000B3A0F"/>
    <w:rsid w:val="000B59D0"/>
    <w:rsid w:val="000C16CE"/>
    <w:rsid w:val="000C261F"/>
    <w:rsid w:val="000C7963"/>
    <w:rsid w:val="000D5CE6"/>
    <w:rsid w:val="000E0415"/>
    <w:rsid w:val="000E2FF9"/>
    <w:rsid w:val="000E3DCF"/>
    <w:rsid w:val="000F56E2"/>
    <w:rsid w:val="000F7715"/>
    <w:rsid w:val="000F7B6F"/>
    <w:rsid w:val="000F7B76"/>
    <w:rsid w:val="00121018"/>
    <w:rsid w:val="00156B99"/>
    <w:rsid w:val="00166124"/>
    <w:rsid w:val="00166158"/>
    <w:rsid w:val="0018490B"/>
    <w:rsid w:val="00184DDA"/>
    <w:rsid w:val="001900CD"/>
    <w:rsid w:val="001A0452"/>
    <w:rsid w:val="001A3FA6"/>
    <w:rsid w:val="001B4B04"/>
    <w:rsid w:val="001B5875"/>
    <w:rsid w:val="001C4B9C"/>
    <w:rsid w:val="001C6663"/>
    <w:rsid w:val="001C7895"/>
    <w:rsid w:val="001D26DF"/>
    <w:rsid w:val="001F1599"/>
    <w:rsid w:val="001F19C4"/>
    <w:rsid w:val="002043F0"/>
    <w:rsid w:val="00211E0B"/>
    <w:rsid w:val="00222393"/>
    <w:rsid w:val="0023098D"/>
    <w:rsid w:val="00232575"/>
    <w:rsid w:val="002373AF"/>
    <w:rsid w:val="002449F2"/>
    <w:rsid w:val="00247258"/>
    <w:rsid w:val="00247D90"/>
    <w:rsid w:val="002579BA"/>
    <w:rsid w:val="00257CAC"/>
    <w:rsid w:val="0027306C"/>
    <w:rsid w:val="002974E9"/>
    <w:rsid w:val="002A7F94"/>
    <w:rsid w:val="002B109A"/>
    <w:rsid w:val="002C6D45"/>
    <w:rsid w:val="002D06FB"/>
    <w:rsid w:val="002D6E53"/>
    <w:rsid w:val="002E3E4B"/>
    <w:rsid w:val="002F046D"/>
    <w:rsid w:val="00301764"/>
    <w:rsid w:val="003225DB"/>
    <w:rsid w:val="003229D8"/>
    <w:rsid w:val="00336C97"/>
    <w:rsid w:val="00342432"/>
    <w:rsid w:val="00352D4B"/>
    <w:rsid w:val="0035638C"/>
    <w:rsid w:val="003709D8"/>
    <w:rsid w:val="00380A9A"/>
    <w:rsid w:val="003812A1"/>
    <w:rsid w:val="00385EC7"/>
    <w:rsid w:val="003A185F"/>
    <w:rsid w:val="003A46BB"/>
    <w:rsid w:val="003A4EC7"/>
    <w:rsid w:val="003A7295"/>
    <w:rsid w:val="003B1F60"/>
    <w:rsid w:val="003C2CC4"/>
    <w:rsid w:val="003D4B23"/>
    <w:rsid w:val="003E278A"/>
    <w:rsid w:val="00413520"/>
    <w:rsid w:val="004325CB"/>
    <w:rsid w:val="00440A07"/>
    <w:rsid w:val="004506F7"/>
    <w:rsid w:val="00451982"/>
    <w:rsid w:val="00462880"/>
    <w:rsid w:val="00476F24"/>
    <w:rsid w:val="00484436"/>
    <w:rsid w:val="00494310"/>
    <w:rsid w:val="004951FF"/>
    <w:rsid w:val="004C4252"/>
    <w:rsid w:val="004C55B0"/>
    <w:rsid w:val="004C6B7B"/>
    <w:rsid w:val="004E517A"/>
    <w:rsid w:val="004F6BA0"/>
    <w:rsid w:val="00503BEA"/>
    <w:rsid w:val="00516A1F"/>
    <w:rsid w:val="0052553F"/>
    <w:rsid w:val="00533616"/>
    <w:rsid w:val="00535ABA"/>
    <w:rsid w:val="00536AC9"/>
    <w:rsid w:val="0053768B"/>
    <w:rsid w:val="005420F2"/>
    <w:rsid w:val="0054285C"/>
    <w:rsid w:val="00546224"/>
    <w:rsid w:val="0056237B"/>
    <w:rsid w:val="00565C6A"/>
    <w:rsid w:val="00584173"/>
    <w:rsid w:val="00595520"/>
    <w:rsid w:val="005A3211"/>
    <w:rsid w:val="005A3A2D"/>
    <w:rsid w:val="005A4018"/>
    <w:rsid w:val="005A44B9"/>
    <w:rsid w:val="005B1BA0"/>
    <w:rsid w:val="005B217D"/>
    <w:rsid w:val="005B2E44"/>
    <w:rsid w:val="005B3DB3"/>
    <w:rsid w:val="005B4DBF"/>
    <w:rsid w:val="005C409F"/>
    <w:rsid w:val="005D15CA"/>
    <w:rsid w:val="005F3066"/>
    <w:rsid w:val="005F3E61"/>
    <w:rsid w:val="00604DDD"/>
    <w:rsid w:val="00605704"/>
    <w:rsid w:val="006115CC"/>
    <w:rsid w:val="00611FC4"/>
    <w:rsid w:val="006176FB"/>
    <w:rsid w:val="00630FCB"/>
    <w:rsid w:val="00636011"/>
    <w:rsid w:val="0064076F"/>
    <w:rsid w:val="00640B26"/>
    <w:rsid w:val="00641130"/>
    <w:rsid w:val="006673DD"/>
    <w:rsid w:val="006770B2"/>
    <w:rsid w:val="006940E1"/>
    <w:rsid w:val="006A3C72"/>
    <w:rsid w:val="006A7392"/>
    <w:rsid w:val="006B03A1"/>
    <w:rsid w:val="006B67D9"/>
    <w:rsid w:val="006C5535"/>
    <w:rsid w:val="006D0196"/>
    <w:rsid w:val="006D0589"/>
    <w:rsid w:val="006D34A4"/>
    <w:rsid w:val="006E564B"/>
    <w:rsid w:val="006E7154"/>
    <w:rsid w:val="007003CD"/>
    <w:rsid w:val="007003E1"/>
    <w:rsid w:val="00703452"/>
    <w:rsid w:val="0070701E"/>
    <w:rsid w:val="007070A5"/>
    <w:rsid w:val="0071067D"/>
    <w:rsid w:val="0072632A"/>
    <w:rsid w:val="007354B2"/>
    <w:rsid w:val="007358E8"/>
    <w:rsid w:val="00736ECE"/>
    <w:rsid w:val="0074533B"/>
    <w:rsid w:val="007643BC"/>
    <w:rsid w:val="0076548B"/>
    <w:rsid w:val="00767EA7"/>
    <w:rsid w:val="00776A28"/>
    <w:rsid w:val="007959FE"/>
    <w:rsid w:val="007A0CF1"/>
    <w:rsid w:val="007A5A62"/>
    <w:rsid w:val="007B6BA5"/>
    <w:rsid w:val="007C3390"/>
    <w:rsid w:val="007C42D8"/>
    <w:rsid w:val="007C4F4B"/>
    <w:rsid w:val="007C635B"/>
    <w:rsid w:val="007D7362"/>
    <w:rsid w:val="007F5CE2"/>
    <w:rsid w:val="007F6611"/>
    <w:rsid w:val="00810BAC"/>
    <w:rsid w:val="008175E9"/>
    <w:rsid w:val="008242D7"/>
    <w:rsid w:val="0082577B"/>
    <w:rsid w:val="008459A7"/>
    <w:rsid w:val="00846858"/>
    <w:rsid w:val="00855584"/>
    <w:rsid w:val="0085679D"/>
    <w:rsid w:val="00860685"/>
    <w:rsid w:val="00866893"/>
    <w:rsid w:val="00866F02"/>
    <w:rsid w:val="00867D18"/>
    <w:rsid w:val="008701A6"/>
    <w:rsid w:val="00871F9A"/>
    <w:rsid w:val="00871FD5"/>
    <w:rsid w:val="008802E9"/>
    <w:rsid w:val="0088172E"/>
    <w:rsid w:val="00881A03"/>
    <w:rsid w:val="00881EFA"/>
    <w:rsid w:val="008979B1"/>
    <w:rsid w:val="008A41D9"/>
    <w:rsid w:val="008A6B25"/>
    <w:rsid w:val="008A6C4F"/>
    <w:rsid w:val="008A7B48"/>
    <w:rsid w:val="008B389E"/>
    <w:rsid w:val="008B7964"/>
    <w:rsid w:val="008D045E"/>
    <w:rsid w:val="008D3F25"/>
    <w:rsid w:val="008D4D82"/>
    <w:rsid w:val="008E0E46"/>
    <w:rsid w:val="008E47FA"/>
    <w:rsid w:val="008E7116"/>
    <w:rsid w:val="008F1027"/>
    <w:rsid w:val="008F143B"/>
    <w:rsid w:val="008F3882"/>
    <w:rsid w:val="008F4B7C"/>
    <w:rsid w:val="00913AB7"/>
    <w:rsid w:val="009265B3"/>
    <w:rsid w:val="00926E47"/>
    <w:rsid w:val="00937805"/>
    <w:rsid w:val="0094469E"/>
    <w:rsid w:val="00947162"/>
    <w:rsid w:val="0096375C"/>
    <w:rsid w:val="009662E6"/>
    <w:rsid w:val="0097095E"/>
    <w:rsid w:val="00972289"/>
    <w:rsid w:val="00977390"/>
    <w:rsid w:val="0098592B"/>
    <w:rsid w:val="00985FC4"/>
    <w:rsid w:val="00990766"/>
    <w:rsid w:val="00991261"/>
    <w:rsid w:val="009964C4"/>
    <w:rsid w:val="009A7B81"/>
    <w:rsid w:val="009D01C0"/>
    <w:rsid w:val="009D6A08"/>
    <w:rsid w:val="009D6E33"/>
    <w:rsid w:val="009E0A16"/>
    <w:rsid w:val="009E7970"/>
    <w:rsid w:val="009F2E7B"/>
    <w:rsid w:val="009F2EAC"/>
    <w:rsid w:val="009F57E3"/>
    <w:rsid w:val="00A10F4F"/>
    <w:rsid w:val="00A11067"/>
    <w:rsid w:val="00A1704A"/>
    <w:rsid w:val="00A21E1B"/>
    <w:rsid w:val="00A425EB"/>
    <w:rsid w:val="00A65B63"/>
    <w:rsid w:val="00A667D5"/>
    <w:rsid w:val="00A72F22"/>
    <w:rsid w:val="00A733BC"/>
    <w:rsid w:val="00A748A6"/>
    <w:rsid w:val="00A76A69"/>
    <w:rsid w:val="00A822A2"/>
    <w:rsid w:val="00A879A4"/>
    <w:rsid w:val="00AA23ED"/>
    <w:rsid w:val="00AB2A4A"/>
    <w:rsid w:val="00AC0F2C"/>
    <w:rsid w:val="00AC502A"/>
    <w:rsid w:val="00AF58C1"/>
    <w:rsid w:val="00B06643"/>
    <w:rsid w:val="00B15055"/>
    <w:rsid w:val="00B30179"/>
    <w:rsid w:val="00B33A88"/>
    <w:rsid w:val="00B37B15"/>
    <w:rsid w:val="00B45C02"/>
    <w:rsid w:val="00B53C63"/>
    <w:rsid w:val="00B567C4"/>
    <w:rsid w:val="00B638E2"/>
    <w:rsid w:val="00B67FA1"/>
    <w:rsid w:val="00B727E4"/>
    <w:rsid w:val="00B72A1E"/>
    <w:rsid w:val="00B81E12"/>
    <w:rsid w:val="00BA339B"/>
    <w:rsid w:val="00BA6E3F"/>
    <w:rsid w:val="00BC021A"/>
    <w:rsid w:val="00BC1E7E"/>
    <w:rsid w:val="00BC74E9"/>
    <w:rsid w:val="00BE36A9"/>
    <w:rsid w:val="00BE370D"/>
    <w:rsid w:val="00BE618E"/>
    <w:rsid w:val="00BE7BEC"/>
    <w:rsid w:val="00BF0A5A"/>
    <w:rsid w:val="00BF0E63"/>
    <w:rsid w:val="00BF12A3"/>
    <w:rsid w:val="00BF16D7"/>
    <w:rsid w:val="00BF2373"/>
    <w:rsid w:val="00C044E2"/>
    <w:rsid w:val="00C048CB"/>
    <w:rsid w:val="00C066F3"/>
    <w:rsid w:val="00C437FC"/>
    <w:rsid w:val="00C463DD"/>
    <w:rsid w:val="00C745C3"/>
    <w:rsid w:val="00C807DE"/>
    <w:rsid w:val="00C8251F"/>
    <w:rsid w:val="00CA24A4"/>
    <w:rsid w:val="00CB348D"/>
    <w:rsid w:val="00CC4EDE"/>
    <w:rsid w:val="00CD318B"/>
    <w:rsid w:val="00CD46F5"/>
    <w:rsid w:val="00CE4A8F"/>
    <w:rsid w:val="00CF071D"/>
    <w:rsid w:val="00D07C39"/>
    <w:rsid w:val="00D15B04"/>
    <w:rsid w:val="00D2031B"/>
    <w:rsid w:val="00D25FE2"/>
    <w:rsid w:val="00D26A9A"/>
    <w:rsid w:val="00D37DA9"/>
    <w:rsid w:val="00D406A7"/>
    <w:rsid w:val="00D43252"/>
    <w:rsid w:val="00D44D86"/>
    <w:rsid w:val="00D50B7D"/>
    <w:rsid w:val="00D52012"/>
    <w:rsid w:val="00D704E5"/>
    <w:rsid w:val="00D72727"/>
    <w:rsid w:val="00D7526D"/>
    <w:rsid w:val="00D87200"/>
    <w:rsid w:val="00D973C4"/>
    <w:rsid w:val="00D978C6"/>
    <w:rsid w:val="00DA0956"/>
    <w:rsid w:val="00DA357F"/>
    <w:rsid w:val="00DA3E12"/>
    <w:rsid w:val="00DC18AD"/>
    <w:rsid w:val="00DD469C"/>
    <w:rsid w:val="00DE591A"/>
    <w:rsid w:val="00DF7CAE"/>
    <w:rsid w:val="00E07776"/>
    <w:rsid w:val="00E15023"/>
    <w:rsid w:val="00E423C0"/>
    <w:rsid w:val="00E450D1"/>
    <w:rsid w:val="00E6414C"/>
    <w:rsid w:val="00E7260F"/>
    <w:rsid w:val="00E77B38"/>
    <w:rsid w:val="00E8702D"/>
    <w:rsid w:val="00E916A9"/>
    <w:rsid w:val="00E916DE"/>
    <w:rsid w:val="00E96630"/>
    <w:rsid w:val="00ED18DC"/>
    <w:rsid w:val="00ED6201"/>
    <w:rsid w:val="00ED7A2A"/>
    <w:rsid w:val="00EF1D7F"/>
    <w:rsid w:val="00F0137E"/>
    <w:rsid w:val="00F035E5"/>
    <w:rsid w:val="00F0582B"/>
    <w:rsid w:val="00F17B25"/>
    <w:rsid w:val="00F21786"/>
    <w:rsid w:val="00F32CEE"/>
    <w:rsid w:val="00F3742B"/>
    <w:rsid w:val="00F56D63"/>
    <w:rsid w:val="00F609A9"/>
    <w:rsid w:val="00F75677"/>
    <w:rsid w:val="00F80C99"/>
    <w:rsid w:val="00F867EC"/>
    <w:rsid w:val="00F87959"/>
    <w:rsid w:val="00F91B2B"/>
    <w:rsid w:val="00F94B83"/>
    <w:rsid w:val="00FA4B24"/>
    <w:rsid w:val="00FB205F"/>
    <w:rsid w:val="00FB297D"/>
    <w:rsid w:val="00FC03CD"/>
    <w:rsid w:val="00FC0646"/>
    <w:rsid w:val="00FC509F"/>
    <w:rsid w:val="00FC68B7"/>
    <w:rsid w:val="00FD3520"/>
    <w:rsid w:val="00FE69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704969-63CC-4789-81C5-87FCBE8E7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uppressAutoHyphens/>
      <w:spacing w:line="240" w:lineRule="atLeast"/>
    </w:pPr>
    <w:rPr>
      <w:lang w:eastAsia="en-US"/>
    </w:rPr>
  </w:style>
  <w:style w:type="paragraph" w:styleId="Titre1">
    <w:name w:val="heading 1"/>
    <w:aliases w:val="Table_G"/>
    <w:basedOn w:val="SingleTxtG"/>
    <w:next w:val="SingleTxtG"/>
    <w:qFormat/>
    <w:rsid w:val="00ED7A2A"/>
    <w:pPr>
      <w:spacing w:after="0" w:line="240" w:lineRule="auto"/>
      <w:ind w:right="0"/>
      <w:jc w:val="left"/>
      <w:outlineLvl w:val="0"/>
    </w:pPr>
  </w:style>
  <w:style w:type="paragraph" w:styleId="Titre2">
    <w:name w:val="heading 2"/>
    <w:basedOn w:val="Normal"/>
    <w:next w:val="Normal"/>
    <w:qFormat/>
    <w:pPr>
      <w:spacing w:line="240" w:lineRule="auto"/>
      <w:outlineLvl w:val="1"/>
    </w:pPr>
  </w:style>
  <w:style w:type="paragraph" w:styleId="Titre3">
    <w:name w:val="heading 3"/>
    <w:basedOn w:val="Normal"/>
    <w:next w:val="Normal"/>
    <w:qFormat/>
    <w:pPr>
      <w:spacing w:line="240" w:lineRule="auto"/>
      <w:outlineLvl w:val="2"/>
    </w:pPr>
  </w:style>
  <w:style w:type="paragraph" w:styleId="Titre4">
    <w:name w:val="heading 4"/>
    <w:basedOn w:val="Normal"/>
    <w:next w:val="Normal"/>
    <w:qFormat/>
    <w:pPr>
      <w:spacing w:line="240" w:lineRule="auto"/>
      <w:outlineLvl w:val="3"/>
    </w:pPr>
  </w:style>
  <w:style w:type="paragraph" w:styleId="Titre5">
    <w:name w:val="heading 5"/>
    <w:basedOn w:val="Normal"/>
    <w:next w:val="Normal"/>
    <w:qFormat/>
    <w:pPr>
      <w:spacing w:line="240" w:lineRule="auto"/>
      <w:outlineLvl w:val="4"/>
    </w:pPr>
  </w:style>
  <w:style w:type="paragraph" w:styleId="Titre6">
    <w:name w:val="heading 6"/>
    <w:basedOn w:val="Normal"/>
    <w:next w:val="Normal"/>
    <w:qFormat/>
    <w:pPr>
      <w:spacing w:line="240" w:lineRule="auto"/>
      <w:outlineLvl w:val="5"/>
    </w:pPr>
  </w:style>
  <w:style w:type="paragraph" w:styleId="Titre7">
    <w:name w:val="heading 7"/>
    <w:basedOn w:val="Normal"/>
    <w:next w:val="Normal"/>
    <w:qFormat/>
    <w:pPr>
      <w:spacing w:line="240" w:lineRule="auto"/>
      <w:outlineLvl w:val="6"/>
    </w:pPr>
  </w:style>
  <w:style w:type="paragraph" w:styleId="Titre8">
    <w:name w:val="heading 8"/>
    <w:basedOn w:val="Normal"/>
    <w:next w:val="Normal"/>
    <w:qFormat/>
    <w:pPr>
      <w:spacing w:line="240" w:lineRule="auto"/>
      <w:outlineLvl w:val="7"/>
    </w:pPr>
  </w:style>
  <w:style w:type="paragraph" w:styleId="Titre9">
    <w:name w:val="heading 9"/>
    <w:basedOn w:val="Normal"/>
    <w:next w:val="Normal"/>
    <w:qFormat/>
    <w:pPr>
      <w:spacing w:line="240" w:lineRule="auto"/>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ngleTxtG">
    <w:name w:val="_ Single Txt_G"/>
    <w:basedOn w:val="Normal"/>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Numrodepage">
    <w:name w:val="page number"/>
    <w:aliases w:val="7_G"/>
    <w:basedOn w:val="Policepardfaut"/>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Appeldenotedefin">
    <w:name w:val="endnote reference"/>
    <w:aliases w:val="1_G"/>
    <w:basedOn w:val="Appelnotedebasdep"/>
    <w:rsid w:val="007B6BA5"/>
    <w:rPr>
      <w:rFonts w:ascii="Times New Roman" w:hAnsi="Times New Roman"/>
      <w:sz w:val="18"/>
      <w:vertAlign w:val="superscript"/>
    </w:rPr>
  </w:style>
  <w:style w:type="character" w:styleId="Appelnotedebasdep">
    <w:name w:val="footnote reference"/>
    <w:aliases w:val="4_G"/>
    <w:basedOn w:val="Policepardfaut"/>
    <w:rsid w:val="007B6BA5"/>
    <w:rPr>
      <w:rFonts w:ascii="Times New Roman" w:hAnsi="Times New Roman"/>
      <w:sz w:val="18"/>
      <w:vertAlign w:val="superscript"/>
    </w:rPr>
  </w:style>
  <w:style w:type="paragraph" w:styleId="Notedebasdepage">
    <w:name w:val="footnote text"/>
    <w:aliases w:val="5_G"/>
    <w:basedOn w:val="Normal"/>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styleId="Notedefin">
    <w:name w:val="endnote text"/>
    <w:aliases w:val="2_G"/>
    <w:basedOn w:val="Notedebasdepage"/>
    <w:rsid w:val="007B6BA5"/>
  </w:style>
  <w:style w:type="paragraph" w:customStyle="1" w:styleId="H56G">
    <w:name w:val="_ H_5/6_G"/>
    <w:basedOn w:val="Normal"/>
    <w:next w:val="Normal"/>
    <w:rsid w:val="000C16CE"/>
    <w:pPr>
      <w:keepNext/>
      <w:keepLines/>
      <w:tabs>
        <w:tab w:val="right" w:pos="851"/>
      </w:tabs>
      <w:spacing w:before="240" w:after="120" w:line="240" w:lineRule="exact"/>
      <w:ind w:left="1134" w:right="1134" w:hanging="1134"/>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Bullet1G">
    <w:name w:val="_Bullet 1_G"/>
    <w:basedOn w:val="Normal"/>
    <w:rsid w:val="000C7963"/>
    <w:pPr>
      <w:numPr>
        <w:numId w:val="17"/>
      </w:numPr>
      <w:spacing w:after="120"/>
      <w:ind w:right="1134"/>
      <w:jc w:val="both"/>
    </w:pPr>
  </w:style>
  <w:style w:type="character" w:styleId="Lienhypertexte">
    <w:name w:val="Hyperlink"/>
    <w:basedOn w:val="Policepardfaut"/>
    <w:uiPriority w:val="99"/>
    <w:semiHidden/>
    <w:rsid w:val="00F035E5"/>
    <w:rPr>
      <w:color w:val="auto"/>
      <w:u w:val="none"/>
    </w:rPr>
  </w:style>
  <w:style w:type="paragraph" w:styleId="Pieddepage">
    <w:name w:val="footer"/>
    <w:aliases w:val="3_G"/>
    <w:basedOn w:val="Normal"/>
    <w:rsid w:val="009F2EAC"/>
    <w:pPr>
      <w:spacing w:line="240" w:lineRule="auto"/>
    </w:pPr>
    <w:rPr>
      <w:sz w:val="16"/>
    </w:rPr>
  </w:style>
  <w:style w:type="paragraph" w:styleId="En-tte">
    <w:name w:val="header"/>
    <w:aliases w:val="6_G"/>
    <w:basedOn w:val="Normal"/>
    <w:rsid w:val="00050F6B"/>
    <w:pPr>
      <w:pBdr>
        <w:bottom w:val="single" w:sz="4" w:space="4" w:color="auto"/>
      </w:pBdr>
      <w:spacing w:line="240" w:lineRule="auto"/>
    </w:pPr>
    <w:rPr>
      <w:b/>
      <w:sz w:val="18"/>
    </w:rPr>
  </w:style>
  <w:style w:type="paragraph" w:customStyle="1" w:styleId="Bullet2G">
    <w:name w:val="_Bullet 2_G"/>
    <w:basedOn w:val="Normal"/>
    <w:rsid w:val="000C7963"/>
    <w:pPr>
      <w:numPr>
        <w:numId w:val="18"/>
      </w:numPr>
      <w:spacing w:after="120"/>
      <w:ind w:right="1134"/>
      <w:jc w:val="both"/>
    </w:pPr>
  </w:style>
  <w:style w:type="table" w:styleId="Grilledutableau">
    <w:name w:val="Table Grid"/>
    <w:basedOn w:val="TableauNormal"/>
    <w:semiHidden/>
    <w:rsid w:val="00F035E5"/>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suivivisit">
    <w:name w:val="FollowedHyperlink"/>
    <w:basedOn w:val="Policepardfaut"/>
    <w:uiPriority w:val="99"/>
    <w:semiHidden/>
    <w:rsid w:val="00F035E5"/>
    <w:rPr>
      <w:color w:val="auto"/>
      <w:u w:val="none"/>
    </w:rPr>
  </w:style>
  <w:style w:type="paragraph" w:customStyle="1" w:styleId="xl68">
    <w:name w:val="xl68"/>
    <w:basedOn w:val="Normal"/>
    <w:rsid w:val="00B727E4"/>
    <w:pPr>
      <w:suppressAutoHyphens w:val="0"/>
      <w:spacing w:before="100" w:beforeAutospacing="1" w:after="100" w:afterAutospacing="1" w:line="240" w:lineRule="auto"/>
      <w:textAlignment w:val="top"/>
    </w:pPr>
    <w:rPr>
      <w:sz w:val="24"/>
      <w:szCs w:val="24"/>
      <w:lang w:eastAsia="en-GB"/>
    </w:rPr>
  </w:style>
  <w:style w:type="paragraph" w:customStyle="1" w:styleId="xl69">
    <w:name w:val="xl69"/>
    <w:basedOn w:val="Normal"/>
    <w:rsid w:val="00B727E4"/>
    <w:pPr>
      <w:suppressAutoHyphens w:val="0"/>
      <w:spacing w:before="100" w:beforeAutospacing="1" w:after="100" w:afterAutospacing="1" w:line="240" w:lineRule="auto"/>
    </w:pPr>
    <w:rPr>
      <w:sz w:val="24"/>
      <w:szCs w:val="24"/>
      <w:lang w:eastAsia="en-GB"/>
    </w:rPr>
  </w:style>
  <w:style w:type="paragraph" w:customStyle="1" w:styleId="xl70">
    <w:name w:val="xl70"/>
    <w:basedOn w:val="Normal"/>
    <w:rsid w:val="00846858"/>
    <w:pPr>
      <w:suppressAutoHyphens w:val="0"/>
      <w:spacing w:before="100" w:beforeAutospacing="1" w:after="100" w:afterAutospacing="1" w:line="240" w:lineRule="auto"/>
      <w:textAlignment w:val="top"/>
    </w:pPr>
    <w:rPr>
      <w:sz w:val="24"/>
      <w:szCs w:val="24"/>
      <w:lang w:eastAsia="en-GB"/>
    </w:rPr>
  </w:style>
  <w:style w:type="paragraph" w:customStyle="1" w:styleId="xl71">
    <w:name w:val="xl71"/>
    <w:basedOn w:val="Normal"/>
    <w:rsid w:val="00846858"/>
    <w:pPr>
      <w:suppressAutoHyphens w:val="0"/>
      <w:spacing w:before="100" w:beforeAutospacing="1" w:after="100" w:afterAutospacing="1" w:line="240" w:lineRule="auto"/>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770746">
      <w:bodyDiv w:val="1"/>
      <w:marLeft w:val="0"/>
      <w:marRight w:val="0"/>
      <w:marTop w:val="0"/>
      <w:marBottom w:val="0"/>
      <w:divBdr>
        <w:top w:val="none" w:sz="0" w:space="0" w:color="auto"/>
        <w:left w:val="none" w:sz="0" w:space="0" w:color="auto"/>
        <w:bottom w:val="none" w:sz="0" w:space="0" w:color="auto"/>
        <w:right w:val="none" w:sz="0" w:space="0" w:color="auto"/>
      </w:divBdr>
    </w:div>
    <w:div w:id="261030596">
      <w:bodyDiv w:val="1"/>
      <w:marLeft w:val="0"/>
      <w:marRight w:val="0"/>
      <w:marTop w:val="0"/>
      <w:marBottom w:val="0"/>
      <w:divBdr>
        <w:top w:val="none" w:sz="0" w:space="0" w:color="auto"/>
        <w:left w:val="none" w:sz="0" w:space="0" w:color="auto"/>
        <w:bottom w:val="none" w:sz="0" w:space="0" w:color="auto"/>
        <w:right w:val="none" w:sz="0" w:space="0" w:color="auto"/>
      </w:divBdr>
    </w:div>
    <w:div w:id="265771597">
      <w:bodyDiv w:val="1"/>
      <w:marLeft w:val="0"/>
      <w:marRight w:val="0"/>
      <w:marTop w:val="0"/>
      <w:marBottom w:val="0"/>
      <w:divBdr>
        <w:top w:val="none" w:sz="0" w:space="0" w:color="auto"/>
        <w:left w:val="none" w:sz="0" w:space="0" w:color="auto"/>
        <w:bottom w:val="none" w:sz="0" w:space="0" w:color="auto"/>
        <w:right w:val="none" w:sz="0" w:space="0" w:color="auto"/>
      </w:divBdr>
    </w:div>
    <w:div w:id="368461113">
      <w:bodyDiv w:val="1"/>
      <w:marLeft w:val="0"/>
      <w:marRight w:val="0"/>
      <w:marTop w:val="0"/>
      <w:marBottom w:val="0"/>
      <w:divBdr>
        <w:top w:val="none" w:sz="0" w:space="0" w:color="auto"/>
        <w:left w:val="none" w:sz="0" w:space="0" w:color="auto"/>
        <w:bottom w:val="none" w:sz="0" w:space="0" w:color="auto"/>
        <w:right w:val="none" w:sz="0" w:space="0" w:color="auto"/>
      </w:divBdr>
    </w:div>
    <w:div w:id="541987578">
      <w:bodyDiv w:val="1"/>
      <w:marLeft w:val="0"/>
      <w:marRight w:val="0"/>
      <w:marTop w:val="0"/>
      <w:marBottom w:val="0"/>
      <w:divBdr>
        <w:top w:val="none" w:sz="0" w:space="0" w:color="auto"/>
        <w:left w:val="none" w:sz="0" w:space="0" w:color="auto"/>
        <w:bottom w:val="none" w:sz="0" w:space="0" w:color="auto"/>
        <w:right w:val="none" w:sz="0" w:space="0" w:color="auto"/>
      </w:divBdr>
    </w:div>
    <w:div w:id="616839221">
      <w:bodyDiv w:val="1"/>
      <w:marLeft w:val="0"/>
      <w:marRight w:val="0"/>
      <w:marTop w:val="0"/>
      <w:marBottom w:val="0"/>
      <w:divBdr>
        <w:top w:val="none" w:sz="0" w:space="0" w:color="auto"/>
        <w:left w:val="none" w:sz="0" w:space="0" w:color="auto"/>
        <w:bottom w:val="none" w:sz="0" w:space="0" w:color="auto"/>
        <w:right w:val="none" w:sz="0" w:space="0" w:color="auto"/>
      </w:divBdr>
    </w:div>
    <w:div w:id="755202489">
      <w:bodyDiv w:val="1"/>
      <w:marLeft w:val="0"/>
      <w:marRight w:val="0"/>
      <w:marTop w:val="0"/>
      <w:marBottom w:val="0"/>
      <w:divBdr>
        <w:top w:val="none" w:sz="0" w:space="0" w:color="auto"/>
        <w:left w:val="none" w:sz="0" w:space="0" w:color="auto"/>
        <w:bottom w:val="none" w:sz="0" w:space="0" w:color="auto"/>
        <w:right w:val="none" w:sz="0" w:space="0" w:color="auto"/>
      </w:divBdr>
    </w:div>
    <w:div w:id="859660814">
      <w:bodyDiv w:val="1"/>
      <w:marLeft w:val="0"/>
      <w:marRight w:val="0"/>
      <w:marTop w:val="0"/>
      <w:marBottom w:val="0"/>
      <w:divBdr>
        <w:top w:val="none" w:sz="0" w:space="0" w:color="auto"/>
        <w:left w:val="none" w:sz="0" w:space="0" w:color="auto"/>
        <w:bottom w:val="none" w:sz="0" w:space="0" w:color="auto"/>
        <w:right w:val="none" w:sz="0" w:space="0" w:color="auto"/>
      </w:divBdr>
    </w:div>
    <w:div w:id="861632744">
      <w:bodyDiv w:val="1"/>
      <w:marLeft w:val="0"/>
      <w:marRight w:val="0"/>
      <w:marTop w:val="0"/>
      <w:marBottom w:val="0"/>
      <w:divBdr>
        <w:top w:val="none" w:sz="0" w:space="0" w:color="auto"/>
        <w:left w:val="none" w:sz="0" w:space="0" w:color="auto"/>
        <w:bottom w:val="none" w:sz="0" w:space="0" w:color="auto"/>
        <w:right w:val="none" w:sz="0" w:space="0" w:color="auto"/>
      </w:divBdr>
    </w:div>
    <w:div w:id="951202868">
      <w:bodyDiv w:val="1"/>
      <w:marLeft w:val="0"/>
      <w:marRight w:val="0"/>
      <w:marTop w:val="0"/>
      <w:marBottom w:val="0"/>
      <w:divBdr>
        <w:top w:val="none" w:sz="0" w:space="0" w:color="auto"/>
        <w:left w:val="none" w:sz="0" w:space="0" w:color="auto"/>
        <w:bottom w:val="none" w:sz="0" w:space="0" w:color="auto"/>
        <w:right w:val="none" w:sz="0" w:space="0" w:color="auto"/>
      </w:divBdr>
    </w:div>
    <w:div w:id="1171674165">
      <w:bodyDiv w:val="1"/>
      <w:marLeft w:val="0"/>
      <w:marRight w:val="0"/>
      <w:marTop w:val="0"/>
      <w:marBottom w:val="0"/>
      <w:divBdr>
        <w:top w:val="none" w:sz="0" w:space="0" w:color="auto"/>
        <w:left w:val="none" w:sz="0" w:space="0" w:color="auto"/>
        <w:bottom w:val="none" w:sz="0" w:space="0" w:color="auto"/>
        <w:right w:val="none" w:sz="0" w:space="0" w:color="auto"/>
      </w:divBdr>
    </w:div>
    <w:div w:id="1707097500">
      <w:bodyDiv w:val="1"/>
      <w:marLeft w:val="0"/>
      <w:marRight w:val="0"/>
      <w:marTop w:val="0"/>
      <w:marBottom w:val="0"/>
      <w:divBdr>
        <w:top w:val="none" w:sz="0" w:space="0" w:color="auto"/>
        <w:left w:val="none" w:sz="0" w:space="0" w:color="auto"/>
        <w:bottom w:val="none" w:sz="0" w:space="0" w:color="auto"/>
        <w:right w:val="none" w:sz="0" w:space="0" w:color="auto"/>
      </w:divBdr>
    </w:div>
    <w:div w:id="1719745459">
      <w:bodyDiv w:val="1"/>
      <w:marLeft w:val="0"/>
      <w:marRight w:val="0"/>
      <w:marTop w:val="0"/>
      <w:marBottom w:val="0"/>
      <w:divBdr>
        <w:top w:val="none" w:sz="0" w:space="0" w:color="auto"/>
        <w:left w:val="none" w:sz="0" w:space="0" w:color="auto"/>
        <w:bottom w:val="none" w:sz="0" w:space="0" w:color="auto"/>
        <w:right w:val="none" w:sz="0" w:space="0" w:color="auto"/>
      </w:divBdr>
    </w:div>
    <w:div w:id="1822500146">
      <w:bodyDiv w:val="1"/>
      <w:marLeft w:val="0"/>
      <w:marRight w:val="0"/>
      <w:marTop w:val="0"/>
      <w:marBottom w:val="0"/>
      <w:divBdr>
        <w:top w:val="none" w:sz="0" w:space="0" w:color="auto"/>
        <w:left w:val="none" w:sz="0" w:space="0" w:color="auto"/>
        <w:bottom w:val="none" w:sz="0" w:space="0" w:color="auto"/>
        <w:right w:val="none" w:sz="0" w:space="0" w:color="auto"/>
      </w:divBdr>
    </w:div>
    <w:div w:id="1829978213">
      <w:bodyDiv w:val="1"/>
      <w:marLeft w:val="0"/>
      <w:marRight w:val="0"/>
      <w:marTop w:val="0"/>
      <w:marBottom w:val="0"/>
      <w:divBdr>
        <w:top w:val="none" w:sz="0" w:space="0" w:color="auto"/>
        <w:left w:val="none" w:sz="0" w:space="0" w:color="auto"/>
        <w:bottom w:val="none" w:sz="0" w:space="0" w:color="auto"/>
        <w:right w:val="none" w:sz="0" w:space="0" w:color="auto"/>
      </w:divBdr>
    </w:div>
    <w:div w:id="2026974120">
      <w:bodyDiv w:val="1"/>
      <w:marLeft w:val="0"/>
      <w:marRight w:val="0"/>
      <w:marTop w:val="0"/>
      <w:marBottom w:val="0"/>
      <w:divBdr>
        <w:top w:val="none" w:sz="0" w:space="0" w:color="auto"/>
        <w:left w:val="none" w:sz="0" w:space="0" w:color="auto"/>
        <w:bottom w:val="none" w:sz="0" w:space="0" w:color="auto"/>
        <w:right w:val="none" w:sz="0" w:space="0" w:color="auto"/>
      </w:divBdr>
    </w:div>
    <w:div w:id="2101025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UHRI%20moved%20for%20space\UPR15\Ready%20for%20Drafter\Template%20SH%20lists%2015th%20Sess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B0D4DAB-44A8-4274-A320-96F939B402C1}">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E64001CD-A238-4431-BD5D-4636CB2A5634}">
  <ds:schemaRefs>
    <ds:schemaRef ds:uri="http://schemas.microsoft.com/sharepoint/v3/contenttype/forms"/>
  </ds:schemaRefs>
</ds:datastoreItem>
</file>

<file path=customXml/itemProps3.xml><?xml version="1.0" encoding="utf-8"?>
<ds:datastoreItem xmlns:ds="http://schemas.openxmlformats.org/officeDocument/2006/customXml" ds:itemID="{B0ED28DB-E4E9-4E2B-90EA-07AD2AA580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Template SH lists 15th Session</Template>
  <TotalTime>0</TotalTime>
  <Pages>3</Pages>
  <Words>5658</Words>
  <Characters>32255</Characters>
  <Application>Microsoft Office Word</Application>
  <DocSecurity>0</DocSecurity>
  <Lines>268</Lines>
  <Paragraphs>75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OHCHR</Company>
  <LinksUpToDate>false</LinksUpToDate>
  <CharactersWithSpaces>37838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 Miller</dc:creator>
  <cp:lastModifiedBy>Laura</cp:lastModifiedBy>
  <cp:revision>2</cp:revision>
  <cp:lastPrinted>2009-02-18T09:36:00Z</cp:lastPrinted>
  <dcterms:created xsi:type="dcterms:W3CDTF">2018-06-11T14:00:00Z</dcterms:created>
  <dcterms:modified xsi:type="dcterms:W3CDTF">2018-06-11T14:00:00Z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1381100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